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8AFE" w14:textId="3CE548EC" w:rsidR="007365F0" w:rsidRPr="007365F0" w:rsidRDefault="00F017C0" w:rsidP="007365F0">
      <w:pPr>
        <w:spacing w:after="223"/>
        <w:jc w:val="center"/>
      </w:pPr>
      <w:r>
        <w:rPr>
          <w:noProof/>
        </w:rPr>
        <w:drawing>
          <wp:anchor distT="0" distB="0" distL="114300" distR="114300" simplePos="0" relativeHeight="251660288" behindDoc="0" locked="0" layoutInCell="1" allowOverlap="1" wp14:anchorId="4F383FAC" wp14:editId="39335403">
            <wp:simplePos x="0" y="0"/>
            <wp:positionH relativeFrom="column">
              <wp:posOffset>-294640</wp:posOffset>
            </wp:positionH>
            <wp:positionV relativeFrom="paragraph">
              <wp:posOffset>0</wp:posOffset>
            </wp:positionV>
            <wp:extent cx="3287395" cy="1170940"/>
            <wp:effectExtent l="0" t="0" r="8255" b="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287395" cy="1170940"/>
                    </a:xfrm>
                    <a:prstGeom prst="rect">
                      <a:avLst/>
                    </a:prstGeom>
                  </pic:spPr>
                </pic:pic>
              </a:graphicData>
            </a:graphic>
          </wp:anchor>
        </w:drawing>
      </w:r>
      <w:r w:rsidRPr="00426404">
        <w:rPr>
          <w:rFonts w:ascii="Times New Roman" w:eastAsia="Times New Roman" w:hAnsi="Times New Roman" w:cs="Times New Roman"/>
          <w:noProof/>
          <w:color w:val="auto"/>
          <w:sz w:val="24"/>
        </w:rPr>
        <mc:AlternateContent>
          <mc:Choice Requires="wps">
            <w:drawing>
              <wp:anchor distT="45720" distB="45720" distL="114300" distR="114300" simplePos="0" relativeHeight="251659264" behindDoc="0" locked="0" layoutInCell="1" allowOverlap="1" wp14:anchorId="3C4EACF1" wp14:editId="1137C518">
                <wp:simplePos x="0" y="0"/>
                <wp:positionH relativeFrom="margin">
                  <wp:posOffset>2992755</wp:posOffset>
                </wp:positionH>
                <wp:positionV relativeFrom="paragraph">
                  <wp:posOffset>0</wp:posOffset>
                </wp:positionV>
                <wp:extent cx="3533775" cy="2466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466975"/>
                        </a:xfrm>
                        <a:prstGeom prst="rect">
                          <a:avLst/>
                        </a:prstGeom>
                        <a:solidFill>
                          <a:srgbClr val="FFFFFF"/>
                        </a:solidFill>
                        <a:ln w="9525">
                          <a:solidFill>
                            <a:schemeClr val="bg1"/>
                          </a:solidFill>
                          <a:miter lim="800000"/>
                          <a:headEnd/>
                          <a:tailEnd/>
                        </a:ln>
                      </wps:spPr>
                      <wps:txbx>
                        <w:txbxContent>
                          <w:p w14:paraId="6705F48A" w14:textId="6A5DDEA1" w:rsidR="00426404" w:rsidRPr="00AE5355" w:rsidRDefault="00426404" w:rsidP="00D41AA1">
                            <w:pPr>
                              <w:pBdr>
                                <w:top w:val="single" w:sz="4" w:space="1" w:color="auto"/>
                                <w:bottom w:val="single" w:sz="4" w:space="1" w:color="auto"/>
                              </w:pBdr>
                              <w:jc w:val="both"/>
                              <w:rPr>
                                <w:rFonts w:ascii="Times New Roman" w:hAnsi="Times New Roman" w:cs="Times New Roman"/>
                                <w:szCs w:val="22"/>
                              </w:rPr>
                            </w:pPr>
                            <w:r w:rsidRPr="00AE5355">
                              <w:rPr>
                                <w:rFonts w:ascii="Times New Roman" w:hAnsi="Times New Roman" w:cs="Times New Roman"/>
                                <w:b/>
                                <w:bCs/>
                                <w:color w:val="201F1E"/>
                                <w:szCs w:val="22"/>
                                <w:bdr w:val="none" w:sz="0" w:space="0" w:color="auto" w:frame="1"/>
                              </w:rPr>
                              <w:t>UW-Madison Division of Extension Local Government Education</w:t>
                            </w:r>
                            <w:r w:rsidR="0053322E">
                              <w:rPr>
                                <w:rFonts w:ascii="Times New Roman" w:hAnsi="Times New Roman" w:cs="Times New Roman"/>
                                <w:b/>
                                <w:bCs/>
                                <w:color w:val="201F1E"/>
                                <w:szCs w:val="22"/>
                                <w:bdr w:val="none" w:sz="0" w:space="0" w:color="auto" w:frame="1"/>
                              </w:rPr>
                              <w:t xml:space="preserve"> </w:t>
                            </w:r>
                            <w:r w:rsidRPr="00AE5355">
                              <w:rPr>
                                <w:rFonts w:ascii="Times New Roman" w:hAnsi="Times New Roman" w:cs="Times New Roman"/>
                                <w:color w:val="201F1E"/>
                                <w:szCs w:val="22"/>
                                <w:bdr w:val="none" w:sz="0" w:space="0" w:color="auto" w:frame="1"/>
                              </w:rPr>
                              <w:t>publishes monthly this announcement of statewide programs for local government officials and staff. It includes UW-Madison- Extension Local Government Education (LGE) programming, Certified Public Manager® programming and other programs of interest relating to local governments. LGE and CPM programs are also listed at localgovernment.extension.wisc.edu. To list your program in future LGE Monthly Calendars, please send your program brochures and announcements of statewide interest to the attention of Hannah Katz (</w:t>
                            </w:r>
                            <w:r w:rsidRPr="00AE5355">
                              <w:rPr>
                                <w:rFonts w:ascii="Times New Roman" w:hAnsi="Times New Roman" w:cs="Times New Roman"/>
                                <w:color w:val="201F1E"/>
                                <w:szCs w:val="22"/>
                                <w:u w:val="single"/>
                                <w:bdr w:val="none" w:sz="0" w:space="0" w:color="auto" w:frame="1"/>
                              </w:rPr>
                              <w:t>hakatz2@wisc.edu</w:t>
                            </w:r>
                            <w:r w:rsidRPr="00AE5355">
                              <w:rPr>
                                <w:rFonts w:ascii="Times New Roman" w:hAnsi="Times New Roman" w:cs="Times New Roman"/>
                                <w:color w:val="201F1E"/>
                                <w:szCs w:val="22"/>
                                <w:bdr w:val="none" w:sz="0" w:space="0" w:color="auto" w:frame="1"/>
                              </w:rPr>
                              <w:t xml:space="preserve">). Please contact the specified program sponsor with questions about any </w:t>
                            </w:r>
                            <w:proofErr w:type="gramStart"/>
                            <w:r w:rsidRPr="00AE5355">
                              <w:rPr>
                                <w:rFonts w:ascii="Times New Roman" w:hAnsi="Times New Roman" w:cs="Times New Roman"/>
                                <w:color w:val="201F1E"/>
                                <w:szCs w:val="22"/>
                                <w:bdr w:val="none" w:sz="0" w:space="0" w:color="auto" w:frame="1"/>
                              </w:rPr>
                              <w:t>particular programs</w:t>
                            </w:r>
                            <w:proofErr w:type="gramEnd"/>
                            <w:r w:rsidRPr="00AE5355">
                              <w:rPr>
                                <w:rFonts w:ascii="Times New Roman" w:hAnsi="Times New Roman" w:cs="Times New Roman"/>
                                <w:color w:val="201F1E"/>
                                <w:szCs w:val="22"/>
                                <w:bdr w:val="none" w:sz="0" w:space="0" w:color="auto" w:frame="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EACF1" id="_x0000_t202" coordsize="21600,21600" o:spt="202" path="m,l,21600r21600,l21600,xe">
                <v:stroke joinstyle="miter"/>
                <v:path gradientshapeok="t" o:connecttype="rect"/>
              </v:shapetype>
              <v:shape id="Text Box 2" o:spid="_x0000_s1026" type="#_x0000_t202" style="position:absolute;left:0;text-align:left;margin-left:235.65pt;margin-top:0;width:278.25pt;height:19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" strokecolor="white [3212]">
                <v:textbox>
                  <w:txbxContent>
                    <w:p w14:paraId="6705F48A" w14:textId="6A5DDEA1" w:rsidR="00426404" w:rsidRPr="00AE5355" w:rsidRDefault="00426404" w:rsidP="00D41AA1">
                      <w:pPr>
                        <w:pBdr>
                          <w:top w:val="single" w:sz="4" w:space="1" w:color="auto"/>
                          <w:bottom w:val="single" w:sz="4" w:space="1" w:color="auto"/>
                        </w:pBdr>
                        <w:jc w:val="both"/>
                        <w:rPr>
                          <w:rFonts w:ascii="Times New Roman" w:hAnsi="Times New Roman" w:cs="Times New Roman"/>
                          <w:szCs w:val="22"/>
                        </w:rPr>
                      </w:pPr>
                      <w:r w:rsidRPr="00AE5355">
                        <w:rPr>
                          <w:rFonts w:ascii="Times New Roman" w:hAnsi="Times New Roman" w:cs="Times New Roman"/>
                          <w:b/>
                          <w:bCs/>
                          <w:color w:val="201F1E"/>
                          <w:szCs w:val="22"/>
                          <w:bdr w:val="none" w:sz="0" w:space="0" w:color="auto" w:frame="1"/>
                        </w:rPr>
                        <w:t>UW-Madison Division of Extension Local Government Education</w:t>
                      </w:r>
                      <w:r w:rsidR="0053322E">
                        <w:rPr>
                          <w:rFonts w:ascii="Times New Roman" w:hAnsi="Times New Roman" w:cs="Times New Roman"/>
                          <w:b/>
                          <w:bCs/>
                          <w:color w:val="201F1E"/>
                          <w:szCs w:val="22"/>
                          <w:bdr w:val="none" w:sz="0" w:space="0" w:color="auto" w:frame="1"/>
                        </w:rPr>
                        <w:t xml:space="preserve"> </w:t>
                      </w:r>
                      <w:r w:rsidRPr="00AE5355">
                        <w:rPr>
                          <w:rFonts w:ascii="Times New Roman" w:hAnsi="Times New Roman" w:cs="Times New Roman"/>
                          <w:color w:val="201F1E"/>
                          <w:szCs w:val="22"/>
                          <w:bdr w:val="none" w:sz="0" w:space="0" w:color="auto" w:frame="1"/>
                        </w:rPr>
                        <w:t>publishes monthly this announcement of statewide programs for local government officials and staff. It includes UW-Madison- Extension Local Government Education (LGE) programming, Certified Public Manager® programming and other programs of interest relating to local governments. LGE and CPM programs are also listed at localgovernment.extension.wisc.edu. To list your program in future LGE Monthly Calendars, please send your program brochures and announcements of statewide interest to the attention of Hannah Katz (</w:t>
                      </w:r>
                      <w:r w:rsidRPr="00AE5355">
                        <w:rPr>
                          <w:rFonts w:ascii="Times New Roman" w:hAnsi="Times New Roman" w:cs="Times New Roman"/>
                          <w:color w:val="201F1E"/>
                          <w:szCs w:val="22"/>
                          <w:u w:val="single"/>
                          <w:bdr w:val="none" w:sz="0" w:space="0" w:color="auto" w:frame="1"/>
                        </w:rPr>
                        <w:t>hakatz2@wisc.edu</w:t>
                      </w:r>
                      <w:r w:rsidRPr="00AE5355">
                        <w:rPr>
                          <w:rFonts w:ascii="Times New Roman" w:hAnsi="Times New Roman" w:cs="Times New Roman"/>
                          <w:color w:val="201F1E"/>
                          <w:szCs w:val="22"/>
                          <w:bdr w:val="none" w:sz="0" w:space="0" w:color="auto" w:frame="1"/>
                        </w:rPr>
                        <w:t xml:space="preserve">). Please contact the specified program sponsor with questions about any </w:t>
                      </w:r>
                      <w:proofErr w:type="gramStart"/>
                      <w:r w:rsidRPr="00AE5355">
                        <w:rPr>
                          <w:rFonts w:ascii="Times New Roman" w:hAnsi="Times New Roman" w:cs="Times New Roman"/>
                          <w:color w:val="201F1E"/>
                          <w:szCs w:val="22"/>
                          <w:bdr w:val="none" w:sz="0" w:space="0" w:color="auto" w:frame="1"/>
                        </w:rPr>
                        <w:t>particular programs</w:t>
                      </w:r>
                      <w:proofErr w:type="gramEnd"/>
                      <w:r w:rsidRPr="00AE5355">
                        <w:rPr>
                          <w:rFonts w:ascii="Times New Roman" w:hAnsi="Times New Roman" w:cs="Times New Roman"/>
                          <w:color w:val="201F1E"/>
                          <w:szCs w:val="22"/>
                          <w:bdr w:val="none" w:sz="0" w:space="0" w:color="auto" w:frame="1"/>
                        </w:rPr>
                        <w:t>.</w:t>
                      </w:r>
                    </w:p>
                  </w:txbxContent>
                </v:textbox>
                <w10:wrap type="square" anchorx="margin"/>
              </v:shape>
            </w:pict>
          </mc:Fallback>
        </mc:AlternateContent>
      </w:r>
    </w:p>
    <w:p w14:paraId="4C492D1C" w14:textId="5670B1C7" w:rsidR="00462F63" w:rsidRPr="00D41AA1" w:rsidRDefault="007365F0" w:rsidP="006B77A7">
      <w:pPr>
        <w:spacing w:after="297"/>
        <w:ind w:left="-12" w:right="22" w:hanging="10"/>
        <w:jc w:val="center"/>
        <w:rPr>
          <w:sz w:val="32"/>
          <w:szCs w:val="32"/>
        </w:rPr>
      </w:pPr>
      <w:r w:rsidRPr="00D41AA1">
        <w:rPr>
          <w:rFonts w:ascii="Times New Roman" w:eastAsia="Times New Roman" w:hAnsi="Times New Roman" w:cs="Times New Roman"/>
          <w:b/>
          <w:sz w:val="32"/>
          <w:szCs w:val="32"/>
        </w:rPr>
        <w:t>Upcoming Local Government Programs</w:t>
      </w:r>
    </w:p>
    <w:p w14:paraId="0F38F8F3" w14:textId="06FAF5AE" w:rsidR="00386A24" w:rsidRPr="00323D0D" w:rsidRDefault="00323D0D" w:rsidP="00323D0D">
      <w:pPr>
        <w:spacing w:after="297"/>
        <w:ind w:left="-12" w:right="22" w:hanging="1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July-August</w:t>
      </w:r>
      <w:r w:rsidR="00431A4C" w:rsidRPr="00D41AA1">
        <w:rPr>
          <w:rFonts w:ascii="Times New Roman" w:eastAsia="Times New Roman" w:hAnsi="Times New Roman" w:cs="Times New Roman"/>
          <w:b/>
          <w:sz w:val="32"/>
          <w:szCs w:val="32"/>
        </w:rPr>
        <w:t xml:space="preserve"> </w:t>
      </w:r>
      <w:r w:rsidR="007365F0" w:rsidRPr="00D41AA1">
        <w:rPr>
          <w:rFonts w:ascii="Times New Roman" w:eastAsia="Times New Roman" w:hAnsi="Times New Roman" w:cs="Times New Roman"/>
          <w:b/>
          <w:sz w:val="32"/>
          <w:szCs w:val="32"/>
        </w:rPr>
        <w:t>2021</w:t>
      </w:r>
    </w:p>
    <w:p w14:paraId="643F869E" w14:textId="7618A268" w:rsidR="00316342" w:rsidRDefault="00316342" w:rsidP="004F6C6E">
      <w:pPr>
        <w:pStyle w:val="NormalWeb"/>
        <w:spacing w:before="240" w:beforeAutospacing="0" w:after="240" w:afterAutospacing="0"/>
        <w:rPr>
          <w:b/>
          <w:bCs/>
          <w:color w:val="000000"/>
          <w:sz w:val="28"/>
          <w:szCs w:val="28"/>
        </w:rPr>
      </w:pPr>
      <w:r>
        <w:rPr>
          <w:b/>
          <w:bCs/>
          <w:color w:val="000000"/>
          <w:sz w:val="28"/>
          <w:szCs w:val="28"/>
        </w:rPr>
        <w:t>Upcoming LGE Webinars</w:t>
      </w:r>
      <w:r w:rsidRPr="00657858">
        <w:rPr>
          <w:b/>
          <w:bCs/>
          <w:color w:val="000000"/>
          <w:sz w:val="28"/>
          <w:szCs w:val="28"/>
        </w:rPr>
        <w:t xml:space="preserve"> </w:t>
      </w:r>
      <w:r>
        <w:rPr>
          <w:b/>
          <w:bCs/>
          <w:color w:val="000000"/>
          <w:sz w:val="28"/>
          <w:szCs w:val="28"/>
        </w:rPr>
        <w:t xml:space="preserve">- </w:t>
      </w:r>
      <w:r w:rsidRPr="00657858">
        <w:rPr>
          <w:b/>
          <w:bCs/>
          <w:color w:val="000000"/>
          <w:sz w:val="28"/>
          <w:szCs w:val="28"/>
        </w:rPr>
        <w:t>Ju</w:t>
      </w:r>
      <w:r>
        <w:rPr>
          <w:b/>
          <w:bCs/>
          <w:color w:val="000000"/>
          <w:sz w:val="28"/>
          <w:szCs w:val="28"/>
        </w:rPr>
        <w:t>ly</w:t>
      </w:r>
      <w:r w:rsidRPr="00657858">
        <w:rPr>
          <w:b/>
          <w:bCs/>
          <w:color w:val="000000"/>
          <w:sz w:val="28"/>
          <w:szCs w:val="28"/>
        </w:rPr>
        <w:t xml:space="preserve"> 2021</w:t>
      </w:r>
      <w:r>
        <w:rPr>
          <w:b/>
          <w:bCs/>
          <w:color w:val="000000"/>
          <w:sz w:val="28"/>
          <w:szCs w:val="28"/>
        </w:rPr>
        <w:t xml:space="preserve"> </w:t>
      </w:r>
    </w:p>
    <w:p w14:paraId="53D16E6A" w14:textId="091E4D70" w:rsidR="00905BF2" w:rsidRDefault="00905BF2" w:rsidP="004F6C6E">
      <w:pPr>
        <w:pStyle w:val="NormalWeb"/>
        <w:spacing w:before="240" w:beforeAutospacing="0" w:after="240" w:afterAutospacing="0"/>
      </w:pPr>
      <w:r>
        <w:rPr>
          <w:color w:val="000000"/>
        </w:rPr>
        <w:t>Wednesday, July 14, 2021</w:t>
      </w:r>
      <w:r>
        <w:t xml:space="preserve">– </w:t>
      </w:r>
      <w:r>
        <w:rPr>
          <w:b/>
          <w:bCs/>
        </w:rPr>
        <w:t xml:space="preserve">“Preparing and Adapting to Future Floods with Natural Flood Management” </w:t>
      </w:r>
      <w:r w:rsidRPr="00545720">
        <w:t>–</w:t>
      </w:r>
      <w:r>
        <w:t xml:space="preserve"> 1:00-2:30 p.m. Learn about Natural Flood Management, discuss benefit-cost data, screening tools, infrastructure design approaches, and other resources that can help communities tap into hazard mitigation, disaster recovery, and climate adaption funding. Cost: $20.00. Registration: </w:t>
      </w:r>
      <w:hyperlink r:id="rId9" w:history="1">
        <w:r w:rsidRPr="00D4054A">
          <w:rPr>
            <w:rStyle w:val="Hyperlink"/>
          </w:rPr>
          <w:t>https://charge.wisc.edu/LocalGovernment/workshop_register.aspx?workshop_id=98</w:t>
        </w:r>
      </w:hyperlink>
    </w:p>
    <w:p w14:paraId="09AB4DD1" w14:textId="756C1A2A" w:rsidR="00905BF2" w:rsidRDefault="00905BF2" w:rsidP="004F6C6E">
      <w:pPr>
        <w:pStyle w:val="NormalWeb"/>
        <w:spacing w:before="240" w:beforeAutospacing="0" w:after="240" w:afterAutospacing="0"/>
      </w:pPr>
      <w:r>
        <w:t xml:space="preserve">Thursday, July 15, 2021– </w:t>
      </w:r>
      <w:r>
        <w:rPr>
          <w:b/>
          <w:bCs/>
        </w:rPr>
        <w:t xml:space="preserve">“Redistricting Workshop for Local Elected Officials” </w:t>
      </w:r>
      <w:r>
        <w:t xml:space="preserve">– 10:00 a.m.-12:00 p.m. The Local Redistricting Group will provide information on the 2020 US Census data and the legal process of redistricting in Wisconsin. Cost: $20.00. Registration: </w:t>
      </w:r>
      <w:hyperlink r:id="rId10" w:history="1">
        <w:r w:rsidRPr="00D4054A">
          <w:rPr>
            <w:rStyle w:val="Hyperlink"/>
          </w:rPr>
          <w:t>https://charge.wisc.edu/LocalGovernment/workshop_register.aspx?workshop_id=64</w:t>
        </w:r>
      </w:hyperlink>
    </w:p>
    <w:p w14:paraId="16291EA0" w14:textId="4EA65000" w:rsidR="00937332" w:rsidRDefault="00905BF2" w:rsidP="004F6C6E">
      <w:pPr>
        <w:pStyle w:val="NormalWeb"/>
        <w:spacing w:before="240" w:beforeAutospacing="0" w:after="240" w:afterAutospacing="0"/>
      </w:pPr>
      <w:r>
        <w:t>T</w:t>
      </w:r>
      <w:r w:rsidR="00E62D33">
        <w:t xml:space="preserve">uesday, July 20, 2021– </w:t>
      </w:r>
      <w:r w:rsidR="00E62D33">
        <w:rPr>
          <w:b/>
          <w:bCs/>
        </w:rPr>
        <w:t xml:space="preserve">“Health Equity and Community Engagement” </w:t>
      </w:r>
      <w:r w:rsidR="00E62D33">
        <w:t xml:space="preserve">– 2:00-3:30 p.m. Learn a framework for understanding health inequities and the importance of local governments engaging community members in identifying and implementing actions to promote health equity. Cost: $20.00. Registration: </w:t>
      </w:r>
      <w:hyperlink r:id="rId11" w:history="1">
        <w:r w:rsidR="00937332" w:rsidRPr="00296E48">
          <w:rPr>
            <w:rStyle w:val="Hyperlink"/>
          </w:rPr>
          <w:t>https://charge.wisc.edu/LocalGovernment/workshop_register.aspx?workshop_id=72</w:t>
        </w:r>
      </w:hyperlink>
    </w:p>
    <w:p w14:paraId="3B7D7FFD" w14:textId="0EFB752D" w:rsidR="00323D0D" w:rsidRDefault="00323D0D" w:rsidP="00323D0D">
      <w:pPr>
        <w:pStyle w:val="NormalWeb"/>
        <w:spacing w:before="240" w:beforeAutospacing="0" w:after="240" w:afterAutospacing="0"/>
        <w:rPr>
          <w:b/>
          <w:bCs/>
          <w:color w:val="000000"/>
          <w:sz w:val="28"/>
          <w:szCs w:val="28"/>
        </w:rPr>
      </w:pPr>
      <w:r>
        <w:rPr>
          <w:b/>
          <w:bCs/>
          <w:color w:val="000000"/>
          <w:sz w:val="28"/>
          <w:szCs w:val="28"/>
        </w:rPr>
        <w:t>Upcoming LGE Webinars</w:t>
      </w:r>
      <w:r w:rsidRPr="00657858">
        <w:rPr>
          <w:b/>
          <w:bCs/>
          <w:color w:val="000000"/>
          <w:sz w:val="28"/>
          <w:szCs w:val="28"/>
        </w:rPr>
        <w:t xml:space="preserve"> </w:t>
      </w:r>
      <w:r>
        <w:rPr>
          <w:b/>
          <w:bCs/>
          <w:color w:val="000000"/>
          <w:sz w:val="28"/>
          <w:szCs w:val="28"/>
        </w:rPr>
        <w:t>- August</w:t>
      </w:r>
      <w:r w:rsidRPr="00657858">
        <w:rPr>
          <w:b/>
          <w:bCs/>
          <w:color w:val="000000"/>
          <w:sz w:val="28"/>
          <w:szCs w:val="28"/>
        </w:rPr>
        <w:t xml:space="preserve"> 2021</w:t>
      </w:r>
      <w:r>
        <w:rPr>
          <w:b/>
          <w:bCs/>
          <w:color w:val="000000"/>
          <w:sz w:val="28"/>
          <w:szCs w:val="28"/>
        </w:rPr>
        <w:t xml:space="preserve"> </w:t>
      </w:r>
    </w:p>
    <w:p w14:paraId="6B026112" w14:textId="22E4D430" w:rsidR="00B05EB5" w:rsidRPr="007B328E" w:rsidRDefault="00B05EB5" w:rsidP="00323D0D">
      <w:pPr>
        <w:pStyle w:val="NormalWeb"/>
        <w:spacing w:before="240" w:beforeAutospacing="0" w:after="240" w:afterAutospacing="0"/>
        <w:rPr>
          <w:color w:val="000000"/>
        </w:rPr>
      </w:pPr>
      <w:r>
        <w:rPr>
          <w:color w:val="000000"/>
        </w:rPr>
        <w:t>Tuesday, August 17, 2021</w:t>
      </w:r>
      <w:r>
        <w:t xml:space="preserve">– </w:t>
      </w:r>
      <w:r>
        <w:rPr>
          <w:b/>
          <w:bCs/>
        </w:rPr>
        <w:t xml:space="preserve">“Opportunities, Strategies and Programs for Reducing County and Municipal Utility Costs through Solar Energy” </w:t>
      </w:r>
      <w:r>
        <w:t xml:space="preserve">– </w:t>
      </w:r>
      <w:r w:rsidR="007B328E">
        <w:rPr>
          <w:color w:val="000000"/>
        </w:rPr>
        <w:t xml:space="preserve">1:00-2:30 p.m. Solar energy programs provide an opportunity for local governments to reduce their utility costs, freeing up budgets for other essential services. In this webinar, the panel will share a variety of strategies and programs municipalities and counties can use to support solar installation and reduce energy costs. Cost: $20.00. Registration: </w:t>
      </w:r>
      <w:hyperlink r:id="rId12" w:history="1">
        <w:r w:rsidR="007B328E" w:rsidRPr="00820D0A">
          <w:rPr>
            <w:rStyle w:val="Hyperlink"/>
          </w:rPr>
          <w:t>https://charge.wisc.edu/LocalGovernment/workshop_register.aspx?workshop_id=76</w:t>
        </w:r>
      </w:hyperlink>
    </w:p>
    <w:p w14:paraId="2D16D3FD" w14:textId="5FCF522C" w:rsidR="00323D0D" w:rsidRDefault="00323D0D" w:rsidP="00323D0D">
      <w:pPr>
        <w:pStyle w:val="NormalWeb"/>
        <w:spacing w:before="240" w:beforeAutospacing="0" w:after="240" w:afterAutospacing="0"/>
        <w:rPr>
          <w:b/>
          <w:bCs/>
          <w:color w:val="000000"/>
          <w:sz w:val="28"/>
          <w:szCs w:val="28"/>
        </w:rPr>
      </w:pPr>
    </w:p>
    <w:p w14:paraId="5FFBB94E" w14:textId="5D57FE25" w:rsidR="00BB5ABC" w:rsidRDefault="007B328E" w:rsidP="004F6C6E">
      <w:pPr>
        <w:spacing w:after="0" w:line="240" w:lineRule="auto"/>
        <w:rPr>
          <w:rFonts w:ascii="Times New Roman" w:eastAsia="Times New Roman" w:hAnsi="Times New Roman" w:cs="Times New Roman"/>
          <w:b/>
          <w:bCs/>
          <w:color w:val="auto"/>
          <w:sz w:val="28"/>
          <w:szCs w:val="28"/>
        </w:rPr>
      </w:pPr>
      <w:r>
        <w:rPr>
          <w:b/>
          <w:bCs/>
          <w:noProof/>
          <w:sz w:val="28"/>
          <w:szCs w:val="28"/>
        </w:rPr>
        <w:lastRenderedPageBreak/>
        <w:drawing>
          <wp:anchor distT="0" distB="0" distL="114300" distR="114300" simplePos="0" relativeHeight="251662336" behindDoc="0" locked="0" layoutInCell="1" allowOverlap="1" wp14:anchorId="1FB6A3E4" wp14:editId="739F4FAD">
            <wp:simplePos x="0" y="0"/>
            <wp:positionH relativeFrom="leftMargin">
              <wp:posOffset>6796074</wp:posOffset>
            </wp:positionH>
            <wp:positionV relativeFrom="paragraph">
              <wp:posOffset>249</wp:posOffset>
            </wp:positionV>
            <wp:extent cx="656504" cy="704374"/>
            <wp:effectExtent l="0" t="0" r="0" b="63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6504" cy="704374"/>
                    </a:xfrm>
                    <a:prstGeom prst="rect">
                      <a:avLst/>
                    </a:prstGeom>
                  </pic:spPr>
                </pic:pic>
              </a:graphicData>
            </a:graphic>
          </wp:anchor>
        </w:drawing>
      </w:r>
      <w:r w:rsidR="00316342">
        <w:rPr>
          <w:rFonts w:ascii="Times New Roman" w:eastAsia="Times New Roman" w:hAnsi="Times New Roman" w:cs="Times New Roman"/>
          <w:b/>
          <w:bCs/>
          <w:color w:val="auto"/>
          <w:sz w:val="28"/>
          <w:szCs w:val="28"/>
        </w:rPr>
        <w:t xml:space="preserve">Upcoming </w:t>
      </w:r>
      <w:r w:rsidR="00316342" w:rsidRPr="00657858">
        <w:rPr>
          <w:rFonts w:ascii="Times New Roman" w:eastAsia="Times New Roman" w:hAnsi="Times New Roman" w:cs="Times New Roman"/>
          <w:b/>
          <w:bCs/>
          <w:color w:val="auto"/>
          <w:sz w:val="28"/>
          <w:szCs w:val="28"/>
        </w:rPr>
        <w:t>Certified Public Manager® P</w:t>
      </w:r>
      <w:r w:rsidR="00316342">
        <w:rPr>
          <w:rFonts w:ascii="Times New Roman" w:eastAsia="Times New Roman" w:hAnsi="Times New Roman" w:cs="Times New Roman"/>
          <w:b/>
          <w:bCs/>
          <w:color w:val="auto"/>
          <w:sz w:val="28"/>
          <w:szCs w:val="28"/>
        </w:rPr>
        <w:t>ublic Classes – July 2021</w:t>
      </w:r>
    </w:p>
    <w:p w14:paraId="5B9079AF" w14:textId="66FBB8F4" w:rsidR="004F6C6E" w:rsidRDefault="004F6C6E" w:rsidP="004F6C6E">
      <w:pPr>
        <w:spacing w:after="0" w:line="240" w:lineRule="auto"/>
        <w:rPr>
          <w:rFonts w:ascii="Times New Roman" w:eastAsia="Times New Roman" w:hAnsi="Times New Roman" w:cs="Times New Roman"/>
          <w:color w:val="auto"/>
          <w:sz w:val="24"/>
        </w:rPr>
      </w:pPr>
    </w:p>
    <w:p w14:paraId="55253C58" w14:textId="5BBF96F9" w:rsidR="00E62D33" w:rsidRDefault="00E62D33" w:rsidP="004F6C6E">
      <w:p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Thursday, July 22, 2021– </w:t>
      </w:r>
      <w:r>
        <w:rPr>
          <w:rFonts w:ascii="Times New Roman" w:eastAsia="Times New Roman" w:hAnsi="Times New Roman" w:cs="Times New Roman"/>
          <w:b/>
          <w:bCs/>
          <w:color w:val="auto"/>
          <w:sz w:val="24"/>
        </w:rPr>
        <w:t xml:space="preserve">“Problem Analysis and Problem Solving for Public Managers” </w:t>
      </w:r>
      <w:r>
        <w:rPr>
          <w:rFonts w:ascii="Times New Roman" w:eastAsia="Times New Roman" w:hAnsi="Times New Roman" w:cs="Times New Roman"/>
          <w:color w:val="auto"/>
          <w:sz w:val="24"/>
        </w:rPr>
        <w:t xml:space="preserve">– 8:30 a.m.- 3:15 p.m. Examine communication processes to improve creativity, identify roles for groups and teams in problem-solving and discover how to define problems in new ways. </w:t>
      </w:r>
      <w:r w:rsidR="009D15F0">
        <w:rPr>
          <w:rFonts w:ascii="Times New Roman" w:eastAsia="Times New Roman" w:hAnsi="Times New Roman" w:cs="Times New Roman"/>
          <w:color w:val="auto"/>
          <w:sz w:val="24"/>
        </w:rPr>
        <w:t>Cost” $2</w:t>
      </w:r>
      <w:r w:rsidR="00820D0A">
        <w:rPr>
          <w:rFonts w:ascii="Times New Roman" w:eastAsia="Times New Roman" w:hAnsi="Times New Roman" w:cs="Times New Roman"/>
          <w:color w:val="auto"/>
          <w:sz w:val="24"/>
        </w:rPr>
        <w:t>25</w:t>
      </w:r>
      <w:r w:rsidR="009D15F0">
        <w:rPr>
          <w:rFonts w:ascii="Times New Roman" w:eastAsia="Times New Roman" w:hAnsi="Times New Roman" w:cs="Times New Roman"/>
          <w:color w:val="auto"/>
          <w:sz w:val="24"/>
        </w:rPr>
        <w:t xml:space="preserve">.00. Registration: </w:t>
      </w:r>
      <w:hyperlink r:id="rId14" w:history="1">
        <w:r w:rsidR="009D15F0" w:rsidRPr="00D4054A">
          <w:rPr>
            <w:rStyle w:val="Hyperlink"/>
            <w:rFonts w:ascii="Times New Roman" w:eastAsia="Times New Roman" w:hAnsi="Times New Roman" w:cs="Times New Roman"/>
            <w:sz w:val="24"/>
          </w:rPr>
          <w:t>https://charge.wisc.edu/LocalGovernment/ColleagueCohortRegister.aspx?workshop_id=85</w:t>
        </w:r>
      </w:hyperlink>
    </w:p>
    <w:p w14:paraId="25F50D87" w14:textId="23BD5A89" w:rsidR="009D15F0" w:rsidRDefault="009D15F0" w:rsidP="004F6C6E">
      <w:pPr>
        <w:spacing w:after="0" w:line="240" w:lineRule="auto"/>
        <w:rPr>
          <w:rFonts w:ascii="Times New Roman" w:eastAsia="Times New Roman" w:hAnsi="Times New Roman" w:cs="Times New Roman"/>
          <w:color w:val="auto"/>
          <w:sz w:val="24"/>
        </w:rPr>
      </w:pPr>
    </w:p>
    <w:p w14:paraId="32470779" w14:textId="0DDFC223" w:rsidR="009D15F0" w:rsidRDefault="009D15F0" w:rsidP="004F6C6E">
      <w:p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Tuesday, July 27, 2021– </w:t>
      </w:r>
      <w:r>
        <w:rPr>
          <w:rFonts w:ascii="Times New Roman" w:eastAsia="Times New Roman" w:hAnsi="Times New Roman" w:cs="Times New Roman"/>
          <w:b/>
          <w:bCs/>
          <w:color w:val="auto"/>
          <w:sz w:val="24"/>
        </w:rPr>
        <w:t xml:space="preserve">“Working with Councils, Boards and Commissions” </w:t>
      </w:r>
      <w:r>
        <w:rPr>
          <w:rFonts w:ascii="Times New Roman" w:eastAsia="Times New Roman" w:hAnsi="Times New Roman" w:cs="Times New Roman"/>
          <w:color w:val="auto"/>
          <w:sz w:val="24"/>
        </w:rPr>
        <w:t>– 8:30 a.m.- 3:15 p.m. Gain a clearer understanding of the pressures, legal constraints, and demands facing members of councils, boards, and commissions. Learn strategies for maintaining good communication and minimize challenges that can arise in relationships with these governing bodies. Discover how communication with these bodies can become more effective.</w:t>
      </w:r>
      <w:r w:rsidR="00C212A5">
        <w:rPr>
          <w:rFonts w:ascii="Times New Roman" w:eastAsia="Times New Roman" w:hAnsi="Times New Roman" w:cs="Times New Roman"/>
          <w:color w:val="auto"/>
          <w:sz w:val="24"/>
        </w:rPr>
        <w:t xml:space="preserve"> Cost: $2</w:t>
      </w:r>
      <w:r w:rsidR="00820D0A">
        <w:rPr>
          <w:rFonts w:ascii="Times New Roman" w:eastAsia="Times New Roman" w:hAnsi="Times New Roman" w:cs="Times New Roman"/>
          <w:color w:val="auto"/>
          <w:sz w:val="24"/>
        </w:rPr>
        <w:t>25</w:t>
      </w:r>
      <w:r w:rsidR="00C212A5">
        <w:rPr>
          <w:rFonts w:ascii="Times New Roman" w:eastAsia="Times New Roman" w:hAnsi="Times New Roman" w:cs="Times New Roman"/>
          <w:color w:val="auto"/>
          <w:sz w:val="24"/>
        </w:rPr>
        <w:t xml:space="preserve">.00. Registration: </w:t>
      </w:r>
      <w:hyperlink r:id="rId15" w:history="1">
        <w:r w:rsidR="00C212A5" w:rsidRPr="00D4054A">
          <w:rPr>
            <w:rStyle w:val="Hyperlink"/>
            <w:rFonts w:ascii="Times New Roman" w:eastAsia="Times New Roman" w:hAnsi="Times New Roman" w:cs="Times New Roman"/>
            <w:sz w:val="24"/>
          </w:rPr>
          <w:t>https://charge.wisc.edu/LocalGovernment/ColleagueCohortRegister.aspx?workshop_id=86</w:t>
        </w:r>
      </w:hyperlink>
    </w:p>
    <w:p w14:paraId="104A893E" w14:textId="3648F50D" w:rsidR="00C212A5" w:rsidRDefault="00C212A5" w:rsidP="004F6C6E">
      <w:pPr>
        <w:spacing w:after="0" w:line="240" w:lineRule="auto"/>
        <w:rPr>
          <w:rFonts w:ascii="Times New Roman" w:eastAsia="Times New Roman" w:hAnsi="Times New Roman" w:cs="Times New Roman"/>
          <w:color w:val="auto"/>
          <w:sz w:val="24"/>
        </w:rPr>
      </w:pPr>
    </w:p>
    <w:p w14:paraId="24AA28D1" w14:textId="4109E64E" w:rsidR="00316342" w:rsidRDefault="00C212A5" w:rsidP="004F6C6E">
      <w:p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Wednesday, July 28, 2021– </w:t>
      </w:r>
      <w:r>
        <w:rPr>
          <w:rFonts w:ascii="Times New Roman" w:eastAsia="Times New Roman" w:hAnsi="Times New Roman" w:cs="Times New Roman"/>
          <w:b/>
          <w:bCs/>
          <w:color w:val="auto"/>
          <w:sz w:val="24"/>
        </w:rPr>
        <w:t xml:space="preserve">“Ethics, Values and the Public Manager” </w:t>
      </w:r>
      <w:r>
        <w:rPr>
          <w:rFonts w:ascii="Times New Roman" w:eastAsia="Times New Roman" w:hAnsi="Times New Roman" w:cs="Times New Roman"/>
          <w:color w:val="auto"/>
          <w:sz w:val="24"/>
        </w:rPr>
        <w:t>– 8:30 a.m.- 3:15 p.m. Learn what is required for ethical decision making and ethical action. Find out how individual actions and the actions of groups are influenced by codes of ethics and by sanctions imposed for unethical conduct. Identify and discuss ethical dilemmas faced in the workplace. Cost: $2</w:t>
      </w:r>
      <w:r w:rsidR="00820D0A">
        <w:rPr>
          <w:rFonts w:ascii="Times New Roman" w:eastAsia="Times New Roman" w:hAnsi="Times New Roman" w:cs="Times New Roman"/>
          <w:color w:val="auto"/>
          <w:sz w:val="24"/>
        </w:rPr>
        <w:t>25</w:t>
      </w:r>
      <w:r>
        <w:rPr>
          <w:rFonts w:ascii="Times New Roman" w:eastAsia="Times New Roman" w:hAnsi="Times New Roman" w:cs="Times New Roman"/>
          <w:color w:val="auto"/>
          <w:sz w:val="24"/>
        </w:rPr>
        <w:t xml:space="preserve">.00. Registration: </w:t>
      </w:r>
      <w:hyperlink r:id="rId16" w:history="1">
        <w:r w:rsidRPr="00820D0A">
          <w:rPr>
            <w:rStyle w:val="Hyperlink"/>
            <w:rFonts w:ascii="Times New Roman" w:eastAsia="Times New Roman" w:hAnsi="Times New Roman" w:cs="Times New Roman"/>
            <w:sz w:val="24"/>
          </w:rPr>
          <w:t>https://charge.wisc.edu/LocalGovernment/ColleagueCohortRegister.aspx?workshop_id=87</w:t>
        </w:r>
      </w:hyperlink>
    </w:p>
    <w:p w14:paraId="593A1585" w14:textId="3C8501F0" w:rsidR="00323D0D" w:rsidRDefault="00323D0D" w:rsidP="004F6C6E">
      <w:pPr>
        <w:spacing w:after="0" w:line="240" w:lineRule="auto"/>
        <w:rPr>
          <w:rFonts w:ascii="Times New Roman" w:eastAsia="Times New Roman" w:hAnsi="Times New Roman" w:cs="Times New Roman"/>
          <w:b/>
          <w:bCs/>
          <w:color w:val="000000" w:themeColor="text1"/>
          <w:sz w:val="28"/>
          <w:szCs w:val="28"/>
        </w:rPr>
      </w:pPr>
    </w:p>
    <w:p w14:paraId="748E4831" w14:textId="54264D46" w:rsidR="00323D0D" w:rsidRDefault="00323D0D" w:rsidP="00323D0D">
      <w:pPr>
        <w:pStyle w:val="NormalWeb"/>
        <w:spacing w:before="240" w:beforeAutospacing="0" w:after="240" w:afterAutospacing="0"/>
        <w:rPr>
          <w:b/>
          <w:bCs/>
          <w:color w:val="000000"/>
          <w:sz w:val="28"/>
          <w:szCs w:val="28"/>
        </w:rPr>
      </w:pPr>
      <w:r>
        <w:rPr>
          <w:b/>
          <w:bCs/>
          <w:color w:val="000000"/>
          <w:sz w:val="28"/>
          <w:szCs w:val="28"/>
        </w:rPr>
        <w:t xml:space="preserve">Upcoming </w:t>
      </w:r>
      <w:r w:rsidRPr="00657858">
        <w:rPr>
          <w:b/>
          <w:bCs/>
          <w:sz w:val="28"/>
          <w:szCs w:val="28"/>
        </w:rPr>
        <w:t>Certified Public Manager® P</w:t>
      </w:r>
      <w:r>
        <w:rPr>
          <w:b/>
          <w:bCs/>
          <w:sz w:val="28"/>
          <w:szCs w:val="28"/>
        </w:rPr>
        <w:t>ublic</w:t>
      </w:r>
      <w:r w:rsidR="00932C97">
        <w:rPr>
          <w:b/>
          <w:bCs/>
          <w:sz w:val="28"/>
          <w:szCs w:val="28"/>
        </w:rPr>
        <w:t xml:space="preserve"> Classes</w:t>
      </w:r>
      <w:r>
        <w:rPr>
          <w:b/>
          <w:bCs/>
          <w:sz w:val="28"/>
          <w:szCs w:val="28"/>
        </w:rPr>
        <w:t xml:space="preserve"> – </w:t>
      </w:r>
      <w:r>
        <w:rPr>
          <w:b/>
          <w:bCs/>
          <w:color w:val="000000"/>
          <w:sz w:val="28"/>
          <w:szCs w:val="28"/>
        </w:rPr>
        <w:t xml:space="preserve">August </w:t>
      </w:r>
      <w:r w:rsidRPr="00657858">
        <w:rPr>
          <w:b/>
          <w:bCs/>
          <w:color w:val="000000"/>
          <w:sz w:val="28"/>
          <w:szCs w:val="28"/>
        </w:rPr>
        <w:t>2021</w:t>
      </w:r>
      <w:r>
        <w:rPr>
          <w:b/>
          <w:bCs/>
          <w:color w:val="000000"/>
          <w:sz w:val="28"/>
          <w:szCs w:val="28"/>
        </w:rPr>
        <w:t xml:space="preserve"> </w:t>
      </w:r>
    </w:p>
    <w:p w14:paraId="021CA9AB" w14:textId="176F1D6D" w:rsidR="007B328E" w:rsidRDefault="007B328E" w:rsidP="00323D0D">
      <w:pPr>
        <w:pStyle w:val="NormalWeb"/>
        <w:spacing w:before="240" w:beforeAutospacing="0" w:after="240" w:afterAutospacing="0"/>
      </w:pPr>
      <w:r>
        <w:rPr>
          <w:color w:val="000000"/>
        </w:rPr>
        <w:t>Tuesday, August 3, 2021</w:t>
      </w:r>
      <w:r w:rsidR="00820D0A">
        <w:t xml:space="preserve">– </w:t>
      </w:r>
      <w:r w:rsidR="00820D0A">
        <w:rPr>
          <w:b/>
          <w:bCs/>
        </w:rPr>
        <w:t xml:space="preserve">“Leadership for Public Managers” </w:t>
      </w:r>
      <w:r w:rsidR="00820D0A">
        <w:t xml:space="preserve">– 8:30 a.m.- 3:15 p.m. Understand how the definition of leadership has evolved over time and how knowledge, skills, and values contribute to leadership style. Explore the difference between leadership and management. You will also have the opportunity to create your own Individual Leadership Development Plan. Cost: $225.00. Registration: </w:t>
      </w:r>
      <w:hyperlink r:id="rId17" w:history="1">
        <w:r w:rsidR="00820D0A" w:rsidRPr="002E44DA">
          <w:rPr>
            <w:rStyle w:val="Hyperlink"/>
          </w:rPr>
          <w:t>https://localgovernment.extension.wisc.edu/leadership-for-public-managers/</w:t>
        </w:r>
      </w:hyperlink>
    </w:p>
    <w:p w14:paraId="6EB7A4AA" w14:textId="5B78A7CA" w:rsidR="00323D0D" w:rsidRDefault="00820D0A" w:rsidP="001A7002">
      <w:pPr>
        <w:pStyle w:val="NormalWeb"/>
        <w:spacing w:before="240" w:beforeAutospacing="0" w:after="240" w:afterAutospacing="0"/>
      </w:pPr>
      <w:r>
        <w:t>Wednesday, August 4, 2021–</w:t>
      </w:r>
      <w:r w:rsidR="001A7002">
        <w:t xml:space="preserve"> </w:t>
      </w:r>
      <w:r>
        <w:rPr>
          <w:b/>
          <w:bCs/>
        </w:rPr>
        <w:t xml:space="preserve">“Intergenerational Communication for Public Managers” </w:t>
      </w:r>
      <w:r>
        <w:t xml:space="preserve">– 8:30 a.m.- 3:15 p.m. Communication styles and generational differences affect how </w:t>
      </w:r>
      <w:proofErr w:type="gramStart"/>
      <w:r>
        <w:t>employees</w:t>
      </w:r>
      <w:proofErr w:type="gramEnd"/>
      <w:r>
        <w:t xml:space="preserve"> function</w:t>
      </w:r>
      <w:r w:rsidR="001A7002">
        <w:t xml:space="preserve"> and relate to one another, ultimately affecting the customer’s experience and the bottom line of your organization. Gain insight into understanding your work teams as you learn about communication style preferences and generational differences in customer interactions, manager expectation, and work ethic. Cost: $225. Registration: </w:t>
      </w:r>
      <w:hyperlink r:id="rId18" w:history="1">
        <w:r w:rsidR="001A7002" w:rsidRPr="001A7002">
          <w:rPr>
            <w:rStyle w:val="Hyperlink"/>
          </w:rPr>
          <w:t>https://localgovernment.extension.wisc.edu/intergenerational-communication-for-public-managers/</w:t>
        </w:r>
      </w:hyperlink>
    </w:p>
    <w:p w14:paraId="08DCFBF1" w14:textId="5AFC4889" w:rsidR="001A7002" w:rsidRPr="001A7002" w:rsidRDefault="001A7002" w:rsidP="001A7002">
      <w:pPr>
        <w:pStyle w:val="NormalWeb"/>
        <w:spacing w:before="240" w:beforeAutospacing="0" w:after="240" w:afterAutospacing="0"/>
        <w:rPr>
          <w:b/>
          <w:bCs/>
        </w:rPr>
      </w:pPr>
      <w:r>
        <w:t xml:space="preserve">Wednesday, August 18, 2021– </w:t>
      </w:r>
      <w:r>
        <w:rPr>
          <w:b/>
          <w:bCs/>
        </w:rPr>
        <w:t xml:space="preserve">“Strategic Thinking and Planning for Public Managers” </w:t>
      </w:r>
      <w:r>
        <w:t xml:space="preserve">– 8:30 a.m.- 3:15 p.m. Strategic planning provides both a process and a set of outcomes that </w:t>
      </w:r>
      <w:r w:rsidR="00A76A19">
        <w:t xml:space="preserve">help you find answers to core questions about organizational identity and direction. Discover how to construct your organization’s strategic plan, involve other stakeholders in its development, and </w:t>
      </w:r>
      <w:r w:rsidR="00A76A19">
        <w:lastRenderedPageBreak/>
        <w:t xml:space="preserve">ensure successful implementation. Cost: $225. Registration: </w:t>
      </w:r>
      <w:hyperlink r:id="rId19" w:history="1">
        <w:r w:rsidR="00A76A19" w:rsidRPr="00A76A19">
          <w:rPr>
            <w:rStyle w:val="Hyperlink"/>
          </w:rPr>
          <w:t>https://localgovernment.extension.wisc.edu/strategic-thinking-and-planning-for-public-managers/</w:t>
        </w:r>
      </w:hyperlink>
    </w:p>
    <w:p w14:paraId="7D044D10" w14:textId="2F50CFAF" w:rsidR="001A7002" w:rsidRPr="00A76A19" w:rsidRDefault="00A76A19" w:rsidP="001A7002">
      <w:pPr>
        <w:pStyle w:val="NormalWeb"/>
        <w:spacing w:before="240" w:beforeAutospacing="0" w:after="240" w:afterAutospacing="0"/>
        <w:rPr>
          <w:b/>
          <w:bCs/>
        </w:rPr>
      </w:pPr>
      <w:r>
        <w:t xml:space="preserve">Thursday, August 19, 2021– </w:t>
      </w:r>
      <w:r>
        <w:rPr>
          <w:b/>
          <w:bCs/>
        </w:rPr>
        <w:t xml:space="preserve">“Leading Through Challenge and Conflict for Public Managers” </w:t>
      </w:r>
      <w:r>
        <w:t xml:space="preserve">– </w:t>
      </w:r>
      <w:r w:rsidR="00916F5F">
        <w:t xml:space="preserve">8:30 a.m.- 3:15 p.m. Left unresolved, the negative effects of workplace conflict include employee disengagement and turnover, work disruptions, and project failure. Learn to quickly identify the root causes of a conflict, employ strategies to effectively manage it, and explore strategies to keep conflict from escalating. Work through a conversation model to help you lead a constructive discussion to find a resolution and chart a path forward when conflict occurs. Cost: $225.00. Registration: </w:t>
      </w:r>
      <w:hyperlink r:id="rId20" w:history="1">
        <w:r w:rsidR="00916F5F" w:rsidRPr="00916F5F">
          <w:rPr>
            <w:rStyle w:val="Hyperlink"/>
          </w:rPr>
          <w:t>https://localgovernment.extension.wisc.edu/leading-through-challenge-and-conflict-for-public-managers/</w:t>
        </w:r>
      </w:hyperlink>
      <w:r w:rsidR="00916F5F">
        <w:t xml:space="preserve"> </w:t>
      </w:r>
    </w:p>
    <w:p w14:paraId="6C863AE5" w14:textId="77777777" w:rsidR="00323D0D" w:rsidRDefault="00323D0D" w:rsidP="004F6C6E">
      <w:pPr>
        <w:spacing w:after="0" w:line="240" w:lineRule="auto"/>
        <w:rPr>
          <w:rFonts w:ascii="Times New Roman" w:eastAsia="Times New Roman" w:hAnsi="Times New Roman" w:cs="Times New Roman"/>
          <w:b/>
          <w:bCs/>
          <w:color w:val="000000" w:themeColor="text1"/>
          <w:sz w:val="28"/>
          <w:szCs w:val="28"/>
        </w:rPr>
      </w:pPr>
    </w:p>
    <w:p w14:paraId="1F723A39" w14:textId="0985C93F" w:rsidR="00355F33" w:rsidRPr="00A5067D" w:rsidRDefault="004C4C75" w:rsidP="004F6C6E">
      <w:pPr>
        <w:spacing w:after="0" w:line="240" w:lineRule="auto"/>
        <w:rPr>
          <w:rFonts w:ascii="Times New Roman" w:eastAsia="Times New Roman" w:hAnsi="Times New Roman" w:cs="Times New Roman"/>
          <w:b/>
          <w:bCs/>
          <w:color w:val="000000" w:themeColor="text1"/>
          <w:sz w:val="28"/>
          <w:szCs w:val="28"/>
        </w:rPr>
      </w:pPr>
      <w:r w:rsidRPr="00A5067D">
        <w:rPr>
          <w:rFonts w:ascii="Times New Roman" w:eastAsia="Times New Roman" w:hAnsi="Times New Roman" w:cs="Times New Roman"/>
          <w:b/>
          <w:bCs/>
          <w:color w:val="000000" w:themeColor="text1"/>
          <w:sz w:val="28"/>
          <w:szCs w:val="28"/>
        </w:rPr>
        <w:t>Other Programs of Interest for Local Government Officials</w:t>
      </w:r>
      <w:r w:rsidR="00657858" w:rsidRPr="00A5067D">
        <w:rPr>
          <w:rFonts w:ascii="Times New Roman" w:eastAsia="Times New Roman" w:hAnsi="Times New Roman" w:cs="Times New Roman"/>
          <w:b/>
          <w:bCs/>
          <w:color w:val="000000" w:themeColor="text1"/>
          <w:sz w:val="28"/>
          <w:szCs w:val="28"/>
        </w:rPr>
        <w:t>/</w:t>
      </w:r>
      <w:r w:rsidRPr="00A5067D">
        <w:rPr>
          <w:rFonts w:ascii="Times New Roman" w:eastAsia="Times New Roman" w:hAnsi="Times New Roman" w:cs="Times New Roman"/>
          <w:b/>
          <w:bCs/>
          <w:color w:val="000000" w:themeColor="text1"/>
          <w:sz w:val="28"/>
          <w:szCs w:val="28"/>
        </w:rPr>
        <w:t xml:space="preserve">Staff </w:t>
      </w:r>
    </w:p>
    <w:p w14:paraId="7754E3B6" w14:textId="77777777" w:rsidR="00A12708" w:rsidRPr="00A5067D" w:rsidRDefault="00A12708" w:rsidP="004F6C6E">
      <w:pPr>
        <w:spacing w:after="0" w:line="240" w:lineRule="auto"/>
        <w:rPr>
          <w:rFonts w:ascii="Times New Roman" w:eastAsia="Times New Roman" w:hAnsi="Times New Roman" w:cs="Times New Roman"/>
          <w:bCs/>
          <w:color w:val="auto"/>
          <w:szCs w:val="22"/>
        </w:rPr>
      </w:pPr>
    </w:p>
    <w:p w14:paraId="111B1B13" w14:textId="77777777" w:rsidR="00323D0D" w:rsidRDefault="00323D0D" w:rsidP="004F6C6E">
      <w:pPr>
        <w:spacing w:after="0" w:line="240" w:lineRule="auto"/>
        <w:rPr>
          <w:rFonts w:ascii="Times New Roman" w:eastAsia="Times New Roman" w:hAnsi="Times New Roman" w:cs="Times New Roman"/>
          <w:b/>
          <w:bCs/>
          <w:color w:val="auto"/>
          <w:sz w:val="24"/>
        </w:rPr>
      </w:pPr>
    </w:p>
    <w:p w14:paraId="068070A3" w14:textId="2F8FB116" w:rsidR="00323D0D" w:rsidRDefault="00323D0D" w:rsidP="004F6C6E">
      <w:pPr>
        <w:spacing w:after="0" w:line="240" w:lineRule="auto"/>
        <w:rPr>
          <w:rFonts w:ascii="Times New Roman" w:eastAsia="Times New Roman" w:hAnsi="Times New Roman" w:cs="Times New Roman"/>
          <w:b/>
          <w:bCs/>
          <w:color w:val="auto"/>
          <w:sz w:val="24"/>
        </w:rPr>
      </w:pPr>
      <w:r>
        <w:rPr>
          <w:rFonts w:ascii="Times New Roman" w:eastAsia="Times New Roman" w:hAnsi="Times New Roman" w:cs="Times New Roman"/>
          <w:b/>
          <w:bCs/>
          <w:color w:val="auto"/>
          <w:sz w:val="24"/>
        </w:rPr>
        <w:t>August 2021</w:t>
      </w:r>
    </w:p>
    <w:p w14:paraId="368973A8" w14:textId="5226C5A1" w:rsidR="00282CC0" w:rsidRDefault="00282CC0" w:rsidP="004F6C6E">
      <w:pPr>
        <w:spacing w:after="0" w:line="240" w:lineRule="auto"/>
        <w:rPr>
          <w:rFonts w:ascii="Times New Roman" w:eastAsia="Times New Roman" w:hAnsi="Times New Roman" w:cs="Times New Roman"/>
          <w:color w:val="auto"/>
          <w:sz w:val="24"/>
        </w:rPr>
      </w:pPr>
    </w:p>
    <w:p w14:paraId="3F40C984" w14:textId="77777777" w:rsidR="005030B6" w:rsidRDefault="00AF47DB" w:rsidP="00511752">
      <w:p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Thursday-Friday, August 19-20, 2021– </w:t>
      </w:r>
      <w:r>
        <w:rPr>
          <w:rFonts w:ascii="Times New Roman" w:eastAsia="Times New Roman" w:hAnsi="Times New Roman" w:cs="Times New Roman"/>
          <w:b/>
          <w:bCs/>
          <w:color w:val="auto"/>
          <w:sz w:val="24"/>
        </w:rPr>
        <w:t xml:space="preserve">“Chief Executives Workshops” </w:t>
      </w:r>
      <w:r>
        <w:rPr>
          <w:rFonts w:ascii="Times New Roman" w:eastAsia="Times New Roman" w:hAnsi="Times New Roman" w:cs="Times New Roman"/>
          <w:color w:val="auto"/>
          <w:sz w:val="24"/>
        </w:rPr>
        <w:t xml:space="preserve">– League of Wisconsin Municipalities. Hotel </w:t>
      </w:r>
      <w:proofErr w:type="spellStart"/>
      <w:r>
        <w:rPr>
          <w:rFonts w:ascii="Times New Roman" w:eastAsia="Times New Roman" w:hAnsi="Times New Roman" w:cs="Times New Roman"/>
          <w:color w:val="auto"/>
          <w:sz w:val="24"/>
        </w:rPr>
        <w:t>Retlaw</w:t>
      </w:r>
      <w:proofErr w:type="spellEnd"/>
      <w:r>
        <w:rPr>
          <w:rFonts w:ascii="Times New Roman" w:eastAsia="Times New Roman" w:hAnsi="Times New Roman" w:cs="Times New Roman"/>
          <w:color w:val="auto"/>
          <w:sz w:val="24"/>
        </w:rPr>
        <w:t>, Fond du Lac.</w:t>
      </w:r>
      <w:r w:rsidRPr="00AF47DB">
        <w:rPr>
          <w:rFonts w:ascii="Times New Roman" w:eastAsia="Times New Roman" w:hAnsi="Times New Roman" w:cs="Times New Roman"/>
          <w:color w:val="auto"/>
          <w:sz w:val="24"/>
        </w:rPr>
        <w:t xml:space="preserve"> Information and agenda</w:t>
      </w:r>
      <w:r>
        <w:rPr>
          <w:rFonts w:ascii="Times New Roman" w:eastAsia="Times New Roman" w:hAnsi="Times New Roman" w:cs="Times New Roman"/>
          <w:color w:val="auto"/>
          <w:sz w:val="24"/>
        </w:rPr>
        <w:t xml:space="preserve"> will be available soon. For future information and to register, visit: </w:t>
      </w:r>
      <w:hyperlink r:id="rId21" w:history="1">
        <w:r w:rsidRPr="00AF47DB">
          <w:rPr>
            <w:rStyle w:val="Hyperlink"/>
            <w:rFonts w:ascii="Times New Roman" w:eastAsia="Times New Roman" w:hAnsi="Times New Roman" w:cs="Times New Roman"/>
            <w:sz w:val="24"/>
          </w:rPr>
          <w:t>https://www.lwm-info.org/753/Chief-Executives-Workshops</w:t>
        </w:r>
      </w:hyperlink>
    </w:p>
    <w:p w14:paraId="44AFBA17" w14:textId="77777777" w:rsidR="005030B6" w:rsidRDefault="005030B6" w:rsidP="00511752">
      <w:pPr>
        <w:spacing w:after="0" w:line="240" w:lineRule="auto"/>
        <w:rPr>
          <w:rFonts w:ascii="Times New Roman" w:eastAsia="Times New Roman" w:hAnsi="Times New Roman" w:cs="Times New Roman"/>
          <w:color w:val="auto"/>
          <w:sz w:val="24"/>
        </w:rPr>
      </w:pPr>
    </w:p>
    <w:p w14:paraId="427336AF" w14:textId="0E330B7E" w:rsidR="00323D0D" w:rsidRPr="005030B6" w:rsidRDefault="005030B6" w:rsidP="004F6C6E">
      <w:pPr>
        <w:spacing w:after="0" w:line="240" w:lineRule="auto"/>
        <w:rPr>
          <w:rFonts w:ascii="Times New Roman" w:eastAsia="Times New Roman" w:hAnsi="Times New Roman" w:cs="Times New Roman"/>
          <w:b/>
          <w:bCs/>
          <w:color w:val="auto"/>
          <w:sz w:val="24"/>
        </w:rPr>
      </w:pPr>
      <w:r>
        <w:rPr>
          <w:rFonts w:ascii="Times New Roman" w:eastAsia="Times New Roman" w:hAnsi="Times New Roman" w:cs="Times New Roman"/>
          <w:color w:val="auto"/>
          <w:sz w:val="24"/>
        </w:rPr>
        <w:t xml:space="preserve">Monday-Wednesday, August 30-September 1, 2021– </w:t>
      </w:r>
      <w:r>
        <w:rPr>
          <w:rFonts w:ascii="Times New Roman" w:eastAsia="Times New Roman" w:hAnsi="Times New Roman" w:cs="Times New Roman"/>
          <w:b/>
          <w:bCs/>
          <w:color w:val="auto"/>
          <w:sz w:val="24"/>
        </w:rPr>
        <w:t xml:space="preserve">“Municipal Attorneys Institute” </w:t>
      </w:r>
      <w:r>
        <w:rPr>
          <w:rFonts w:ascii="Times New Roman" w:eastAsia="Times New Roman" w:hAnsi="Times New Roman" w:cs="Times New Roman"/>
          <w:color w:val="auto"/>
          <w:sz w:val="24"/>
        </w:rPr>
        <w:t xml:space="preserve">– League of Wisconsin Municipalities. </w:t>
      </w:r>
      <w:proofErr w:type="spellStart"/>
      <w:r>
        <w:rPr>
          <w:rFonts w:ascii="Times New Roman" w:eastAsia="Times New Roman" w:hAnsi="Times New Roman" w:cs="Times New Roman"/>
          <w:color w:val="auto"/>
          <w:sz w:val="24"/>
        </w:rPr>
        <w:t>Osthoff</w:t>
      </w:r>
      <w:proofErr w:type="spellEnd"/>
      <w:r>
        <w:rPr>
          <w:rFonts w:ascii="Times New Roman" w:eastAsia="Times New Roman" w:hAnsi="Times New Roman" w:cs="Times New Roman"/>
          <w:color w:val="auto"/>
          <w:sz w:val="24"/>
        </w:rPr>
        <w:t xml:space="preserve"> Resort, Elkhart Lake. Information and agenda will be available soon. For future information and to register, visit: </w:t>
      </w:r>
      <w:hyperlink r:id="rId22" w:history="1">
        <w:r w:rsidRPr="005030B6">
          <w:rPr>
            <w:rStyle w:val="Hyperlink"/>
            <w:rFonts w:ascii="Times New Roman" w:eastAsia="Times New Roman" w:hAnsi="Times New Roman" w:cs="Times New Roman"/>
            <w:sz w:val="24"/>
          </w:rPr>
          <w:t>https://www.lwm-info.org/785/Municipal-Attorneys-Institute</w:t>
        </w:r>
      </w:hyperlink>
      <w:r w:rsidR="00511752" w:rsidRPr="00AF47DB">
        <w:rPr>
          <w:rFonts w:ascii="Arial" w:hAnsi="Arial" w:cs="Arial"/>
          <w:color w:val="2C2C2C"/>
          <w:szCs w:val="22"/>
        </w:rPr>
        <w:br/>
      </w:r>
      <w:r w:rsidR="00511752">
        <w:rPr>
          <w:rFonts w:ascii="Arial" w:hAnsi="Arial" w:cs="Arial"/>
          <w:color w:val="2C2C2C"/>
          <w:szCs w:val="22"/>
        </w:rPr>
        <w:br/>
      </w:r>
    </w:p>
    <w:p w14:paraId="47D6B386" w14:textId="2CD105D8" w:rsidR="0053322E" w:rsidRDefault="0053322E" w:rsidP="005C7BCA">
      <w:pPr>
        <w:spacing w:after="0" w:line="240" w:lineRule="auto"/>
      </w:pPr>
      <w:r w:rsidRPr="00F7766B">
        <w:rPr>
          <w:rFonts w:ascii="Times New Roman" w:hAnsi="Times New Roman" w:cs="Times New Roman"/>
          <w:b/>
          <w:bCs/>
          <w:sz w:val="28"/>
          <w:szCs w:val="28"/>
        </w:rPr>
        <w:t>Upcoming Annual Conferences</w:t>
      </w:r>
    </w:p>
    <w:p w14:paraId="2090D6F7" w14:textId="77777777" w:rsidR="00B647C1" w:rsidRDefault="00B647C1" w:rsidP="004F6C6E">
      <w:pPr>
        <w:spacing w:after="0" w:line="240" w:lineRule="auto"/>
        <w:ind w:left="360"/>
        <w:rPr>
          <w:rFonts w:ascii="Times New Roman" w:hAnsi="Times New Roman" w:cs="Times New Roman"/>
          <w:b/>
          <w:bCs/>
          <w:sz w:val="24"/>
        </w:rPr>
      </w:pPr>
    </w:p>
    <w:p w14:paraId="233CC321" w14:textId="13C5A67D" w:rsidR="00B647C1" w:rsidRDefault="00B647C1" w:rsidP="004F6C6E">
      <w:pPr>
        <w:spacing w:after="0" w:line="240" w:lineRule="auto"/>
        <w:ind w:left="360"/>
        <w:rPr>
          <w:rFonts w:ascii="Times New Roman" w:hAnsi="Times New Roman" w:cs="Times New Roman"/>
          <w:b/>
          <w:bCs/>
          <w:sz w:val="24"/>
        </w:rPr>
      </w:pPr>
      <w:r>
        <w:rPr>
          <w:rFonts w:ascii="Times New Roman" w:hAnsi="Times New Roman" w:cs="Times New Roman"/>
          <w:b/>
          <w:bCs/>
          <w:sz w:val="24"/>
        </w:rPr>
        <w:t>Wisconsin Counties Association</w:t>
      </w:r>
    </w:p>
    <w:p w14:paraId="6D1683A8" w14:textId="77777777" w:rsidR="00B647C1" w:rsidRDefault="00B647C1" w:rsidP="004F6C6E">
      <w:pPr>
        <w:spacing w:after="0" w:line="240" w:lineRule="auto"/>
        <w:ind w:left="360"/>
        <w:rPr>
          <w:rFonts w:ascii="Times New Roman" w:hAnsi="Times New Roman" w:cs="Times New Roman"/>
          <w:sz w:val="24"/>
        </w:rPr>
      </w:pPr>
      <w:r>
        <w:rPr>
          <w:rFonts w:ascii="Times New Roman" w:hAnsi="Times New Roman" w:cs="Times New Roman"/>
          <w:sz w:val="24"/>
        </w:rPr>
        <w:t xml:space="preserve">Sunday, September 26- Tuesday, September 28, 2021. This conference takes place in-person at 300 Harborview Plaza, La Crosse. For additional information and to register, visit: </w:t>
      </w:r>
      <w:hyperlink r:id="rId23" w:history="1">
        <w:r w:rsidRPr="00296E48">
          <w:rPr>
            <w:rStyle w:val="Hyperlink"/>
            <w:rFonts w:ascii="Times New Roman" w:hAnsi="Times New Roman" w:cs="Times New Roman"/>
            <w:sz w:val="24"/>
          </w:rPr>
          <w:t>https://www.wicounties.org/event/2021-wca-annual-conference/</w:t>
        </w:r>
      </w:hyperlink>
    </w:p>
    <w:p w14:paraId="65876744" w14:textId="0F01E56E" w:rsidR="0053322E" w:rsidRDefault="0053322E" w:rsidP="004F6C6E">
      <w:pPr>
        <w:spacing w:after="0" w:line="240" w:lineRule="auto"/>
        <w:ind w:left="360"/>
      </w:pPr>
    </w:p>
    <w:p w14:paraId="56CB7929" w14:textId="0F0B9727" w:rsidR="00B647C1" w:rsidRDefault="00B647C1" w:rsidP="004F6C6E">
      <w:pPr>
        <w:spacing w:after="0" w:line="240" w:lineRule="auto"/>
        <w:ind w:left="360"/>
        <w:rPr>
          <w:rFonts w:ascii="Times New Roman" w:hAnsi="Times New Roman" w:cs="Times New Roman"/>
          <w:sz w:val="24"/>
        </w:rPr>
      </w:pPr>
      <w:r>
        <w:rPr>
          <w:rFonts w:ascii="Times New Roman" w:hAnsi="Times New Roman" w:cs="Times New Roman"/>
          <w:b/>
          <w:bCs/>
          <w:sz w:val="24"/>
        </w:rPr>
        <w:t xml:space="preserve">Wisconsin Towns Association </w:t>
      </w:r>
    </w:p>
    <w:p w14:paraId="2FE31BCD" w14:textId="59437177" w:rsidR="0053322E" w:rsidRDefault="00B647C1" w:rsidP="004F6C6E">
      <w:pPr>
        <w:spacing w:after="0" w:line="240" w:lineRule="auto"/>
        <w:ind w:left="360"/>
        <w:rPr>
          <w:rFonts w:ascii="Times New Roman" w:hAnsi="Times New Roman" w:cs="Times New Roman"/>
          <w:sz w:val="24"/>
        </w:rPr>
      </w:pPr>
      <w:r>
        <w:rPr>
          <w:rFonts w:ascii="Times New Roman" w:hAnsi="Times New Roman" w:cs="Times New Roman"/>
          <w:sz w:val="24"/>
        </w:rPr>
        <w:t>Sunday, October 10- Tuesday, October 12, 2021</w:t>
      </w:r>
      <w:r>
        <w:rPr>
          <w:rFonts w:ascii="Times New Roman" w:eastAsia="Times New Roman" w:hAnsi="Times New Roman" w:cs="Times New Roman"/>
          <w:color w:val="auto"/>
          <w:sz w:val="24"/>
        </w:rPr>
        <w:t xml:space="preserve">. This conference takes place in-person at the Kalahari Resort &amp; Convention Center, Wisconsin Dells. </w:t>
      </w:r>
      <w:r w:rsidRPr="00B647C1">
        <w:rPr>
          <w:rFonts w:ascii="Times New Roman" w:hAnsi="Times New Roman" w:cs="Times New Roman"/>
          <w:sz w:val="24"/>
        </w:rPr>
        <w:t>Make your room reservation now by calling 877-254-5466 or by clicking </w:t>
      </w:r>
      <w:hyperlink r:id="rId24" w:history="1">
        <w:r w:rsidRPr="00B647C1">
          <w:rPr>
            <w:rStyle w:val="Hyperlink"/>
            <w:rFonts w:ascii="Times New Roman" w:hAnsi="Times New Roman" w:cs="Times New Roman"/>
            <w:sz w:val="24"/>
            <w:u w:val="none"/>
            <w:bdr w:val="none" w:sz="0" w:space="0" w:color="auto" w:frame="1"/>
          </w:rPr>
          <w:t>here</w:t>
        </w:r>
      </w:hyperlink>
      <w:r w:rsidRPr="00B647C1">
        <w:rPr>
          <w:rFonts w:ascii="Times New Roman" w:hAnsi="Times New Roman" w:cs="Times New Roman"/>
          <w:sz w:val="24"/>
        </w:rPr>
        <w:t>. </w:t>
      </w:r>
    </w:p>
    <w:p w14:paraId="0701640F" w14:textId="77777777" w:rsidR="00B647C1" w:rsidRDefault="00B647C1" w:rsidP="004F6C6E">
      <w:pPr>
        <w:spacing w:after="0" w:line="240" w:lineRule="auto"/>
        <w:rPr>
          <w:rFonts w:ascii="Times New Roman" w:hAnsi="Times New Roman" w:cs="Times New Roman"/>
          <w:sz w:val="24"/>
        </w:rPr>
      </w:pPr>
    </w:p>
    <w:p w14:paraId="38B9CFCE" w14:textId="6F937521" w:rsidR="00B647C1" w:rsidRDefault="00B647C1" w:rsidP="004F6C6E">
      <w:pPr>
        <w:spacing w:after="0" w:line="240" w:lineRule="auto"/>
        <w:ind w:firstLine="360"/>
        <w:rPr>
          <w:rFonts w:ascii="Times New Roman" w:hAnsi="Times New Roman" w:cs="Times New Roman"/>
          <w:b/>
          <w:bCs/>
          <w:sz w:val="24"/>
        </w:rPr>
      </w:pPr>
      <w:r>
        <w:rPr>
          <w:rFonts w:ascii="Times New Roman" w:hAnsi="Times New Roman" w:cs="Times New Roman"/>
          <w:b/>
          <w:bCs/>
          <w:sz w:val="24"/>
        </w:rPr>
        <w:t>League of Wisconsin Municipalities</w:t>
      </w:r>
    </w:p>
    <w:p w14:paraId="1758E593" w14:textId="574C8AA8" w:rsidR="005C7BCA" w:rsidRPr="005030B6" w:rsidRDefault="00B647C1" w:rsidP="005030B6">
      <w:pPr>
        <w:spacing w:after="0" w:line="240" w:lineRule="auto"/>
        <w:ind w:left="360"/>
        <w:rPr>
          <w:rFonts w:ascii="Times New Roman" w:hAnsi="Times New Roman" w:cs="Times New Roman"/>
          <w:sz w:val="24"/>
        </w:rPr>
      </w:pPr>
      <w:r>
        <w:rPr>
          <w:rFonts w:ascii="Times New Roman" w:hAnsi="Times New Roman" w:cs="Times New Roman"/>
          <w:sz w:val="24"/>
        </w:rPr>
        <w:t xml:space="preserve">Wednesday, October 20- Friday, October 22, 2021. This conference takes place in-person at the KI Center, Green Bay. For more information and to register, visit: </w:t>
      </w:r>
      <w:hyperlink r:id="rId25" w:history="1">
        <w:r w:rsidRPr="00282CC0">
          <w:rPr>
            <w:rStyle w:val="Hyperlink"/>
            <w:rFonts w:ascii="Times New Roman" w:hAnsi="Times New Roman" w:cs="Times New Roman"/>
            <w:sz w:val="24"/>
          </w:rPr>
          <w:t>https://www.lwm-info.org/731/Annual-Conference</w:t>
        </w:r>
      </w:hyperlink>
    </w:p>
    <w:p w14:paraId="254ECC6F" w14:textId="3A9F9661" w:rsidR="005C7BCA" w:rsidRPr="005C7BCA" w:rsidRDefault="005C7BCA" w:rsidP="005C7BCA">
      <w:pPr>
        <w:spacing w:after="0" w:line="240" w:lineRule="auto"/>
        <w:rPr>
          <w:rFonts w:ascii="Times New Roman" w:hAnsi="Times New Roman" w:cs="Times New Roman"/>
          <w:b/>
          <w:bCs/>
          <w:sz w:val="28"/>
          <w:szCs w:val="28"/>
        </w:rPr>
      </w:pPr>
      <w:r w:rsidRPr="005C7BCA">
        <w:rPr>
          <w:rFonts w:ascii="Times New Roman" w:hAnsi="Times New Roman" w:cs="Times New Roman"/>
          <w:b/>
          <w:bCs/>
          <w:color w:val="201F1E"/>
          <w:sz w:val="28"/>
          <w:szCs w:val="28"/>
          <w:shd w:val="clear" w:color="auto" w:fill="FFFFFF"/>
        </w:rPr>
        <w:lastRenderedPageBreak/>
        <w:t>Join the next LGE/ Certified Public Manager® Colleague Group</w:t>
      </w:r>
    </w:p>
    <w:p w14:paraId="1CA612FC" w14:textId="2A32FF27" w:rsidR="005C7BCA" w:rsidRDefault="005C7BCA" w:rsidP="004F6C6E">
      <w:pPr>
        <w:spacing w:after="0" w:line="240" w:lineRule="auto"/>
        <w:ind w:left="360"/>
      </w:pPr>
    </w:p>
    <w:p w14:paraId="28900AF6" w14:textId="3F3A9444" w:rsidR="005C7BCA" w:rsidRPr="005F4A36" w:rsidRDefault="005C7BCA" w:rsidP="005C7BCA">
      <w:pPr>
        <w:autoSpaceDE w:val="0"/>
        <w:autoSpaceDN w:val="0"/>
        <w:adjustRightInd w:val="0"/>
        <w:spacing w:after="0" w:line="240" w:lineRule="auto"/>
        <w:rPr>
          <w:rFonts w:ascii="Times New Roman" w:eastAsiaTheme="minorEastAsia" w:hAnsi="Times New Roman" w:cs="Times New Roman"/>
          <w:color w:val="auto"/>
          <w:sz w:val="24"/>
        </w:rPr>
      </w:pPr>
      <w:r w:rsidRPr="005F4A36">
        <w:rPr>
          <w:rFonts w:ascii="Times New Roman" w:eastAsiaTheme="minorEastAsia" w:hAnsi="Times New Roman" w:cs="Times New Roman"/>
          <w:color w:val="auto"/>
          <w:sz w:val="24"/>
        </w:rPr>
        <w:t>The CPM Program provides the education and training needed to meet the unique demands and challenges of public management, strengthening administrative, technical, and</w:t>
      </w:r>
    </w:p>
    <w:p w14:paraId="04047537" w14:textId="08F493A8" w:rsidR="005C7BCA" w:rsidRPr="005F4A36" w:rsidRDefault="005C7BCA" w:rsidP="005C7BCA">
      <w:pPr>
        <w:autoSpaceDE w:val="0"/>
        <w:autoSpaceDN w:val="0"/>
        <w:adjustRightInd w:val="0"/>
        <w:spacing w:after="0" w:line="240" w:lineRule="auto"/>
        <w:rPr>
          <w:rFonts w:ascii="Times New Roman" w:eastAsiaTheme="minorEastAsia" w:hAnsi="Times New Roman" w:cs="Times New Roman"/>
          <w:color w:val="auto"/>
          <w:sz w:val="24"/>
        </w:rPr>
      </w:pPr>
      <w:r w:rsidRPr="005F4A36">
        <w:rPr>
          <w:rFonts w:ascii="Times New Roman" w:eastAsiaTheme="minorEastAsia" w:hAnsi="Times New Roman" w:cs="Times New Roman"/>
          <w:color w:val="auto"/>
          <w:sz w:val="24"/>
        </w:rPr>
        <w:t>interpersonal skills through a combination of</w:t>
      </w:r>
      <w:r w:rsidR="005F4A36" w:rsidRPr="005F4A36">
        <w:rPr>
          <w:rFonts w:ascii="Times New Roman" w:eastAsiaTheme="minorEastAsia" w:hAnsi="Times New Roman" w:cs="Times New Roman"/>
          <w:color w:val="auto"/>
          <w:sz w:val="24"/>
        </w:rPr>
        <w:t xml:space="preserve"> </w:t>
      </w:r>
      <w:r w:rsidRPr="005F4A36">
        <w:rPr>
          <w:rFonts w:ascii="Times New Roman" w:eastAsiaTheme="minorEastAsia" w:hAnsi="Times New Roman" w:cs="Times New Roman"/>
          <w:color w:val="auto"/>
          <w:sz w:val="24"/>
        </w:rPr>
        <w:t>classes, activities, and written applied projects.</w:t>
      </w:r>
    </w:p>
    <w:p w14:paraId="48D6F5E5" w14:textId="5F85774F" w:rsidR="005C7BCA" w:rsidRPr="005F4A36" w:rsidRDefault="005C7BCA" w:rsidP="005C7BCA">
      <w:pPr>
        <w:autoSpaceDE w:val="0"/>
        <w:autoSpaceDN w:val="0"/>
        <w:adjustRightInd w:val="0"/>
        <w:spacing w:after="0" w:line="240" w:lineRule="auto"/>
        <w:rPr>
          <w:rFonts w:ascii="Times New Roman" w:eastAsiaTheme="minorEastAsia" w:hAnsi="Times New Roman" w:cs="Times New Roman"/>
          <w:color w:val="auto"/>
          <w:sz w:val="24"/>
        </w:rPr>
      </w:pPr>
      <w:r w:rsidRPr="005F4A36">
        <w:rPr>
          <w:rFonts w:ascii="Times New Roman" w:eastAsiaTheme="minorEastAsia" w:hAnsi="Times New Roman" w:cs="Times New Roman"/>
          <w:color w:val="auto"/>
          <w:sz w:val="24"/>
        </w:rPr>
        <w:t>Through 18 months of classes, participants will</w:t>
      </w:r>
      <w:r w:rsidR="005F4A36" w:rsidRPr="005F4A36">
        <w:rPr>
          <w:rFonts w:ascii="Times New Roman" w:eastAsiaTheme="minorEastAsia" w:hAnsi="Times New Roman" w:cs="Times New Roman"/>
          <w:color w:val="auto"/>
          <w:sz w:val="24"/>
        </w:rPr>
        <w:t xml:space="preserve"> </w:t>
      </w:r>
      <w:r w:rsidRPr="005F4A36">
        <w:rPr>
          <w:rFonts w:ascii="Times New Roman" w:eastAsiaTheme="minorEastAsia" w:hAnsi="Times New Roman" w:cs="Times New Roman"/>
          <w:color w:val="auto"/>
          <w:sz w:val="24"/>
        </w:rPr>
        <w:t>form a learning community with other public</w:t>
      </w:r>
    </w:p>
    <w:p w14:paraId="5F38DC87" w14:textId="30CC10E0" w:rsidR="0084414C" w:rsidRPr="00282CC0" w:rsidRDefault="005C7BCA" w:rsidP="00282CC0">
      <w:pPr>
        <w:rPr>
          <w:rFonts w:ascii="Times New Roman" w:hAnsi="Times New Roman" w:cs="Times New Roman"/>
          <w:sz w:val="24"/>
        </w:rPr>
      </w:pPr>
      <w:r w:rsidRPr="005F4A36">
        <w:rPr>
          <w:rFonts w:ascii="Times New Roman" w:hAnsi="Times New Roman" w:cs="Times New Roman"/>
          <w:sz w:val="24"/>
        </w:rPr>
        <w:t>sector professionals, engaging with an intensive</w:t>
      </w:r>
      <w:r w:rsidR="005F4A36" w:rsidRPr="005F4A36">
        <w:rPr>
          <w:rFonts w:ascii="Times New Roman" w:hAnsi="Times New Roman" w:cs="Times New Roman"/>
          <w:sz w:val="24"/>
        </w:rPr>
        <w:t xml:space="preserve"> </w:t>
      </w:r>
      <w:r w:rsidRPr="005F4A36">
        <w:rPr>
          <w:rFonts w:ascii="Times New Roman" w:hAnsi="Times New Roman" w:cs="Times New Roman"/>
          <w:sz w:val="24"/>
        </w:rPr>
        <w:t>broad-based management curriculum that hones</w:t>
      </w:r>
      <w:r w:rsidR="005F4A36">
        <w:rPr>
          <w:rFonts w:ascii="Times New Roman" w:hAnsi="Times New Roman" w:cs="Times New Roman"/>
          <w:sz w:val="24"/>
        </w:rPr>
        <w:t xml:space="preserve"> </w:t>
      </w:r>
      <w:r w:rsidRPr="005F4A36">
        <w:rPr>
          <w:rFonts w:ascii="Times New Roman" w:hAnsi="Times New Roman" w:cs="Times New Roman"/>
          <w:sz w:val="24"/>
        </w:rPr>
        <w:t>their management and program delivery skills</w:t>
      </w:r>
      <w:r w:rsidRPr="005F4A36">
        <w:rPr>
          <w:rFonts w:ascii="Times New Roman" w:hAnsi="Times New Roman" w:cs="Times New Roman"/>
          <w:b/>
          <w:bCs/>
          <w:sz w:val="24"/>
        </w:rPr>
        <w:t>.</w:t>
      </w:r>
      <w:r w:rsidR="005F4A36" w:rsidRPr="005F4A36">
        <w:rPr>
          <w:b/>
          <w:bCs/>
        </w:rPr>
        <w:t xml:space="preserve"> </w:t>
      </w:r>
      <w:r w:rsidR="005F4A36" w:rsidRPr="005F4A36">
        <w:rPr>
          <w:rFonts w:ascii="Times New Roman" w:hAnsi="Times New Roman" w:cs="Times New Roman"/>
          <w:b/>
          <w:bCs/>
          <w:sz w:val="24"/>
        </w:rPr>
        <w:t>The next Colleague Group begins November 9, 2021</w:t>
      </w:r>
      <w:r w:rsidR="005F4A36" w:rsidRPr="005F4A36">
        <w:rPr>
          <w:rFonts w:ascii="Times New Roman" w:hAnsi="Times New Roman" w:cs="Times New Roman"/>
          <w:sz w:val="24"/>
        </w:rPr>
        <w:t>.</w:t>
      </w:r>
      <w:r w:rsidR="005F4A36">
        <w:rPr>
          <w:rFonts w:ascii="Times New Roman" w:hAnsi="Times New Roman" w:cs="Times New Roman"/>
          <w:sz w:val="24"/>
        </w:rPr>
        <w:t xml:space="preserve"> </w:t>
      </w:r>
      <w:r w:rsidR="005F4A36" w:rsidRPr="005F4A36">
        <w:rPr>
          <w:rFonts w:ascii="Times New Roman" w:hAnsi="Times New Roman" w:cs="Times New Roman"/>
          <w:b/>
          <w:bCs/>
          <w:sz w:val="24"/>
        </w:rPr>
        <w:t>Applications are due Sept. 3, 2021</w:t>
      </w:r>
      <w:r w:rsidR="005F4A36" w:rsidRPr="005F4A36">
        <w:rPr>
          <w:rFonts w:ascii="Times New Roman" w:hAnsi="Times New Roman" w:cs="Times New Roman"/>
          <w:sz w:val="24"/>
        </w:rPr>
        <w:t>. For a full schedule, and</w:t>
      </w:r>
      <w:r w:rsidR="005F4A36">
        <w:rPr>
          <w:rFonts w:ascii="Times New Roman" w:hAnsi="Times New Roman" w:cs="Times New Roman"/>
          <w:sz w:val="24"/>
        </w:rPr>
        <w:t xml:space="preserve"> </w:t>
      </w:r>
      <w:r w:rsidR="005F4A36" w:rsidRPr="005F4A36">
        <w:rPr>
          <w:rFonts w:ascii="Times New Roman" w:hAnsi="Times New Roman" w:cs="Times New Roman"/>
          <w:sz w:val="24"/>
        </w:rPr>
        <w:t>an application, please visit:</w:t>
      </w:r>
      <w:r w:rsidR="005F4A36">
        <w:rPr>
          <w:rFonts w:ascii="Times New Roman" w:hAnsi="Times New Roman" w:cs="Times New Roman"/>
          <w:sz w:val="24"/>
        </w:rPr>
        <w:t xml:space="preserve"> </w:t>
      </w:r>
      <w:hyperlink r:id="rId26" w:history="1">
        <w:r w:rsidR="005F4A36" w:rsidRPr="00282CC0">
          <w:rPr>
            <w:rStyle w:val="Hyperlink"/>
            <w:rFonts w:ascii="Times New Roman" w:hAnsi="Times New Roman" w:cs="Times New Roman"/>
            <w:sz w:val="24"/>
          </w:rPr>
          <w:t>https://localgovernment.extension.wisc.edu/cpm-program/.</w:t>
        </w:r>
      </w:hyperlink>
    </w:p>
    <w:p w14:paraId="28EF1687" w14:textId="3F73F989" w:rsidR="00462F63" w:rsidRPr="00657858" w:rsidRDefault="007365F0" w:rsidP="004F6C6E">
      <w:pPr>
        <w:spacing w:after="0" w:line="240" w:lineRule="auto"/>
        <w:jc w:val="both"/>
        <w:rPr>
          <w:sz w:val="18"/>
          <w:szCs w:val="18"/>
        </w:rPr>
      </w:pPr>
      <w:r w:rsidRPr="00657858">
        <w:rPr>
          <w:rFonts w:ascii="Times New Roman" w:eastAsia="Times New Roman" w:hAnsi="Times New Roman" w:cs="Times New Roman"/>
          <w:sz w:val="18"/>
          <w:szCs w:val="18"/>
        </w:rPr>
        <w:t xml:space="preserve">An EEO/AA employer, UW-Madison Division of Extension provides equal opportunities in employment and programming, including Title VI, Title IX and American with Disabilities (ADA) requirements. Requests for reasonable accommodations for </w:t>
      </w:r>
      <w:r w:rsidRPr="00657858">
        <w:rPr>
          <w:rFonts w:ascii="Times New Roman" w:eastAsia="Times New Roman" w:hAnsi="Times New Roman" w:cs="Times New Roman"/>
          <w:b/>
          <w:sz w:val="18"/>
          <w:szCs w:val="18"/>
        </w:rPr>
        <w:t xml:space="preserve">disabilities or limitations should be made prior to the date of the program or activity for which it is needed. Please do so as early </w:t>
      </w:r>
      <w:r w:rsidRPr="00657858">
        <w:rPr>
          <w:rFonts w:ascii="Times New Roman" w:eastAsia="Times New Roman" w:hAnsi="Times New Roman" w:cs="Times New Roman"/>
          <w:sz w:val="18"/>
          <w:szCs w:val="18"/>
        </w:rPr>
        <w:t>as possible prior to the program or activity so that proper arrangements can be made. Requests are kept confidential.</w:t>
      </w:r>
      <w:r w:rsidRPr="00657858">
        <w:rPr>
          <w:rFonts w:ascii="Times New Roman" w:eastAsia="Times New Roman" w:hAnsi="Times New Roman" w:cs="Times New Roman"/>
          <w:b/>
          <w:sz w:val="18"/>
          <w:szCs w:val="18"/>
        </w:rPr>
        <w:t xml:space="preserve"> </w:t>
      </w:r>
    </w:p>
    <w:sectPr w:rsidR="00462F63" w:rsidRPr="00657858">
      <w:headerReference w:type="even" r:id="rId27"/>
      <w:headerReference w:type="default" r:id="rId28"/>
      <w:footerReference w:type="even" r:id="rId29"/>
      <w:footerReference w:type="default" r:id="rId30"/>
      <w:headerReference w:type="first" r:id="rId31"/>
      <w:footerReference w:type="first" r:id="rId32"/>
      <w:pgSz w:w="12240" w:h="15840"/>
      <w:pgMar w:top="1440" w:right="1427" w:bottom="1440" w:left="14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FFE5" w14:textId="77777777" w:rsidR="00987908" w:rsidRDefault="00987908" w:rsidP="00D41AA1">
      <w:pPr>
        <w:spacing w:after="0" w:line="240" w:lineRule="auto"/>
      </w:pPr>
      <w:r>
        <w:separator/>
      </w:r>
    </w:p>
  </w:endnote>
  <w:endnote w:type="continuationSeparator" w:id="0">
    <w:p w14:paraId="4F06EE2E" w14:textId="77777777" w:rsidR="00987908" w:rsidRDefault="00987908" w:rsidP="00D4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0162" w14:textId="77777777" w:rsidR="00D41AA1" w:rsidRDefault="00D41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712507"/>
      <w:docPartObj>
        <w:docPartGallery w:val="Page Numbers (Bottom of Page)"/>
        <w:docPartUnique/>
      </w:docPartObj>
    </w:sdtPr>
    <w:sdtEndPr/>
    <w:sdtContent>
      <w:sdt>
        <w:sdtPr>
          <w:id w:val="1728636285"/>
          <w:docPartObj>
            <w:docPartGallery w:val="Page Numbers (Top of Page)"/>
            <w:docPartUnique/>
          </w:docPartObj>
        </w:sdtPr>
        <w:sdtEndPr/>
        <w:sdtContent>
          <w:p w14:paraId="79577113" w14:textId="6E25DFA8" w:rsidR="00D41AA1" w:rsidRPr="00D41AA1" w:rsidRDefault="00D41AA1">
            <w:pPr>
              <w:pStyle w:val="Footer"/>
              <w:jc w:val="center"/>
            </w:pPr>
            <w:r w:rsidRPr="00D41AA1">
              <w:t xml:space="preserve">Page </w:t>
            </w:r>
            <w:r w:rsidRPr="00D41AA1">
              <w:rPr>
                <w:sz w:val="24"/>
              </w:rPr>
              <w:fldChar w:fldCharType="begin"/>
            </w:r>
            <w:r w:rsidRPr="00D41AA1">
              <w:instrText xml:space="preserve"> PAGE </w:instrText>
            </w:r>
            <w:r w:rsidRPr="00D41AA1">
              <w:rPr>
                <w:sz w:val="24"/>
              </w:rPr>
              <w:fldChar w:fldCharType="separate"/>
            </w:r>
            <w:r w:rsidRPr="00D41AA1">
              <w:rPr>
                <w:noProof/>
              </w:rPr>
              <w:t>2</w:t>
            </w:r>
            <w:r w:rsidRPr="00D41AA1">
              <w:rPr>
                <w:sz w:val="24"/>
              </w:rPr>
              <w:fldChar w:fldCharType="end"/>
            </w:r>
            <w:r w:rsidRPr="00D41AA1">
              <w:t xml:space="preserve"> of </w:t>
            </w:r>
            <w:r w:rsidR="00987908">
              <w:fldChar w:fldCharType="begin"/>
            </w:r>
            <w:r w:rsidR="00987908">
              <w:instrText xml:space="preserve"> NUMPAGES  </w:instrText>
            </w:r>
            <w:r w:rsidR="00987908">
              <w:fldChar w:fldCharType="separate"/>
            </w:r>
            <w:r w:rsidRPr="00D41AA1">
              <w:rPr>
                <w:noProof/>
              </w:rPr>
              <w:t>2</w:t>
            </w:r>
            <w:r w:rsidR="00987908">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8BCA" w14:textId="77777777" w:rsidR="00D41AA1" w:rsidRDefault="00D4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68B3" w14:textId="77777777" w:rsidR="00987908" w:rsidRDefault="00987908" w:rsidP="00D41AA1">
      <w:pPr>
        <w:spacing w:after="0" w:line="240" w:lineRule="auto"/>
      </w:pPr>
      <w:r>
        <w:separator/>
      </w:r>
    </w:p>
  </w:footnote>
  <w:footnote w:type="continuationSeparator" w:id="0">
    <w:p w14:paraId="144E24AC" w14:textId="77777777" w:rsidR="00987908" w:rsidRDefault="00987908" w:rsidP="00D41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F74D" w14:textId="77777777" w:rsidR="00D41AA1" w:rsidRDefault="00D41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702B" w14:textId="77777777" w:rsidR="00D41AA1" w:rsidRDefault="00D41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C232" w14:textId="77777777" w:rsidR="00D41AA1" w:rsidRDefault="00D4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C12"/>
    <w:multiLevelType w:val="hybridMultilevel"/>
    <w:tmpl w:val="2018A9A8"/>
    <w:lvl w:ilvl="0" w:tplc="B1E425B0">
      <w:numFmt w:val="bullet"/>
      <w:lvlText w:val=""/>
      <w:lvlJc w:val="left"/>
      <w:pPr>
        <w:ind w:left="720" w:hanging="360"/>
      </w:pPr>
      <w:rPr>
        <w:rFonts w:ascii="Symbol" w:eastAsia="Times New Roman"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1086"/>
    <w:multiLevelType w:val="hybridMultilevel"/>
    <w:tmpl w:val="1DDC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MzE1NzQ0MDS0MDdQ0lEKTi0uzszPAykwrQUAV/AAXCwAAAA="/>
  </w:docVars>
  <w:rsids>
    <w:rsidRoot w:val="00462F63"/>
    <w:rsid w:val="00002876"/>
    <w:rsid w:val="00004AD1"/>
    <w:rsid w:val="00053EEB"/>
    <w:rsid w:val="0008017A"/>
    <w:rsid w:val="000B5CE2"/>
    <w:rsid w:val="001079DF"/>
    <w:rsid w:val="00143946"/>
    <w:rsid w:val="001463F5"/>
    <w:rsid w:val="00175C0D"/>
    <w:rsid w:val="001A01D0"/>
    <w:rsid w:val="001A7002"/>
    <w:rsid w:val="001A7220"/>
    <w:rsid w:val="001B05AD"/>
    <w:rsid w:val="001B2A5E"/>
    <w:rsid w:val="001C5A28"/>
    <w:rsid w:val="001E2E7D"/>
    <w:rsid w:val="0021427C"/>
    <w:rsid w:val="00223513"/>
    <w:rsid w:val="00260289"/>
    <w:rsid w:val="0027088D"/>
    <w:rsid w:val="00274209"/>
    <w:rsid w:val="00282CC0"/>
    <w:rsid w:val="00291E07"/>
    <w:rsid w:val="002B18A9"/>
    <w:rsid w:val="002B7131"/>
    <w:rsid w:val="00316342"/>
    <w:rsid w:val="00323D0D"/>
    <w:rsid w:val="00355F33"/>
    <w:rsid w:val="0035614B"/>
    <w:rsid w:val="00361690"/>
    <w:rsid w:val="00386A24"/>
    <w:rsid w:val="003939A2"/>
    <w:rsid w:val="003D79B1"/>
    <w:rsid w:val="00410791"/>
    <w:rsid w:val="00426404"/>
    <w:rsid w:val="00431A4C"/>
    <w:rsid w:val="0045605E"/>
    <w:rsid w:val="00462F63"/>
    <w:rsid w:val="004819AB"/>
    <w:rsid w:val="00486814"/>
    <w:rsid w:val="00493949"/>
    <w:rsid w:val="0049510F"/>
    <w:rsid w:val="004C4C75"/>
    <w:rsid w:val="004C766C"/>
    <w:rsid w:val="004D2363"/>
    <w:rsid w:val="004F68A6"/>
    <w:rsid w:val="004F6C6E"/>
    <w:rsid w:val="005030B6"/>
    <w:rsid w:val="00511752"/>
    <w:rsid w:val="00514FDC"/>
    <w:rsid w:val="00516923"/>
    <w:rsid w:val="0052313A"/>
    <w:rsid w:val="00531246"/>
    <w:rsid w:val="0053322E"/>
    <w:rsid w:val="00545720"/>
    <w:rsid w:val="00562DE1"/>
    <w:rsid w:val="005630DF"/>
    <w:rsid w:val="00577CAF"/>
    <w:rsid w:val="00580281"/>
    <w:rsid w:val="005B7DB8"/>
    <w:rsid w:val="005C5363"/>
    <w:rsid w:val="005C7BCA"/>
    <w:rsid w:val="005F372F"/>
    <w:rsid w:val="005F4A36"/>
    <w:rsid w:val="00626A9E"/>
    <w:rsid w:val="00637965"/>
    <w:rsid w:val="00657858"/>
    <w:rsid w:val="006B77A7"/>
    <w:rsid w:val="006F5CB8"/>
    <w:rsid w:val="00710184"/>
    <w:rsid w:val="007365F0"/>
    <w:rsid w:val="0073716B"/>
    <w:rsid w:val="007523A4"/>
    <w:rsid w:val="007542DE"/>
    <w:rsid w:val="007A67C6"/>
    <w:rsid w:val="007B328E"/>
    <w:rsid w:val="007E65A0"/>
    <w:rsid w:val="007F1EDB"/>
    <w:rsid w:val="00820D0A"/>
    <w:rsid w:val="0084414C"/>
    <w:rsid w:val="0085088B"/>
    <w:rsid w:val="00854FBB"/>
    <w:rsid w:val="008570B6"/>
    <w:rsid w:val="0088393A"/>
    <w:rsid w:val="00886757"/>
    <w:rsid w:val="00897258"/>
    <w:rsid w:val="008E4FB7"/>
    <w:rsid w:val="00905BF2"/>
    <w:rsid w:val="00916F5F"/>
    <w:rsid w:val="00924B30"/>
    <w:rsid w:val="00932C97"/>
    <w:rsid w:val="00937332"/>
    <w:rsid w:val="00951C0B"/>
    <w:rsid w:val="009677F8"/>
    <w:rsid w:val="00974755"/>
    <w:rsid w:val="00987908"/>
    <w:rsid w:val="009B0C94"/>
    <w:rsid w:val="009C0030"/>
    <w:rsid w:val="009D15F0"/>
    <w:rsid w:val="009E39DC"/>
    <w:rsid w:val="009E47F8"/>
    <w:rsid w:val="009F2D29"/>
    <w:rsid w:val="00A12708"/>
    <w:rsid w:val="00A5067D"/>
    <w:rsid w:val="00A76A19"/>
    <w:rsid w:val="00AC0DC2"/>
    <w:rsid w:val="00AC6ADB"/>
    <w:rsid w:val="00AD190C"/>
    <w:rsid w:val="00AE5355"/>
    <w:rsid w:val="00AF47DB"/>
    <w:rsid w:val="00B05EB5"/>
    <w:rsid w:val="00B33AE7"/>
    <w:rsid w:val="00B647C1"/>
    <w:rsid w:val="00B8769E"/>
    <w:rsid w:val="00BA0643"/>
    <w:rsid w:val="00BA6802"/>
    <w:rsid w:val="00BB5ABC"/>
    <w:rsid w:val="00BC0368"/>
    <w:rsid w:val="00BC7D93"/>
    <w:rsid w:val="00BF2DF8"/>
    <w:rsid w:val="00C1510A"/>
    <w:rsid w:val="00C212A5"/>
    <w:rsid w:val="00C24E2C"/>
    <w:rsid w:val="00C27764"/>
    <w:rsid w:val="00C31DE0"/>
    <w:rsid w:val="00C50ADE"/>
    <w:rsid w:val="00C50D5D"/>
    <w:rsid w:val="00C60F58"/>
    <w:rsid w:val="00C80C19"/>
    <w:rsid w:val="00CA767A"/>
    <w:rsid w:val="00CD0BDF"/>
    <w:rsid w:val="00CE75AB"/>
    <w:rsid w:val="00D0384D"/>
    <w:rsid w:val="00D27310"/>
    <w:rsid w:val="00D41AA1"/>
    <w:rsid w:val="00D97204"/>
    <w:rsid w:val="00E30A32"/>
    <w:rsid w:val="00E50424"/>
    <w:rsid w:val="00E62D33"/>
    <w:rsid w:val="00E646A5"/>
    <w:rsid w:val="00EF1789"/>
    <w:rsid w:val="00F017C0"/>
    <w:rsid w:val="00F15F46"/>
    <w:rsid w:val="00F3183F"/>
    <w:rsid w:val="00F41173"/>
    <w:rsid w:val="00F6578C"/>
    <w:rsid w:val="00F7766B"/>
    <w:rsid w:val="00F92932"/>
    <w:rsid w:val="00F9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71CA"/>
  <w15:docId w15:val="{A1620AB4-6A80-6643-8BFA-3130C775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basedOn w:val="Normal"/>
    <w:next w:val="Normal"/>
    <w:link w:val="Heading1Char"/>
    <w:uiPriority w:val="9"/>
    <w:qFormat/>
    <w:rsid w:val="005117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11752"/>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link w:val="Heading4Char"/>
    <w:uiPriority w:val="9"/>
    <w:qFormat/>
    <w:rsid w:val="00175C0D"/>
    <w:pPr>
      <w:spacing w:before="100" w:beforeAutospacing="1" w:after="100" w:afterAutospacing="1" w:line="240" w:lineRule="auto"/>
      <w:outlineLvl w:val="3"/>
    </w:pPr>
    <w:rPr>
      <w:rFonts w:ascii="Times New Roman" w:eastAsia="Times New Roman" w:hAnsi="Times New Roman"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1A9"/>
    <w:rPr>
      <w:color w:val="0563C1" w:themeColor="hyperlink"/>
      <w:u w:val="single"/>
    </w:rPr>
  </w:style>
  <w:style w:type="character" w:styleId="UnresolvedMention">
    <w:name w:val="Unresolved Mention"/>
    <w:basedOn w:val="DefaultParagraphFont"/>
    <w:uiPriority w:val="99"/>
    <w:semiHidden/>
    <w:unhideWhenUsed/>
    <w:rsid w:val="00F931A9"/>
    <w:rPr>
      <w:color w:val="605E5C"/>
      <w:shd w:val="clear" w:color="auto" w:fill="E1DFDD"/>
    </w:rPr>
  </w:style>
  <w:style w:type="character" w:styleId="FollowedHyperlink">
    <w:name w:val="FollowedHyperlink"/>
    <w:basedOn w:val="DefaultParagraphFont"/>
    <w:uiPriority w:val="99"/>
    <w:semiHidden/>
    <w:unhideWhenUsed/>
    <w:rsid w:val="00C1510A"/>
    <w:rPr>
      <w:color w:val="954F72" w:themeColor="followedHyperlink"/>
      <w:u w:val="single"/>
    </w:rPr>
  </w:style>
  <w:style w:type="character" w:styleId="CommentReference">
    <w:name w:val="annotation reference"/>
    <w:basedOn w:val="DefaultParagraphFont"/>
    <w:uiPriority w:val="99"/>
    <w:semiHidden/>
    <w:unhideWhenUsed/>
    <w:rsid w:val="001463F5"/>
    <w:rPr>
      <w:sz w:val="16"/>
      <w:szCs w:val="16"/>
    </w:rPr>
  </w:style>
  <w:style w:type="paragraph" w:styleId="CommentText">
    <w:name w:val="annotation text"/>
    <w:basedOn w:val="Normal"/>
    <w:link w:val="CommentTextChar"/>
    <w:uiPriority w:val="99"/>
    <w:semiHidden/>
    <w:unhideWhenUsed/>
    <w:rsid w:val="001463F5"/>
    <w:pPr>
      <w:spacing w:line="240" w:lineRule="auto"/>
    </w:pPr>
    <w:rPr>
      <w:sz w:val="20"/>
      <w:szCs w:val="20"/>
    </w:rPr>
  </w:style>
  <w:style w:type="character" w:customStyle="1" w:styleId="CommentTextChar">
    <w:name w:val="Comment Text Char"/>
    <w:basedOn w:val="DefaultParagraphFont"/>
    <w:link w:val="CommentText"/>
    <w:uiPriority w:val="99"/>
    <w:semiHidden/>
    <w:rsid w:val="001463F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463F5"/>
    <w:rPr>
      <w:b/>
      <w:bCs/>
    </w:rPr>
  </w:style>
  <w:style w:type="character" w:customStyle="1" w:styleId="CommentSubjectChar">
    <w:name w:val="Comment Subject Char"/>
    <w:basedOn w:val="CommentTextChar"/>
    <w:link w:val="CommentSubject"/>
    <w:uiPriority w:val="99"/>
    <w:semiHidden/>
    <w:rsid w:val="001463F5"/>
    <w:rPr>
      <w:rFonts w:ascii="Calibri" w:eastAsia="Calibri" w:hAnsi="Calibri" w:cs="Calibri"/>
      <w:b/>
      <w:bCs/>
      <w:color w:val="000000"/>
      <w:sz w:val="20"/>
      <w:szCs w:val="20"/>
    </w:rPr>
  </w:style>
  <w:style w:type="paragraph" w:styleId="ListParagraph">
    <w:name w:val="List Paragraph"/>
    <w:basedOn w:val="Normal"/>
    <w:uiPriority w:val="34"/>
    <w:qFormat/>
    <w:rsid w:val="0088393A"/>
    <w:pPr>
      <w:ind w:left="720"/>
      <w:contextualSpacing/>
    </w:pPr>
  </w:style>
  <w:style w:type="paragraph" w:customStyle="1" w:styleId="Default">
    <w:name w:val="Default"/>
    <w:rsid w:val="00002876"/>
    <w:pPr>
      <w:autoSpaceDE w:val="0"/>
      <w:autoSpaceDN w:val="0"/>
      <w:adjustRightInd w:val="0"/>
    </w:pPr>
    <w:rPr>
      <w:rFonts w:ascii="Times New Roman" w:eastAsiaTheme="minorHAnsi" w:hAnsi="Times New Roman" w:cs="Times New Roman"/>
      <w:color w:val="000000"/>
    </w:rPr>
  </w:style>
  <w:style w:type="paragraph" w:styleId="NormalWeb">
    <w:name w:val="Normal (Web)"/>
    <w:basedOn w:val="Normal"/>
    <w:uiPriority w:val="99"/>
    <w:unhideWhenUsed/>
    <w:rsid w:val="00431A4C"/>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Heading4Char">
    <w:name w:val="Heading 4 Char"/>
    <w:basedOn w:val="DefaultParagraphFont"/>
    <w:link w:val="Heading4"/>
    <w:uiPriority w:val="9"/>
    <w:rsid w:val="00175C0D"/>
    <w:rPr>
      <w:rFonts w:ascii="Times New Roman" w:eastAsia="Times New Roman" w:hAnsi="Times New Roman" w:cs="Times New Roman"/>
      <w:b/>
      <w:bCs/>
    </w:rPr>
  </w:style>
  <w:style w:type="character" w:styleId="Emphasis">
    <w:name w:val="Emphasis"/>
    <w:basedOn w:val="DefaultParagraphFont"/>
    <w:uiPriority w:val="20"/>
    <w:qFormat/>
    <w:rsid w:val="00175C0D"/>
    <w:rPr>
      <w:i/>
      <w:iCs/>
    </w:rPr>
  </w:style>
  <w:style w:type="paragraph" w:styleId="Header">
    <w:name w:val="header"/>
    <w:basedOn w:val="Normal"/>
    <w:link w:val="HeaderChar"/>
    <w:uiPriority w:val="99"/>
    <w:unhideWhenUsed/>
    <w:rsid w:val="00D41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AA1"/>
    <w:rPr>
      <w:rFonts w:ascii="Calibri" w:eastAsia="Calibri" w:hAnsi="Calibri" w:cs="Calibri"/>
      <w:color w:val="000000"/>
      <w:sz w:val="22"/>
    </w:rPr>
  </w:style>
  <w:style w:type="paragraph" w:styleId="Footer">
    <w:name w:val="footer"/>
    <w:basedOn w:val="Normal"/>
    <w:link w:val="FooterChar"/>
    <w:uiPriority w:val="99"/>
    <w:unhideWhenUsed/>
    <w:rsid w:val="00D41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AA1"/>
    <w:rPr>
      <w:rFonts w:ascii="Calibri" w:eastAsia="Calibri" w:hAnsi="Calibri" w:cs="Calibri"/>
      <w:color w:val="000000"/>
      <w:sz w:val="22"/>
    </w:rPr>
  </w:style>
  <w:style w:type="character" w:styleId="Strong">
    <w:name w:val="Strong"/>
    <w:basedOn w:val="DefaultParagraphFont"/>
    <w:uiPriority w:val="22"/>
    <w:qFormat/>
    <w:rsid w:val="00B647C1"/>
    <w:rPr>
      <w:b/>
      <w:bCs/>
    </w:rPr>
  </w:style>
  <w:style w:type="character" w:customStyle="1" w:styleId="Heading1Char">
    <w:name w:val="Heading 1 Char"/>
    <w:basedOn w:val="DefaultParagraphFont"/>
    <w:link w:val="Heading1"/>
    <w:uiPriority w:val="9"/>
    <w:rsid w:val="0051175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1175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772">
      <w:bodyDiv w:val="1"/>
      <w:marLeft w:val="0"/>
      <w:marRight w:val="0"/>
      <w:marTop w:val="0"/>
      <w:marBottom w:val="0"/>
      <w:divBdr>
        <w:top w:val="none" w:sz="0" w:space="0" w:color="auto"/>
        <w:left w:val="none" w:sz="0" w:space="0" w:color="auto"/>
        <w:bottom w:val="none" w:sz="0" w:space="0" w:color="auto"/>
        <w:right w:val="none" w:sz="0" w:space="0" w:color="auto"/>
      </w:divBdr>
    </w:div>
    <w:div w:id="359479420">
      <w:bodyDiv w:val="1"/>
      <w:marLeft w:val="0"/>
      <w:marRight w:val="0"/>
      <w:marTop w:val="0"/>
      <w:marBottom w:val="0"/>
      <w:divBdr>
        <w:top w:val="none" w:sz="0" w:space="0" w:color="auto"/>
        <w:left w:val="none" w:sz="0" w:space="0" w:color="auto"/>
        <w:bottom w:val="none" w:sz="0" w:space="0" w:color="auto"/>
        <w:right w:val="none" w:sz="0" w:space="0" w:color="auto"/>
      </w:divBdr>
    </w:div>
    <w:div w:id="491675956">
      <w:bodyDiv w:val="1"/>
      <w:marLeft w:val="0"/>
      <w:marRight w:val="0"/>
      <w:marTop w:val="0"/>
      <w:marBottom w:val="0"/>
      <w:divBdr>
        <w:top w:val="none" w:sz="0" w:space="0" w:color="auto"/>
        <w:left w:val="none" w:sz="0" w:space="0" w:color="auto"/>
        <w:bottom w:val="none" w:sz="0" w:space="0" w:color="auto"/>
        <w:right w:val="none" w:sz="0" w:space="0" w:color="auto"/>
      </w:divBdr>
    </w:div>
    <w:div w:id="586503759">
      <w:bodyDiv w:val="1"/>
      <w:marLeft w:val="0"/>
      <w:marRight w:val="0"/>
      <w:marTop w:val="0"/>
      <w:marBottom w:val="0"/>
      <w:divBdr>
        <w:top w:val="none" w:sz="0" w:space="0" w:color="auto"/>
        <w:left w:val="none" w:sz="0" w:space="0" w:color="auto"/>
        <w:bottom w:val="none" w:sz="0" w:space="0" w:color="auto"/>
        <w:right w:val="none" w:sz="0" w:space="0" w:color="auto"/>
      </w:divBdr>
    </w:div>
    <w:div w:id="680620025">
      <w:bodyDiv w:val="1"/>
      <w:marLeft w:val="0"/>
      <w:marRight w:val="0"/>
      <w:marTop w:val="0"/>
      <w:marBottom w:val="0"/>
      <w:divBdr>
        <w:top w:val="none" w:sz="0" w:space="0" w:color="auto"/>
        <w:left w:val="none" w:sz="0" w:space="0" w:color="auto"/>
        <w:bottom w:val="none" w:sz="0" w:space="0" w:color="auto"/>
        <w:right w:val="none" w:sz="0" w:space="0" w:color="auto"/>
      </w:divBdr>
    </w:div>
    <w:div w:id="714043984">
      <w:bodyDiv w:val="1"/>
      <w:marLeft w:val="0"/>
      <w:marRight w:val="0"/>
      <w:marTop w:val="0"/>
      <w:marBottom w:val="0"/>
      <w:divBdr>
        <w:top w:val="none" w:sz="0" w:space="0" w:color="auto"/>
        <w:left w:val="none" w:sz="0" w:space="0" w:color="auto"/>
        <w:bottom w:val="none" w:sz="0" w:space="0" w:color="auto"/>
        <w:right w:val="none" w:sz="0" w:space="0" w:color="auto"/>
      </w:divBdr>
    </w:div>
    <w:div w:id="848369242">
      <w:bodyDiv w:val="1"/>
      <w:marLeft w:val="0"/>
      <w:marRight w:val="0"/>
      <w:marTop w:val="0"/>
      <w:marBottom w:val="0"/>
      <w:divBdr>
        <w:top w:val="none" w:sz="0" w:space="0" w:color="auto"/>
        <w:left w:val="none" w:sz="0" w:space="0" w:color="auto"/>
        <w:bottom w:val="none" w:sz="0" w:space="0" w:color="auto"/>
        <w:right w:val="none" w:sz="0" w:space="0" w:color="auto"/>
      </w:divBdr>
    </w:div>
    <w:div w:id="861363800">
      <w:bodyDiv w:val="1"/>
      <w:marLeft w:val="0"/>
      <w:marRight w:val="0"/>
      <w:marTop w:val="0"/>
      <w:marBottom w:val="0"/>
      <w:divBdr>
        <w:top w:val="none" w:sz="0" w:space="0" w:color="auto"/>
        <w:left w:val="none" w:sz="0" w:space="0" w:color="auto"/>
        <w:bottom w:val="none" w:sz="0" w:space="0" w:color="auto"/>
        <w:right w:val="none" w:sz="0" w:space="0" w:color="auto"/>
      </w:divBdr>
    </w:div>
    <w:div w:id="881942562">
      <w:bodyDiv w:val="1"/>
      <w:marLeft w:val="0"/>
      <w:marRight w:val="0"/>
      <w:marTop w:val="0"/>
      <w:marBottom w:val="0"/>
      <w:divBdr>
        <w:top w:val="none" w:sz="0" w:space="0" w:color="auto"/>
        <w:left w:val="none" w:sz="0" w:space="0" w:color="auto"/>
        <w:bottom w:val="none" w:sz="0" w:space="0" w:color="auto"/>
        <w:right w:val="none" w:sz="0" w:space="0" w:color="auto"/>
      </w:divBdr>
    </w:div>
    <w:div w:id="923803875">
      <w:bodyDiv w:val="1"/>
      <w:marLeft w:val="0"/>
      <w:marRight w:val="0"/>
      <w:marTop w:val="0"/>
      <w:marBottom w:val="0"/>
      <w:divBdr>
        <w:top w:val="none" w:sz="0" w:space="0" w:color="auto"/>
        <w:left w:val="none" w:sz="0" w:space="0" w:color="auto"/>
        <w:bottom w:val="none" w:sz="0" w:space="0" w:color="auto"/>
        <w:right w:val="none" w:sz="0" w:space="0" w:color="auto"/>
      </w:divBdr>
    </w:div>
    <w:div w:id="942765986">
      <w:bodyDiv w:val="1"/>
      <w:marLeft w:val="0"/>
      <w:marRight w:val="0"/>
      <w:marTop w:val="0"/>
      <w:marBottom w:val="0"/>
      <w:divBdr>
        <w:top w:val="none" w:sz="0" w:space="0" w:color="auto"/>
        <w:left w:val="none" w:sz="0" w:space="0" w:color="auto"/>
        <w:bottom w:val="none" w:sz="0" w:space="0" w:color="auto"/>
        <w:right w:val="none" w:sz="0" w:space="0" w:color="auto"/>
      </w:divBdr>
    </w:div>
    <w:div w:id="1145243882">
      <w:bodyDiv w:val="1"/>
      <w:marLeft w:val="0"/>
      <w:marRight w:val="0"/>
      <w:marTop w:val="0"/>
      <w:marBottom w:val="0"/>
      <w:divBdr>
        <w:top w:val="none" w:sz="0" w:space="0" w:color="auto"/>
        <w:left w:val="none" w:sz="0" w:space="0" w:color="auto"/>
        <w:bottom w:val="none" w:sz="0" w:space="0" w:color="auto"/>
        <w:right w:val="none" w:sz="0" w:space="0" w:color="auto"/>
      </w:divBdr>
    </w:div>
    <w:div w:id="1178888723">
      <w:bodyDiv w:val="1"/>
      <w:marLeft w:val="0"/>
      <w:marRight w:val="0"/>
      <w:marTop w:val="0"/>
      <w:marBottom w:val="0"/>
      <w:divBdr>
        <w:top w:val="none" w:sz="0" w:space="0" w:color="auto"/>
        <w:left w:val="none" w:sz="0" w:space="0" w:color="auto"/>
        <w:bottom w:val="none" w:sz="0" w:space="0" w:color="auto"/>
        <w:right w:val="none" w:sz="0" w:space="0" w:color="auto"/>
      </w:divBdr>
    </w:div>
    <w:div w:id="1179000263">
      <w:bodyDiv w:val="1"/>
      <w:marLeft w:val="0"/>
      <w:marRight w:val="0"/>
      <w:marTop w:val="0"/>
      <w:marBottom w:val="0"/>
      <w:divBdr>
        <w:top w:val="none" w:sz="0" w:space="0" w:color="auto"/>
        <w:left w:val="none" w:sz="0" w:space="0" w:color="auto"/>
        <w:bottom w:val="none" w:sz="0" w:space="0" w:color="auto"/>
        <w:right w:val="none" w:sz="0" w:space="0" w:color="auto"/>
      </w:divBdr>
    </w:div>
    <w:div w:id="1307708971">
      <w:bodyDiv w:val="1"/>
      <w:marLeft w:val="0"/>
      <w:marRight w:val="0"/>
      <w:marTop w:val="0"/>
      <w:marBottom w:val="0"/>
      <w:divBdr>
        <w:top w:val="none" w:sz="0" w:space="0" w:color="auto"/>
        <w:left w:val="none" w:sz="0" w:space="0" w:color="auto"/>
        <w:bottom w:val="none" w:sz="0" w:space="0" w:color="auto"/>
        <w:right w:val="none" w:sz="0" w:space="0" w:color="auto"/>
      </w:divBdr>
      <w:divsChild>
        <w:div w:id="871310741">
          <w:marLeft w:val="-240"/>
          <w:marRight w:val="-240"/>
          <w:marTop w:val="0"/>
          <w:marBottom w:val="0"/>
          <w:divBdr>
            <w:top w:val="none" w:sz="0" w:space="0" w:color="auto"/>
            <w:left w:val="none" w:sz="0" w:space="0" w:color="auto"/>
            <w:bottom w:val="none" w:sz="0" w:space="0" w:color="auto"/>
            <w:right w:val="none" w:sz="0" w:space="0" w:color="auto"/>
          </w:divBdr>
          <w:divsChild>
            <w:div w:id="1878931808">
              <w:marLeft w:val="0"/>
              <w:marRight w:val="0"/>
              <w:marTop w:val="0"/>
              <w:marBottom w:val="0"/>
              <w:divBdr>
                <w:top w:val="none" w:sz="0" w:space="0" w:color="auto"/>
                <w:left w:val="none" w:sz="0" w:space="0" w:color="auto"/>
                <w:bottom w:val="none" w:sz="0" w:space="0" w:color="auto"/>
                <w:right w:val="none" w:sz="0" w:space="0" w:color="auto"/>
              </w:divBdr>
              <w:divsChild>
                <w:div w:id="1960183454">
                  <w:marLeft w:val="0"/>
                  <w:marRight w:val="0"/>
                  <w:marTop w:val="0"/>
                  <w:marBottom w:val="0"/>
                  <w:divBdr>
                    <w:top w:val="none" w:sz="0" w:space="0" w:color="auto"/>
                    <w:left w:val="none" w:sz="0" w:space="0" w:color="auto"/>
                    <w:bottom w:val="none" w:sz="0" w:space="0" w:color="auto"/>
                    <w:right w:val="none" w:sz="0" w:space="0" w:color="auto"/>
                  </w:divBdr>
                  <w:divsChild>
                    <w:div w:id="1287659065">
                      <w:marLeft w:val="0"/>
                      <w:marRight w:val="0"/>
                      <w:marTop w:val="0"/>
                      <w:marBottom w:val="0"/>
                      <w:divBdr>
                        <w:top w:val="none" w:sz="0" w:space="0" w:color="auto"/>
                        <w:left w:val="none" w:sz="0" w:space="0" w:color="auto"/>
                        <w:bottom w:val="none" w:sz="0" w:space="0" w:color="auto"/>
                        <w:right w:val="none" w:sz="0" w:space="0" w:color="auto"/>
                      </w:divBdr>
                      <w:divsChild>
                        <w:div w:id="1382560743">
                          <w:marLeft w:val="0"/>
                          <w:marRight w:val="0"/>
                          <w:marTop w:val="0"/>
                          <w:marBottom w:val="0"/>
                          <w:divBdr>
                            <w:top w:val="none" w:sz="0" w:space="0" w:color="auto"/>
                            <w:left w:val="none" w:sz="0" w:space="0" w:color="auto"/>
                            <w:bottom w:val="none" w:sz="0" w:space="0" w:color="auto"/>
                            <w:right w:val="none" w:sz="0" w:space="0" w:color="auto"/>
                          </w:divBdr>
                          <w:divsChild>
                            <w:div w:id="9957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126979">
      <w:bodyDiv w:val="1"/>
      <w:marLeft w:val="0"/>
      <w:marRight w:val="0"/>
      <w:marTop w:val="0"/>
      <w:marBottom w:val="0"/>
      <w:divBdr>
        <w:top w:val="none" w:sz="0" w:space="0" w:color="auto"/>
        <w:left w:val="none" w:sz="0" w:space="0" w:color="auto"/>
        <w:bottom w:val="none" w:sz="0" w:space="0" w:color="auto"/>
        <w:right w:val="none" w:sz="0" w:space="0" w:color="auto"/>
      </w:divBdr>
      <w:divsChild>
        <w:div w:id="986201785">
          <w:marLeft w:val="-240"/>
          <w:marRight w:val="-240"/>
          <w:marTop w:val="0"/>
          <w:marBottom w:val="0"/>
          <w:divBdr>
            <w:top w:val="none" w:sz="0" w:space="0" w:color="auto"/>
            <w:left w:val="none" w:sz="0" w:space="0" w:color="auto"/>
            <w:bottom w:val="none" w:sz="0" w:space="0" w:color="auto"/>
            <w:right w:val="none" w:sz="0" w:space="0" w:color="auto"/>
          </w:divBdr>
          <w:divsChild>
            <w:div w:id="1526362442">
              <w:marLeft w:val="0"/>
              <w:marRight w:val="0"/>
              <w:marTop w:val="0"/>
              <w:marBottom w:val="0"/>
              <w:divBdr>
                <w:top w:val="none" w:sz="0" w:space="0" w:color="auto"/>
                <w:left w:val="none" w:sz="0" w:space="0" w:color="auto"/>
                <w:bottom w:val="none" w:sz="0" w:space="0" w:color="auto"/>
                <w:right w:val="none" w:sz="0" w:space="0" w:color="auto"/>
              </w:divBdr>
              <w:divsChild>
                <w:div w:id="1307004956">
                  <w:marLeft w:val="0"/>
                  <w:marRight w:val="0"/>
                  <w:marTop w:val="0"/>
                  <w:marBottom w:val="0"/>
                  <w:divBdr>
                    <w:top w:val="none" w:sz="0" w:space="0" w:color="auto"/>
                    <w:left w:val="none" w:sz="0" w:space="0" w:color="auto"/>
                    <w:bottom w:val="none" w:sz="0" w:space="0" w:color="auto"/>
                    <w:right w:val="none" w:sz="0" w:space="0" w:color="auto"/>
                  </w:divBdr>
                  <w:divsChild>
                    <w:div w:id="1572471667">
                      <w:marLeft w:val="0"/>
                      <w:marRight w:val="0"/>
                      <w:marTop w:val="0"/>
                      <w:marBottom w:val="0"/>
                      <w:divBdr>
                        <w:top w:val="none" w:sz="0" w:space="0" w:color="auto"/>
                        <w:left w:val="none" w:sz="0" w:space="0" w:color="auto"/>
                        <w:bottom w:val="none" w:sz="0" w:space="0" w:color="auto"/>
                        <w:right w:val="none" w:sz="0" w:space="0" w:color="auto"/>
                      </w:divBdr>
                      <w:divsChild>
                        <w:div w:id="17610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89028">
      <w:bodyDiv w:val="1"/>
      <w:marLeft w:val="0"/>
      <w:marRight w:val="0"/>
      <w:marTop w:val="0"/>
      <w:marBottom w:val="0"/>
      <w:divBdr>
        <w:top w:val="none" w:sz="0" w:space="0" w:color="auto"/>
        <w:left w:val="none" w:sz="0" w:space="0" w:color="auto"/>
        <w:bottom w:val="none" w:sz="0" w:space="0" w:color="auto"/>
        <w:right w:val="none" w:sz="0" w:space="0" w:color="auto"/>
      </w:divBdr>
    </w:div>
    <w:div w:id="1440642497">
      <w:bodyDiv w:val="1"/>
      <w:marLeft w:val="0"/>
      <w:marRight w:val="0"/>
      <w:marTop w:val="0"/>
      <w:marBottom w:val="0"/>
      <w:divBdr>
        <w:top w:val="none" w:sz="0" w:space="0" w:color="auto"/>
        <w:left w:val="none" w:sz="0" w:space="0" w:color="auto"/>
        <w:bottom w:val="none" w:sz="0" w:space="0" w:color="auto"/>
        <w:right w:val="none" w:sz="0" w:space="0" w:color="auto"/>
      </w:divBdr>
    </w:div>
    <w:div w:id="1480030458">
      <w:bodyDiv w:val="1"/>
      <w:marLeft w:val="0"/>
      <w:marRight w:val="0"/>
      <w:marTop w:val="0"/>
      <w:marBottom w:val="0"/>
      <w:divBdr>
        <w:top w:val="none" w:sz="0" w:space="0" w:color="auto"/>
        <w:left w:val="none" w:sz="0" w:space="0" w:color="auto"/>
        <w:bottom w:val="none" w:sz="0" w:space="0" w:color="auto"/>
        <w:right w:val="none" w:sz="0" w:space="0" w:color="auto"/>
      </w:divBdr>
    </w:div>
    <w:div w:id="1482385463">
      <w:bodyDiv w:val="1"/>
      <w:marLeft w:val="0"/>
      <w:marRight w:val="0"/>
      <w:marTop w:val="0"/>
      <w:marBottom w:val="0"/>
      <w:divBdr>
        <w:top w:val="none" w:sz="0" w:space="0" w:color="auto"/>
        <w:left w:val="none" w:sz="0" w:space="0" w:color="auto"/>
        <w:bottom w:val="none" w:sz="0" w:space="0" w:color="auto"/>
        <w:right w:val="none" w:sz="0" w:space="0" w:color="auto"/>
      </w:divBdr>
    </w:div>
    <w:div w:id="1810124936">
      <w:bodyDiv w:val="1"/>
      <w:marLeft w:val="0"/>
      <w:marRight w:val="0"/>
      <w:marTop w:val="0"/>
      <w:marBottom w:val="0"/>
      <w:divBdr>
        <w:top w:val="none" w:sz="0" w:space="0" w:color="auto"/>
        <w:left w:val="none" w:sz="0" w:space="0" w:color="auto"/>
        <w:bottom w:val="none" w:sz="0" w:space="0" w:color="auto"/>
        <w:right w:val="none" w:sz="0" w:space="0" w:color="auto"/>
      </w:divBdr>
    </w:div>
    <w:div w:id="1859349231">
      <w:bodyDiv w:val="1"/>
      <w:marLeft w:val="0"/>
      <w:marRight w:val="0"/>
      <w:marTop w:val="0"/>
      <w:marBottom w:val="0"/>
      <w:divBdr>
        <w:top w:val="none" w:sz="0" w:space="0" w:color="auto"/>
        <w:left w:val="none" w:sz="0" w:space="0" w:color="auto"/>
        <w:bottom w:val="none" w:sz="0" w:space="0" w:color="auto"/>
        <w:right w:val="none" w:sz="0" w:space="0" w:color="auto"/>
      </w:divBdr>
    </w:div>
    <w:div w:id="1906182080">
      <w:bodyDiv w:val="1"/>
      <w:marLeft w:val="0"/>
      <w:marRight w:val="0"/>
      <w:marTop w:val="0"/>
      <w:marBottom w:val="0"/>
      <w:divBdr>
        <w:top w:val="none" w:sz="0" w:space="0" w:color="auto"/>
        <w:left w:val="none" w:sz="0" w:space="0" w:color="auto"/>
        <w:bottom w:val="none" w:sz="0" w:space="0" w:color="auto"/>
        <w:right w:val="none" w:sz="0" w:space="0" w:color="auto"/>
      </w:divBdr>
    </w:div>
    <w:div w:id="201005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localgovernment.extension.wisc.edu/intergenerational-communication-for-public-managers/" TargetMode="External"/><Relationship Id="rId26" Type="http://schemas.openxmlformats.org/officeDocument/2006/relationships/hyperlink" Target="https://localgovernment.extension.wisc.edu/cpm-program/" TargetMode="External"/><Relationship Id="rId3" Type="http://schemas.openxmlformats.org/officeDocument/2006/relationships/styles" Target="styles.xml"/><Relationship Id="rId21" Type="http://schemas.openxmlformats.org/officeDocument/2006/relationships/hyperlink" Target="https://www.lwm-info.org/753/Chief-Executives-Workshop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arge.wisc.edu/LocalGovernment/workshop_register.aspx?workshop_id=76" TargetMode="External"/><Relationship Id="rId17" Type="http://schemas.openxmlformats.org/officeDocument/2006/relationships/hyperlink" Target="https://localgovernment.extension.wisc.edu/leadership-for-public-managers/" TargetMode="External"/><Relationship Id="rId25" Type="http://schemas.openxmlformats.org/officeDocument/2006/relationships/hyperlink" Target="https://www.lwm-info.org/731/Annual-Confere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arge.wisc.edu/LocalGovernment/ColleagueCohortRegister.aspx?workshop_id=87" TargetMode="External"/><Relationship Id="rId20" Type="http://schemas.openxmlformats.org/officeDocument/2006/relationships/hyperlink" Target="https://localgovernment.extension.wisc.edu/leading-through-challenge-and-conflict-for-public-managers/%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rge.wisc.edu/LocalGovernment/workshop_register.aspx?workshop_id=72" TargetMode="External"/><Relationship Id="rId24" Type="http://schemas.openxmlformats.org/officeDocument/2006/relationships/hyperlink" Target="https://book.passkey.com/e/50156121"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harge.wisc.edu/LocalGovernment/ColleagueCohortRegister.aspx?workshop_id=86" TargetMode="External"/><Relationship Id="rId23" Type="http://schemas.openxmlformats.org/officeDocument/2006/relationships/hyperlink" Target="https://www.wicounties.org/event/2021-wca-annual-conference/" TargetMode="External"/><Relationship Id="rId28" Type="http://schemas.openxmlformats.org/officeDocument/2006/relationships/header" Target="header2.xml"/><Relationship Id="rId10" Type="http://schemas.openxmlformats.org/officeDocument/2006/relationships/hyperlink" Target="https://charge.wisc.edu/LocalGovernment/workshop_register.aspx?workshop_id=64" TargetMode="External"/><Relationship Id="rId19" Type="http://schemas.openxmlformats.org/officeDocument/2006/relationships/hyperlink" Target="https://localgovernment.extension.wisc.edu/strategic-thinking-and-planning-for-public-manager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harge.wisc.edu/LocalGovernment/workshop_register.aspx?workshop_id=98" TargetMode="External"/><Relationship Id="rId14" Type="http://schemas.openxmlformats.org/officeDocument/2006/relationships/hyperlink" Target="https://charge.wisc.edu/LocalGovernment/ColleagueCohortRegister.aspx?workshop_id=85" TargetMode="External"/><Relationship Id="rId22" Type="http://schemas.openxmlformats.org/officeDocument/2006/relationships/hyperlink" Target="https://www.lwm-info.org/785/Municipal-Attorneys-Institut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0E11D60-881E-E842-B5AA-EA7BA341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January-February-Upcoming-Local-Government-Programs.docx</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January-February-Upcoming-Local-Government-Programs.docx</dc:title>
  <dc:subject/>
  <dc:creator>HANNAH A KATZ</dc:creator>
  <cp:keywords/>
  <cp:lastModifiedBy>HANNAH A KATZ</cp:lastModifiedBy>
  <cp:revision>2</cp:revision>
  <cp:lastPrinted>2021-06-21T17:06:00Z</cp:lastPrinted>
  <dcterms:created xsi:type="dcterms:W3CDTF">2021-06-21T17:07:00Z</dcterms:created>
  <dcterms:modified xsi:type="dcterms:W3CDTF">2021-06-21T17:07:00Z</dcterms:modified>
</cp:coreProperties>
</file>