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7D48" w14:textId="45D7DD70" w:rsidR="00033C55" w:rsidRPr="00A64751" w:rsidRDefault="00033C55">
      <w:pPr>
        <w:rPr>
          <w:rFonts w:asciiTheme="minorHAnsi" w:hAnsiTheme="minorHAnsi" w:cstheme="minorHAnsi"/>
          <w:b/>
          <w:i/>
          <w:iCs/>
          <w:caps/>
          <w:color w:val="231F20"/>
          <w:kern w:val="16"/>
          <w:sz w:val="23"/>
        </w:rPr>
      </w:pPr>
    </w:p>
    <w:p w14:paraId="53495FD1" w14:textId="4D76C944" w:rsidR="00A039D7" w:rsidRPr="00A64751" w:rsidRDefault="00A039D7" w:rsidP="00A039D7">
      <w:pPr>
        <w:widowControl/>
        <w:adjustRightInd w:val="0"/>
        <w:jc w:val="center"/>
        <w:rPr>
          <w:rFonts w:asciiTheme="minorHAnsi" w:eastAsiaTheme="minorHAnsi" w:hAnsiTheme="minorHAnsi" w:cstheme="minorHAnsi"/>
          <w:b/>
          <w:bCs/>
          <w:i/>
          <w:iCs/>
          <w:kern w:val="16"/>
          <w:sz w:val="32"/>
          <w:szCs w:val="32"/>
        </w:rPr>
      </w:pPr>
      <w:r w:rsidRPr="00A64751">
        <w:rPr>
          <w:rFonts w:asciiTheme="minorHAnsi" w:eastAsiaTheme="minorHAnsi" w:hAnsiTheme="minorHAnsi" w:cstheme="minorHAnsi"/>
          <w:b/>
          <w:bCs/>
          <w:i/>
          <w:iCs/>
          <w:kern w:val="16"/>
          <w:sz w:val="32"/>
          <w:szCs w:val="32"/>
        </w:rPr>
        <w:t xml:space="preserve">2023 Board of Review </w:t>
      </w:r>
      <w:r w:rsidR="002D11A0" w:rsidRPr="00A64751">
        <w:rPr>
          <w:rFonts w:asciiTheme="minorHAnsi" w:eastAsiaTheme="minorHAnsi" w:hAnsiTheme="minorHAnsi" w:cstheme="minorHAnsi"/>
          <w:b/>
          <w:bCs/>
          <w:i/>
          <w:iCs/>
          <w:kern w:val="16"/>
          <w:sz w:val="32"/>
          <w:szCs w:val="32"/>
        </w:rPr>
        <w:t xml:space="preserve">Training </w:t>
      </w:r>
      <w:r w:rsidRPr="00A64751">
        <w:rPr>
          <w:rFonts w:asciiTheme="minorHAnsi" w:eastAsiaTheme="minorHAnsi" w:hAnsiTheme="minorHAnsi" w:cstheme="minorHAnsi"/>
          <w:b/>
          <w:bCs/>
          <w:i/>
          <w:iCs/>
          <w:kern w:val="16"/>
          <w:sz w:val="32"/>
          <w:szCs w:val="32"/>
        </w:rPr>
        <w:t>Handbook Forms and Notices</w:t>
      </w:r>
    </w:p>
    <w:p w14:paraId="599DDF04" w14:textId="77777777" w:rsidR="00A039D7" w:rsidRPr="00A64751" w:rsidRDefault="00A039D7" w:rsidP="00992BB8">
      <w:pPr>
        <w:widowControl/>
        <w:adjustRightInd w:val="0"/>
        <w:rPr>
          <w:rFonts w:asciiTheme="minorHAnsi" w:eastAsiaTheme="minorHAnsi" w:hAnsiTheme="minorHAnsi" w:cstheme="minorHAnsi"/>
          <w:i/>
          <w:iCs/>
          <w:kern w:val="16"/>
          <w:sz w:val="28"/>
          <w:szCs w:val="28"/>
        </w:rPr>
      </w:pPr>
    </w:p>
    <w:p w14:paraId="426DA26F" w14:textId="5894D8AD" w:rsidR="00E75A57" w:rsidRPr="00A64751" w:rsidRDefault="00992BB8" w:rsidP="00992BB8">
      <w:pPr>
        <w:widowControl/>
        <w:adjustRightInd w:val="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These materials are provided to assist </w:t>
      </w:r>
      <w:r w:rsidR="00E75A57" w:rsidRPr="00A64751">
        <w:rPr>
          <w:rFonts w:asciiTheme="minorHAnsi" w:eastAsiaTheme="minorHAnsi" w:hAnsiTheme="minorHAnsi" w:cstheme="minorHAnsi"/>
          <w:i/>
          <w:iCs/>
          <w:kern w:val="16"/>
          <w:sz w:val="28"/>
          <w:szCs w:val="28"/>
        </w:rPr>
        <w:t xml:space="preserve">a municipality </w:t>
      </w:r>
      <w:r w:rsidR="002D11A0" w:rsidRPr="00A64751">
        <w:rPr>
          <w:rFonts w:asciiTheme="minorHAnsi" w:eastAsiaTheme="minorHAnsi" w:hAnsiTheme="minorHAnsi" w:cstheme="minorHAnsi"/>
          <w:i/>
          <w:iCs/>
          <w:kern w:val="16"/>
          <w:sz w:val="28"/>
          <w:szCs w:val="28"/>
        </w:rPr>
        <w:t xml:space="preserve">in </w:t>
      </w:r>
      <w:r w:rsidR="00E75A57" w:rsidRPr="00A64751">
        <w:rPr>
          <w:rFonts w:asciiTheme="minorHAnsi" w:eastAsiaTheme="minorHAnsi" w:hAnsiTheme="minorHAnsi" w:cstheme="minorHAnsi"/>
          <w:i/>
          <w:iCs/>
          <w:kern w:val="16"/>
          <w:sz w:val="28"/>
          <w:szCs w:val="28"/>
        </w:rPr>
        <w:t>utilizing the</w:t>
      </w:r>
      <w:r w:rsidR="002D11A0" w:rsidRPr="00A64751">
        <w:rPr>
          <w:rFonts w:asciiTheme="minorHAnsi" w:eastAsiaTheme="minorHAnsi" w:hAnsiTheme="minorHAnsi" w:cstheme="minorHAnsi"/>
          <w:i/>
          <w:iCs/>
          <w:kern w:val="16"/>
          <w:sz w:val="28"/>
          <w:szCs w:val="28"/>
        </w:rPr>
        <w:t xml:space="preserve"> printed</w:t>
      </w:r>
      <w:r w:rsidR="00E75A57" w:rsidRPr="00A64751">
        <w:rPr>
          <w:rFonts w:asciiTheme="minorHAnsi" w:eastAsiaTheme="minorHAnsi" w:hAnsiTheme="minorHAnsi" w:cstheme="minorHAnsi"/>
          <w:i/>
          <w:iCs/>
          <w:kern w:val="16"/>
          <w:sz w:val="28"/>
          <w:szCs w:val="28"/>
        </w:rPr>
        <w:t xml:space="preserve"> forms </w:t>
      </w:r>
      <w:r w:rsidR="002D11A0" w:rsidRPr="00A64751">
        <w:rPr>
          <w:rFonts w:asciiTheme="minorHAnsi" w:eastAsiaTheme="minorHAnsi" w:hAnsiTheme="minorHAnsi" w:cstheme="minorHAnsi"/>
          <w:i/>
          <w:iCs/>
          <w:kern w:val="16"/>
          <w:sz w:val="28"/>
          <w:szCs w:val="28"/>
        </w:rPr>
        <w:t xml:space="preserve">contained in the </w:t>
      </w:r>
      <w:r w:rsidR="00E75A57" w:rsidRPr="00A64751">
        <w:rPr>
          <w:rFonts w:asciiTheme="minorHAnsi" w:eastAsiaTheme="minorHAnsi" w:hAnsiTheme="minorHAnsi" w:cstheme="minorHAnsi"/>
          <w:i/>
          <w:iCs/>
          <w:kern w:val="16"/>
          <w:sz w:val="28"/>
          <w:szCs w:val="28"/>
        </w:rPr>
        <w:t>2023 Board of Review Training Handbook.</w:t>
      </w:r>
    </w:p>
    <w:p w14:paraId="4BA2FDA5" w14:textId="77777777" w:rsidR="00E75A57" w:rsidRPr="00A64751" w:rsidRDefault="00E75A57" w:rsidP="00992BB8">
      <w:pPr>
        <w:widowControl/>
        <w:adjustRightInd w:val="0"/>
        <w:rPr>
          <w:rFonts w:asciiTheme="minorHAnsi" w:eastAsiaTheme="minorHAnsi" w:hAnsiTheme="minorHAnsi" w:cstheme="minorHAnsi"/>
          <w:i/>
          <w:iCs/>
          <w:kern w:val="16"/>
          <w:sz w:val="28"/>
          <w:szCs w:val="28"/>
        </w:rPr>
      </w:pPr>
    </w:p>
    <w:p w14:paraId="6F6283F1" w14:textId="220F1D1B" w:rsidR="00992BB8" w:rsidRPr="00A64751" w:rsidRDefault="00E75A57" w:rsidP="00992BB8">
      <w:pPr>
        <w:widowControl/>
        <w:adjustRightInd w:val="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They are intended to </w:t>
      </w:r>
      <w:r w:rsidR="00992BB8" w:rsidRPr="00A64751">
        <w:rPr>
          <w:rFonts w:asciiTheme="minorHAnsi" w:eastAsiaTheme="minorHAnsi" w:hAnsiTheme="minorHAnsi" w:cstheme="minorHAnsi"/>
          <w:i/>
          <w:iCs/>
          <w:kern w:val="16"/>
          <w:sz w:val="28"/>
          <w:szCs w:val="28"/>
        </w:rPr>
        <w:t>set forth general information on the Board of</w:t>
      </w:r>
      <w:r w:rsidRPr="00A64751">
        <w:rPr>
          <w:rFonts w:asciiTheme="minorHAnsi" w:eastAsiaTheme="minorHAnsi" w:hAnsiTheme="minorHAnsi" w:cstheme="minorHAnsi"/>
          <w:i/>
          <w:iCs/>
          <w:kern w:val="16"/>
          <w:sz w:val="28"/>
          <w:szCs w:val="28"/>
        </w:rPr>
        <w:t xml:space="preserve"> </w:t>
      </w:r>
      <w:r w:rsidR="00992BB8" w:rsidRPr="00A64751">
        <w:rPr>
          <w:rFonts w:asciiTheme="minorHAnsi" w:eastAsiaTheme="minorHAnsi" w:hAnsiTheme="minorHAnsi" w:cstheme="minorHAnsi"/>
          <w:i/>
          <w:iCs/>
          <w:kern w:val="16"/>
          <w:sz w:val="28"/>
          <w:szCs w:val="28"/>
        </w:rPr>
        <w:t>Review. This information does not constitute legal advice. You</w:t>
      </w:r>
      <w:r w:rsidRPr="00A64751">
        <w:rPr>
          <w:rFonts w:asciiTheme="minorHAnsi" w:eastAsiaTheme="minorHAnsi" w:hAnsiTheme="minorHAnsi" w:cstheme="minorHAnsi"/>
          <w:i/>
          <w:iCs/>
          <w:kern w:val="16"/>
          <w:sz w:val="28"/>
          <w:szCs w:val="28"/>
        </w:rPr>
        <w:t xml:space="preserve"> </w:t>
      </w:r>
      <w:r w:rsidR="00992BB8" w:rsidRPr="00A64751">
        <w:rPr>
          <w:rFonts w:asciiTheme="minorHAnsi" w:eastAsiaTheme="minorHAnsi" w:hAnsiTheme="minorHAnsi" w:cstheme="minorHAnsi"/>
          <w:i/>
          <w:iCs/>
          <w:kern w:val="16"/>
          <w:sz w:val="28"/>
          <w:szCs w:val="28"/>
        </w:rPr>
        <w:t>should contact your local government’s legal counsel for</w:t>
      </w:r>
      <w:r w:rsidRPr="00A64751">
        <w:rPr>
          <w:rFonts w:asciiTheme="minorHAnsi" w:eastAsiaTheme="minorHAnsi" w:hAnsiTheme="minorHAnsi" w:cstheme="minorHAnsi"/>
          <w:i/>
          <w:iCs/>
          <w:kern w:val="16"/>
          <w:sz w:val="28"/>
          <w:szCs w:val="28"/>
        </w:rPr>
        <w:t xml:space="preserve"> </w:t>
      </w:r>
      <w:r w:rsidR="00992BB8" w:rsidRPr="00A64751">
        <w:rPr>
          <w:rFonts w:asciiTheme="minorHAnsi" w:eastAsiaTheme="minorHAnsi" w:hAnsiTheme="minorHAnsi" w:cstheme="minorHAnsi"/>
          <w:i/>
          <w:iCs/>
          <w:kern w:val="16"/>
          <w:sz w:val="28"/>
          <w:szCs w:val="28"/>
        </w:rPr>
        <w:t>specific advice.</w:t>
      </w:r>
    </w:p>
    <w:p w14:paraId="6623C36D" w14:textId="77777777" w:rsidR="00992BB8" w:rsidRPr="00A64751" w:rsidRDefault="00992BB8" w:rsidP="00992BB8">
      <w:pPr>
        <w:widowControl/>
        <w:adjustRightInd w:val="0"/>
        <w:rPr>
          <w:rFonts w:asciiTheme="minorHAnsi" w:eastAsiaTheme="minorHAnsi" w:hAnsiTheme="minorHAnsi" w:cstheme="minorHAnsi"/>
          <w:i/>
          <w:iCs/>
          <w:kern w:val="16"/>
          <w:sz w:val="28"/>
          <w:szCs w:val="28"/>
        </w:rPr>
      </w:pPr>
    </w:p>
    <w:p w14:paraId="0364E2E6" w14:textId="31AF51E1" w:rsidR="00E75A57" w:rsidRPr="00A64751" w:rsidRDefault="00992BB8" w:rsidP="005C23FC">
      <w:pPr>
        <w:widowControl/>
        <w:adjustRightInd w:val="0"/>
        <w:rPr>
          <w:rFonts w:asciiTheme="minorHAnsi" w:eastAsiaTheme="minorHAnsi" w:hAnsiTheme="minorHAnsi" w:cstheme="minorHAnsi"/>
          <w:b/>
          <w:bCs/>
          <w:i/>
          <w:iCs/>
          <w:kern w:val="16"/>
          <w:sz w:val="32"/>
          <w:szCs w:val="32"/>
          <w:u w:val="single"/>
        </w:rPr>
      </w:pPr>
      <w:r w:rsidRPr="00A64751">
        <w:rPr>
          <w:rFonts w:asciiTheme="minorHAnsi" w:eastAsiaTheme="minorHAnsi" w:hAnsiTheme="minorHAnsi" w:cstheme="minorHAnsi"/>
          <w:b/>
          <w:bCs/>
          <w:i/>
          <w:iCs/>
          <w:kern w:val="16"/>
          <w:sz w:val="32"/>
          <w:szCs w:val="32"/>
          <w:u w:val="single"/>
        </w:rPr>
        <w:t xml:space="preserve">Use of these documents </w:t>
      </w:r>
      <w:r w:rsidR="005C23FC" w:rsidRPr="00A64751">
        <w:rPr>
          <w:rFonts w:asciiTheme="minorHAnsi" w:eastAsiaTheme="minorHAnsi" w:hAnsiTheme="minorHAnsi" w:cstheme="minorHAnsi"/>
          <w:b/>
          <w:bCs/>
          <w:i/>
          <w:iCs/>
          <w:kern w:val="16"/>
          <w:sz w:val="32"/>
          <w:szCs w:val="32"/>
          <w:u w:val="single"/>
        </w:rPr>
        <w:t>needs</w:t>
      </w:r>
      <w:r w:rsidRPr="00A64751">
        <w:rPr>
          <w:rFonts w:asciiTheme="minorHAnsi" w:eastAsiaTheme="minorHAnsi" w:hAnsiTheme="minorHAnsi" w:cstheme="minorHAnsi"/>
          <w:b/>
          <w:bCs/>
          <w:i/>
          <w:iCs/>
          <w:kern w:val="16"/>
          <w:sz w:val="32"/>
          <w:szCs w:val="32"/>
          <w:u w:val="single"/>
        </w:rPr>
        <w:t xml:space="preserve"> to be only done in conjunction with</w:t>
      </w:r>
      <w:r w:rsidR="005C23FC" w:rsidRPr="00A64751">
        <w:rPr>
          <w:rFonts w:asciiTheme="minorHAnsi" w:eastAsiaTheme="minorHAnsi" w:hAnsiTheme="minorHAnsi" w:cstheme="minorHAnsi"/>
          <w:b/>
          <w:bCs/>
          <w:i/>
          <w:iCs/>
          <w:kern w:val="16"/>
          <w:sz w:val="32"/>
          <w:szCs w:val="32"/>
          <w:u w:val="single"/>
        </w:rPr>
        <w:t xml:space="preserve"> </w:t>
      </w:r>
      <w:r w:rsidRPr="00A64751">
        <w:rPr>
          <w:rFonts w:asciiTheme="minorHAnsi" w:eastAsiaTheme="minorHAnsi" w:hAnsiTheme="minorHAnsi" w:cstheme="minorHAnsi"/>
          <w:b/>
          <w:bCs/>
          <w:i/>
          <w:iCs/>
          <w:kern w:val="16"/>
          <w:sz w:val="32"/>
          <w:szCs w:val="32"/>
          <w:u w:val="single"/>
        </w:rPr>
        <w:t>your municipal attorney’s review and approva</w:t>
      </w:r>
      <w:r w:rsidR="00E75A57" w:rsidRPr="00A64751">
        <w:rPr>
          <w:rFonts w:asciiTheme="minorHAnsi" w:eastAsiaTheme="minorHAnsi" w:hAnsiTheme="minorHAnsi" w:cstheme="minorHAnsi"/>
          <w:b/>
          <w:bCs/>
          <w:i/>
          <w:iCs/>
          <w:kern w:val="16"/>
          <w:sz w:val="32"/>
          <w:szCs w:val="32"/>
          <w:u w:val="single"/>
        </w:rPr>
        <w:t>l.</w:t>
      </w:r>
    </w:p>
    <w:p w14:paraId="3E181BC9" w14:textId="77777777" w:rsidR="00E75A57" w:rsidRPr="00A64751" w:rsidRDefault="00E75A57" w:rsidP="00992BB8">
      <w:pPr>
        <w:rPr>
          <w:rFonts w:asciiTheme="minorHAnsi" w:eastAsiaTheme="minorHAnsi" w:hAnsiTheme="minorHAnsi" w:cstheme="minorHAnsi"/>
          <w:i/>
          <w:iCs/>
          <w:kern w:val="16"/>
          <w:sz w:val="28"/>
          <w:szCs w:val="28"/>
        </w:rPr>
      </w:pPr>
    </w:p>
    <w:p w14:paraId="165E31E8" w14:textId="6F520802" w:rsidR="00E75A57" w:rsidRPr="00A64751" w:rsidRDefault="00E75A57" w:rsidP="00992BB8">
      <w:pPr>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Provided </w:t>
      </w:r>
      <w:r w:rsidR="002D11A0" w:rsidRPr="00A64751">
        <w:rPr>
          <w:rFonts w:asciiTheme="minorHAnsi" w:eastAsiaTheme="minorHAnsi" w:hAnsiTheme="minorHAnsi" w:cstheme="minorHAnsi"/>
          <w:i/>
          <w:iCs/>
          <w:kern w:val="16"/>
          <w:sz w:val="28"/>
          <w:szCs w:val="28"/>
        </w:rPr>
        <w:t>Forms and Notices</w:t>
      </w:r>
    </w:p>
    <w:p w14:paraId="01B333E6" w14:textId="77777777" w:rsidR="009E4A29" w:rsidRDefault="009E4A29" w:rsidP="005A7C4F">
      <w:pPr>
        <w:pStyle w:val="ListParagraph"/>
        <w:numPr>
          <w:ilvl w:val="0"/>
          <w:numId w:val="18"/>
        </w:numPr>
        <w:ind w:left="720"/>
        <w:rPr>
          <w:rFonts w:asciiTheme="minorHAnsi" w:eastAsiaTheme="minorHAnsi" w:hAnsiTheme="minorHAnsi" w:cstheme="minorHAnsi"/>
          <w:i/>
          <w:iCs/>
          <w:kern w:val="16"/>
          <w:sz w:val="28"/>
          <w:szCs w:val="28"/>
        </w:rPr>
      </w:pPr>
      <w:r>
        <w:rPr>
          <w:rFonts w:asciiTheme="minorHAnsi" w:eastAsiaTheme="minorHAnsi" w:hAnsiTheme="minorHAnsi" w:cstheme="minorHAnsi"/>
          <w:i/>
          <w:iCs/>
          <w:kern w:val="16"/>
          <w:sz w:val="28"/>
          <w:szCs w:val="28"/>
        </w:rPr>
        <w:t>2023 BOR Exam</w:t>
      </w:r>
    </w:p>
    <w:p w14:paraId="686C7D11" w14:textId="576C3F32" w:rsidR="009E4A29" w:rsidRPr="009E4A29" w:rsidRDefault="009E4A29" w:rsidP="005A7C4F">
      <w:pPr>
        <w:pStyle w:val="ListParagraph"/>
        <w:numPr>
          <w:ilvl w:val="0"/>
          <w:numId w:val="18"/>
        </w:numPr>
        <w:ind w:left="720"/>
        <w:rPr>
          <w:rFonts w:asciiTheme="minorHAnsi" w:eastAsiaTheme="minorHAnsi" w:hAnsiTheme="minorHAnsi" w:cstheme="minorHAnsi"/>
          <w:i/>
          <w:iCs/>
          <w:kern w:val="16"/>
          <w:sz w:val="28"/>
          <w:szCs w:val="28"/>
        </w:rPr>
      </w:pPr>
      <w:r w:rsidRPr="009E4A29">
        <w:rPr>
          <w:rFonts w:asciiTheme="minorHAnsi" w:eastAsiaTheme="minorHAnsi" w:hAnsiTheme="minorHAnsi" w:cstheme="minorHAnsi"/>
          <w:i/>
          <w:iCs/>
          <w:kern w:val="16"/>
          <w:sz w:val="28"/>
          <w:szCs w:val="28"/>
        </w:rPr>
        <w:t xml:space="preserve">2023 </w:t>
      </w:r>
      <w:r>
        <w:rPr>
          <w:rFonts w:asciiTheme="minorHAnsi" w:eastAsiaTheme="minorHAnsi" w:hAnsiTheme="minorHAnsi" w:cstheme="minorHAnsi"/>
          <w:i/>
          <w:iCs/>
          <w:kern w:val="16"/>
          <w:sz w:val="28"/>
          <w:szCs w:val="28"/>
        </w:rPr>
        <w:t>Affidavit</w:t>
      </w:r>
      <w:r w:rsidRPr="009E4A29">
        <w:rPr>
          <w:rFonts w:asciiTheme="minorHAnsi" w:eastAsiaTheme="minorHAnsi" w:hAnsiTheme="minorHAnsi" w:cstheme="minorHAnsi"/>
          <w:i/>
          <w:iCs/>
          <w:kern w:val="16"/>
          <w:sz w:val="28"/>
          <w:szCs w:val="28"/>
        </w:rPr>
        <w:t xml:space="preserve"> of </w:t>
      </w:r>
      <w:r w:rsidRPr="009E4A29">
        <w:rPr>
          <w:rFonts w:ascii="Calibri,Bold" w:eastAsiaTheme="minorHAnsi" w:hAnsi="Calibri,Bold" w:cs="Calibri,Bold"/>
          <w:sz w:val="28"/>
          <w:szCs w:val="28"/>
        </w:rPr>
        <w:t>Board of Review - Affidavit of Training</w:t>
      </w:r>
      <w:r w:rsidRPr="009E4A29">
        <w:rPr>
          <w:rFonts w:ascii="Calibri,Bold" w:eastAsiaTheme="minorHAnsi" w:hAnsi="Calibri,Bold" w:cs="Calibri,Bold"/>
          <w:b/>
          <w:bCs/>
          <w:sz w:val="28"/>
          <w:szCs w:val="28"/>
        </w:rPr>
        <w:t xml:space="preserve"> </w:t>
      </w:r>
      <w:r w:rsidRPr="009E4A29">
        <w:rPr>
          <w:rFonts w:ascii="Calibri,Bold" w:eastAsiaTheme="minorHAnsi" w:hAnsi="Calibri,Bold" w:cs="Calibri,Bold"/>
          <w:sz w:val="28"/>
          <w:szCs w:val="28"/>
        </w:rPr>
        <w:t>Participation</w:t>
      </w:r>
    </w:p>
    <w:p w14:paraId="2F47E2C1" w14:textId="2BFB72B6" w:rsidR="00E75A57" w:rsidRPr="00A64751" w:rsidRDefault="005952A9" w:rsidP="005A7C4F">
      <w:pPr>
        <w:pStyle w:val="ListParagraph"/>
        <w:numPr>
          <w:ilvl w:val="0"/>
          <w:numId w:val="18"/>
        </w:numPr>
        <w:ind w:left="72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Board of Review First Meeting Agenda</w:t>
      </w:r>
    </w:p>
    <w:p w14:paraId="1B1343A9" w14:textId="79F408E4" w:rsidR="00D145E5" w:rsidRPr="00A64751" w:rsidRDefault="00D145E5" w:rsidP="005A7C4F">
      <w:pPr>
        <w:pStyle w:val="ListParagraph"/>
        <w:numPr>
          <w:ilvl w:val="0"/>
          <w:numId w:val="18"/>
        </w:numPr>
        <w:ind w:left="72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Findings of Fact, Determinations and Decision </w:t>
      </w:r>
      <w:r w:rsidR="00F74EE8" w:rsidRPr="00A64751">
        <w:rPr>
          <w:rFonts w:asciiTheme="minorHAnsi" w:eastAsiaTheme="minorHAnsi" w:hAnsiTheme="minorHAnsi" w:cstheme="minorHAnsi"/>
          <w:i/>
          <w:iCs/>
          <w:kern w:val="16"/>
          <w:sz w:val="28"/>
          <w:szCs w:val="28"/>
        </w:rPr>
        <w:t>Inf</w:t>
      </w:r>
      <w:r w:rsidR="008C4187" w:rsidRPr="00A64751">
        <w:rPr>
          <w:rFonts w:asciiTheme="minorHAnsi" w:eastAsiaTheme="minorHAnsi" w:hAnsiTheme="minorHAnsi" w:cstheme="minorHAnsi"/>
          <w:i/>
          <w:iCs/>
          <w:kern w:val="16"/>
          <w:sz w:val="28"/>
          <w:szCs w:val="28"/>
        </w:rPr>
        <w:t xml:space="preserve">ormation &amp; </w:t>
      </w:r>
      <w:r w:rsidRPr="00A64751">
        <w:rPr>
          <w:rFonts w:asciiTheme="minorHAnsi" w:eastAsiaTheme="minorHAnsi" w:hAnsiTheme="minorHAnsi" w:cstheme="minorHAnsi"/>
          <w:i/>
          <w:iCs/>
          <w:kern w:val="16"/>
          <w:sz w:val="28"/>
          <w:szCs w:val="28"/>
        </w:rPr>
        <w:t>Form</w:t>
      </w:r>
    </w:p>
    <w:p w14:paraId="0EE077D8" w14:textId="2DA2A323" w:rsidR="00A40B16" w:rsidRPr="00A64751" w:rsidRDefault="00F74EE8" w:rsidP="005A7C4F">
      <w:pPr>
        <w:pStyle w:val="ListParagraph"/>
        <w:numPr>
          <w:ilvl w:val="0"/>
          <w:numId w:val="18"/>
        </w:numPr>
        <w:ind w:left="72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B</w:t>
      </w:r>
      <w:r w:rsidR="00A40B16" w:rsidRPr="00A64751">
        <w:rPr>
          <w:rFonts w:asciiTheme="minorHAnsi" w:eastAsiaTheme="minorHAnsi" w:hAnsiTheme="minorHAnsi" w:cstheme="minorHAnsi"/>
          <w:i/>
          <w:iCs/>
          <w:kern w:val="16"/>
          <w:sz w:val="28"/>
          <w:szCs w:val="28"/>
        </w:rPr>
        <w:t xml:space="preserve">oard of Review </w:t>
      </w:r>
      <w:r w:rsidR="008C4187" w:rsidRPr="00A64751">
        <w:rPr>
          <w:rFonts w:asciiTheme="minorHAnsi" w:eastAsiaTheme="minorHAnsi" w:hAnsiTheme="minorHAnsi" w:cstheme="minorHAnsi"/>
          <w:i/>
          <w:iCs/>
          <w:kern w:val="16"/>
          <w:sz w:val="28"/>
          <w:szCs w:val="28"/>
        </w:rPr>
        <w:t>Two-Hour</w:t>
      </w:r>
      <w:r w:rsidR="00A40B16" w:rsidRPr="00A64751">
        <w:rPr>
          <w:rFonts w:asciiTheme="minorHAnsi" w:eastAsiaTheme="minorHAnsi" w:hAnsiTheme="minorHAnsi" w:cstheme="minorHAnsi"/>
          <w:i/>
          <w:iCs/>
          <w:kern w:val="16"/>
          <w:sz w:val="28"/>
          <w:szCs w:val="28"/>
        </w:rPr>
        <w:t xml:space="preserve"> Meeting Notices</w:t>
      </w:r>
    </w:p>
    <w:p w14:paraId="114FC136" w14:textId="6302DEDE" w:rsidR="00F12C25" w:rsidRPr="00A64751" w:rsidRDefault="00F12C25" w:rsidP="005A7C4F">
      <w:pPr>
        <w:pStyle w:val="ListParagraph"/>
        <w:numPr>
          <w:ilvl w:val="0"/>
          <w:numId w:val="17"/>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Notice - Assessment Roll is open for Examination and Open Book</w:t>
      </w:r>
    </w:p>
    <w:p w14:paraId="3BB3FC2D" w14:textId="33803DDA" w:rsidR="00F12C25" w:rsidRPr="00A64751" w:rsidRDefault="00F12C25" w:rsidP="005A7C4F">
      <w:pPr>
        <w:pStyle w:val="ListParagraph"/>
        <w:numPr>
          <w:ilvl w:val="0"/>
          <w:numId w:val="17"/>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Notice - Board of Review Two-Hour Meeting</w:t>
      </w:r>
    </w:p>
    <w:p w14:paraId="02DE0FBC" w14:textId="4D18AFCE" w:rsidR="00F12C25" w:rsidRPr="00A64751" w:rsidRDefault="00F12C25" w:rsidP="005A7C4F">
      <w:pPr>
        <w:pStyle w:val="ListParagraph"/>
        <w:numPr>
          <w:ilvl w:val="0"/>
          <w:numId w:val="17"/>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Combined Notice - Assessment Roll is Open for Examination and Open Book; Board of Review Two-Hour Meeting</w:t>
      </w:r>
    </w:p>
    <w:p w14:paraId="1C0E5A6B" w14:textId="7C735BD8" w:rsidR="00F12C25" w:rsidRPr="00A64751" w:rsidRDefault="00F12C25" w:rsidP="005A7C4F">
      <w:pPr>
        <w:pStyle w:val="ListParagraph"/>
        <w:numPr>
          <w:ilvl w:val="0"/>
          <w:numId w:val="17"/>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Notice - Meeting to Adjourn Board of Review to later date when the date for the Two-Hour Meeting is known</w:t>
      </w:r>
    </w:p>
    <w:p w14:paraId="779837F9" w14:textId="1B8603FB" w:rsidR="005952A9" w:rsidRPr="00A64751" w:rsidRDefault="00F12C25" w:rsidP="005A7C4F">
      <w:pPr>
        <w:pStyle w:val="ListParagraph"/>
        <w:numPr>
          <w:ilvl w:val="0"/>
          <w:numId w:val="17"/>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Notice - Meeting to Adjourn Board of Review to later date when the assessment roll completion date is unknown</w:t>
      </w:r>
    </w:p>
    <w:p w14:paraId="697BA580" w14:textId="77777777" w:rsidR="00F12C25" w:rsidRPr="00A64751" w:rsidRDefault="00F12C25" w:rsidP="00F74EE8">
      <w:pPr>
        <w:ind w:left="720"/>
        <w:rPr>
          <w:rFonts w:asciiTheme="minorHAnsi" w:eastAsiaTheme="minorHAnsi" w:hAnsiTheme="minorHAnsi" w:cstheme="minorHAnsi"/>
          <w:i/>
          <w:iCs/>
          <w:kern w:val="16"/>
          <w:sz w:val="28"/>
          <w:szCs w:val="28"/>
        </w:rPr>
      </w:pPr>
    </w:p>
    <w:p w14:paraId="185B1DFD" w14:textId="77777777" w:rsidR="00466150" w:rsidRPr="00A64751" w:rsidRDefault="00F12C25" w:rsidP="005A7C4F">
      <w:pPr>
        <w:pStyle w:val="ListParagraph"/>
        <w:numPr>
          <w:ilvl w:val="0"/>
          <w:numId w:val="19"/>
        </w:numPr>
        <w:ind w:left="72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Board of Review Sample Ordinances and Policies</w:t>
      </w:r>
    </w:p>
    <w:p w14:paraId="4C1FBF8A" w14:textId="77777777" w:rsidR="00466150" w:rsidRPr="00A64751" w:rsidRDefault="00F12C25" w:rsidP="005A7C4F">
      <w:pPr>
        <w:pStyle w:val="ListParagraph"/>
        <w:numPr>
          <w:ilvl w:val="1"/>
          <w:numId w:val="19"/>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Sample Ordinance - Appoint Alternate Members for Board of Review </w:t>
      </w:r>
    </w:p>
    <w:p w14:paraId="6A395CBB" w14:textId="77777777" w:rsidR="00466150" w:rsidRPr="00A64751" w:rsidRDefault="00F12C25" w:rsidP="005A7C4F">
      <w:pPr>
        <w:pStyle w:val="ListParagraph"/>
        <w:numPr>
          <w:ilvl w:val="1"/>
          <w:numId w:val="19"/>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Sample Ordinance - Confidentiality of Income and Expenses </w:t>
      </w:r>
    </w:p>
    <w:p w14:paraId="67CFEC14" w14:textId="77777777" w:rsidR="00BF23E9" w:rsidRPr="00A64751" w:rsidRDefault="00F12C25" w:rsidP="005A7C4F">
      <w:pPr>
        <w:pStyle w:val="ListParagraph"/>
        <w:numPr>
          <w:ilvl w:val="1"/>
          <w:numId w:val="19"/>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 xml:space="preserve">Sample Policy - Procedure for Sworn Telephone or Written Testimony Requests </w:t>
      </w:r>
    </w:p>
    <w:p w14:paraId="34CB058E" w14:textId="4F075836" w:rsidR="00F12C25" w:rsidRPr="00A64751" w:rsidRDefault="00F12C25" w:rsidP="005A7C4F">
      <w:pPr>
        <w:pStyle w:val="ListParagraph"/>
        <w:numPr>
          <w:ilvl w:val="1"/>
          <w:numId w:val="19"/>
        </w:numPr>
        <w:ind w:left="1080"/>
        <w:rPr>
          <w:rFonts w:asciiTheme="minorHAnsi" w:eastAsiaTheme="minorHAnsi" w:hAnsiTheme="minorHAnsi" w:cstheme="minorHAnsi"/>
          <w:i/>
          <w:iCs/>
          <w:kern w:val="16"/>
          <w:sz w:val="28"/>
          <w:szCs w:val="28"/>
        </w:rPr>
      </w:pPr>
      <w:r w:rsidRPr="00A64751">
        <w:rPr>
          <w:rFonts w:asciiTheme="minorHAnsi" w:eastAsiaTheme="minorHAnsi" w:hAnsiTheme="minorHAnsi" w:cstheme="minorHAnsi"/>
          <w:i/>
          <w:iCs/>
          <w:kern w:val="16"/>
          <w:sz w:val="28"/>
          <w:szCs w:val="28"/>
        </w:rPr>
        <w:t>Sample Policy - Procedure for Waiver of Board of Review Hearing Requests</w:t>
      </w:r>
    </w:p>
    <w:p w14:paraId="1BBF2197" w14:textId="77777777" w:rsidR="00D16653" w:rsidRPr="00A64751" w:rsidRDefault="00D16653" w:rsidP="005A7C4F">
      <w:pPr>
        <w:pStyle w:val="Heading4"/>
        <w:numPr>
          <w:ilvl w:val="0"/>
          <w:numId w:val="19"/>
        </w:numPr>
        <w:spacing w:before="121"/>
        <w:ind w:left="720"/>
        <w:rPr>
          <w:rFonts w:asciiTheme="minorHAnsi" w:hAnsiTheme="minorHAnsi" w:cstheme="minorHAnsi"/>
          <w:b w:val="0"/>
          <w:bCs w:val="0"/>
          <w:kern w:val="16"/>
          <w:sz w:val="28"/>
          <w:szCs w:val="28"/>
        </w:rPr>
      </w:pPr>
      <w:r w:rsidRPr="00A64751">
        <w:rPr>
          <w:rFonts w:asciiTheme="minorHAnsi" w:hAnsiTheme="minorHAnsi" w:cstheme="minorHAnsi"/>
          <w:b w:val="0"/>
          <w:bCs w:val="0"/>
          <w:color w:val="231F20"/>
          <w:kern w:val="16"/>
          <w:sz w:val="28"/>
          <w:szCs w:val="28"/>
        </w:rPr>
        <w:t>Sample Revaluation Notice</w:t>
      </w:r>
    </w:p>
    <w:p w14:paraId="60553A0F" w14:textId="77777777" w:rsidR="00F12C25" w:rsidRPr="00A64751" w:rsidRDefault="00F12C25" w:rsidP="00F74EE8">
      <w:pPr>
        <w:ind w:left="720"/>
        <w:rPr>
          <w:rFonts w:ascii="Calibri,Italic" w:eastAsiaTheme="minorHAnsi" w:hAnsi="Calibri,Italic" w:cs="Calibri,Italic"/>
          <w:i/>
          <w:iCs/>
          <w:kern w:val="16"/>
          <w:sz w:val="32"/>
          <w:szCs w:val="32"/>
        </w:rPr>
      </w:pPr>
    </w:p>
    <w:p w14:paraId="2A3AEB08" w14:textId="77777777" w:rsidR="00891A87" w:rsidRPr="00891A87" w:rsidRDefault="00933EF8"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A64751">
        <w:rPr>
          <w:rFonts w:asciiTheme="minorHAnsi" w:hAnsiTheme="minorHAnsi" w:cstheme="minorHAnsi"/>
          <w:b/>
          <w:i/>
          <w:iCs/>
          <w:caps/>
          <w:color w:val="231F20"/>
          <w:kern w:val="16"/>
          <w:sz w:val="23"/>
        </w:rPr>
        <w:br w:type="page"/>
      </w:r>
    </w:p>
    <w:p w14:paraId="017713F1" w14:textId="089DA1DB" w:rsidR="00891A87" w:rsidRPr="002C7EA3" w:rsidRDefault="002C7EA3" w:rsidP="002C7EA3">
      <w:pPr>
        <w:pStyle w:val="ListParagraph"/>
        <w:widowControl/>
        <w:autoSpaceDE/>
        <w:autoSpaceDN/>
        <w:ind w:left="360" w:firstLine="0"/>
        <w:contextualSpacing/>
        <w:jc w:val="center"/>
        <w:rPr>
          <w:rFonts w:asciiTheme="minorHAnsi" w:hAnsiTheme="minorHAnsi" w:cstheme="minorHAnsi"/>
          <w:b/>
          <w:bCs/>
          <w:kern w:val="16"/>
          <w:sz w:val="32"/>
          <w:szCs w:val="32"/>
        </w:rPr>
      </w:pPr>
      <w:r w:rsidRPr="002C7EA3">
        <w:rPr>
          <w:rFonts w:asciiTheme="minorHAnsi" w:hAnsiTheme="minorHAnsi" w:cstheme="minorHAnsi"/>
          <w:b/>
          <w:bCs/>
          <w:kern w:val="16"/>
          <w:sz w:val="32"/>
          <w:szCs w:val="32"/>
        </w:rPr>
        <w:lastRenderedPageBreak/>
        <w:t>2023 BOR Exam</w:t>
      </w:r>
    </w:p>
    <w:p w14:paraId="2257075B" w14:textId="77777777" w:rsidR="002C7EA3" w:rsidRPr="00891A87" w:rsidRDefault="002C7EA3" w:rsidP="00891A87">
      <w:pPr>
        <w:pStyle w:val="ListParagraph"/>
        <w:widowControl/>
        <w:autoSpaceDE/>
        <w:autoSpaceDN/>
        <w:ind w:left="360" w:firstLine="0"/>
        <w:contextualSpacing/>
        <w:jc w:val="both"/>
        <w:rPr>
          <w:rFonts w:asciiTheme="minorHAnsi" w:hAnsiTheme="minorHAnsi" w:cstheme="minorHAnsi"/>
          <w:kern w:val="16"/>
          <w:sz w:val="24"/>
          <w:szCs w:val="24"/>
        </w:rPr>
      </w:pPr>
    </w:p>
    <w:p w14:paraId="6A53E8A2" w14:textId="1ED8C3DB" w:rsidR="00891A87" w:rsidRPr="002C7EA3" w:rsidRDefault="002C7EA3" w:rsidP="002C7EA3">
      <w:pPr>
        <w:widowControl/>
        <w:tabs>
          <w:tab w:val="left" w:pos="360"/>
        </w:tabs>
        <w:autoSpaceDE/>
        <w:autoSpaceDN/>
        <w:ind w:left="360" w:hanging="360"/>
        <w:contextualSpacing/>
        <w:jc w:val="both"/>
        <w:rPr>
          <w:rFonts w:asciiTheme="minorHAnsi" w:hAnsiTheme="minorHAnsi" w:cstheme="minorHAnsi"/>
          <w:kern w:val="16"/>
          <w:sz w:val="24"/>
          <w:szCs w:val="24"/>
        </w:rPr>
      </w:pPr>
      <w:r>
        <w:rPr>
          <w:rFonts w:asciiTheme="minorHAnsi" w:hAnsiTheme="minorHAnsi" w:cstheme="minorHAnsi"/>
          <w:b/>
          <w:bCs/>
          <w:kern w:val="16"/>
          <w:sz w:val="24"/>
          <w:szCs w:val="24"/>
        </w:rPr>
        <w:t>1.</w:t>
      </w:r>
      <w:r>
        <w:rPr>
          <w:rFonts w:asciiTheme="minorHAnsi" w:hAnsiTheme="minorHAnsi" w:cstheme="minorHAnsi"/>
          <w:b/>
          <w:bCs/>
          <w:kern w:val="16"/>
          <w:sz w:val="24"/>
          <w:szCs w:val="24"/>
        </w:rPr>
        <w:tab/>
      </w:r>
      <w:r w:rsidR="00891A87" w:rsidRPr="002C7EA3">
        <w:rPr>
          <w:rFonts w:asciiTheme="minorHAnsi" w:hAnsiTheme="minorHAnsi" w:cstheme="minorHAnsi"/>
          <w:b/>
          <w:bCs/>
          <w:kern w:val="16"/>
          <w:sz w:val="24"/>
          <w:szCs w:val="24"/>
        </w:rPr>
        <w:t>The Purpose of the Board of Review (BOR) is to:</w:t>
      </w:r>
      <w:r w:rsidR="00891A87" w:rsidRPr="002C7EA3">
        <w:rPr>
          <w:rFonts w:asciiTheme="minorHAnsi" w:hAnsiTheme="minorHAnsi" w:cstheme="minorHAnsi"/>
          <w:kern w:val="16"/>
          <w:sz w:val="24"/>
          <w:szCs w:val="24"/>
        </w:rPr>
        <w:t xml:space="preserve"> </w:t>
      </w:r>
      <w:r w:rsidR="00891A87" w:rsidRPr="002C7EA3">
        <w:rPr>
          <w:rFonts w:asciiTheme="minorHAnsi" w:hAnsiTheme="minorHAnsi" w:cstheme="minorHAnsi"/>
          <w:bCs/>
          <w:i/>
          <w:iCs/>
          <w:kern w:val="16"/>
          <w:sz w:val="24"/>
          <w:szCs w:val="24"/>
        </w:rPr>
        <w:t>(Select all answers that apply)</w:t>
      </w:r>
    </w:p>
    <w:p w14:paraId="301078BA"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Provide a mechanism for a property taxpayer to contest their property’s assessed value.</w:t>
      </w:r>
    </w:p>
    <w:p w14:paraId="02F4444D"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Based on sworn testimony, determine whether to uphold the Assessor’s valuation.</w:t>
      </w:r>
    </w:p>
    <w:p w14:paraId="6FECF172"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Review the Tax Roll for mistakes, errors, and completeness.</w:t>
      </w:r>
    </w:p>
    <w:p w14:paraId="6FF79A73"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Conduct other business when no one attends the first Two Hour Meeting or between hearings.</w:t>
      </w:r>
    </w:p>
    <w:p w14:paraId="08ED1E40" w14:textId="77777777" w:rsidR="00891A87" w:rsidRPr="004D566A" w:rsidRDefault="00891A87" w:rsidP="00891A87">
      <w:pPr>
        <w:pStyle w:val="ListParagraph"/>
        <w:ind w:left="360"/>
        <w:contextualSpacing/>
        <w:jc w:val="both"/>
        <w:rPr>
          <w:rFonts w:asciiTheme="minorHAnsi" w:hAnsiTheme="minorHAnsi" w:cstheme="minorHAnsi"/>
          <w:kern w:val="16"/>
          <w:sz w:val="24"/>
          <w:szCs w:val="24"/>
        </w:rPr>
      </w:pPr>
    </w:p>
    <w:p w14:paraId="0BAE2318"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bookmarkStart w:id="0" w:name="_Hlk119416546"/>
      <w:r w:rsidRPr="004D566A">
        <w:rPr>
          <w:rFonts w:asciiTheme="minorHAnsi" w:hAnsiTheme="minorHAnsi" w:cstheme="minorHAnsi"/>
          <w:b/>
          <w:bCs/>
          <w:kern w:val="16"/>
          <w:sz w:val="24"/>
          <w:szCs w:val="24"/>
        </w:rPr>
        <w:t>A Property Taxpayer has the absolute right to contest their property’s assessed valuation</w:t>
      </w:r>
      <w:r w:rsidRPr="004D566A">
        <w:rPr>
          <w:rFonts w:asciiTheme="minorHAnsi" w:hAnsiTheme="minorHAnsi" w:cstheme="minorHAnsi"/>
          <w:kern w:val="16"/>
          <w:sz w:val="24"/>
          <w:szCs w:val="24"/>
        </w:rPr>
        <w:t xml:space="preserve">. </w:t>
      </w:r>
      <w:r w:rsidRPr="004D566A">
        <w:rPr>
          <w:rFonts w:asciiTheme="minorHAnsi" w:hAnsiTheme="minorHAnsi" w:cstheme="minorHAnsi"/>
          <w:bCs/>
          <w:i/>
          <w:iCs/>
          <w:kern w:val="16"/>
          <w:sz w:val="24"/>
          <w:szCs w:val="24"/>
        </w:rPr>
        <w:t>(Select all answers that apply)</w:t>
      </w:r>
    </w:p>
    <w:p w14:paraId="3284F8C8"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Always true – regardless of the circumstances.</w:t>
      </w:r>
    </w:p>
    <w:p w14:paraId="3248D8D0"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 xml:space="preserve">True, if the </w:t>
      </w:r>
      <w:r w:rsidRPr="004D566A">
        <w:rPr>
          <w:rFonts w:asciiTheme="minorHAnsi" w:hAnsiTheme="minorHAnsi" w:cstheme="minorHAnsi"/>
          <w:i/>
          <w:iCs/>
          <w:kern w:val="16"/>
          <w:sz w:val="24"/>
          <w:szCs w:val="24"/>
        </w:rPr>
        <w:t>“Objection to Real Property Assessment”</w:t>
      </w:r>
      <w:r w:rsidRPr="004D566A">
        <w:rPr>
          <w:rFonts w:asciiTheme="minorHAnsi" w:hAnsiTheme="minorHAnsi" w:cstheme="minorHAnsi"/>
          <w:kern w:val="16"/>
          <w:sz w:val="24"/>
          <w:szCs w:val="24"/>
        </w:rPr>
        <w:t xml:space="preserve"> form is properly completed and timely filed.</w:t>
      </w:r>
    </w:p>
    <w:p w14:paraId="2FB27A55"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True, if the BOR waives the 48-hour notice requirement under its waiver policy.</w:t>
      </w:r>
    </w:p>
    <w:p w14:paraId="6D0BCF64"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False.</w:t>
      </w:r>
    </w:p>
    <w:p w14:paraId="79201839"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True, only when the Assessor is wrong</w:t>
      </w:r>
      <w:bookmarkEnd w:id="0"/>
      <w:r w:rsidRPr="004D566A">
        <w:rPr>
          <w:rFonts w:asciiTheme="minorHAnsi" w:hAnsiTheme="minorHAnsi" w:cstheme="minorHAnsi"/>
          <w:kern w:val="16"/>
          <w:sz w:val="24"/>
          <w:szCs w:val="24"/>
        </w:rPr>
        <w:t>.</w:t>
      </w:r>
    </w:p>
    <w:p w14:paraId="5F4E4E4C" w14:textId="77777777" w:rsidR="00891A87" w:rsidRPr="004D566A" w:rsidRDefault="00891A87" w:rsidP="00891A87">
      <w:pPr>
        <w:pStyle w:val="ListParagraph"/>
        <w:ind w:left="1440"/>
        <w:contextualSpacing/>
        <w:jc w:val="both"/>
        <w:rPr>
          <w:rFonts w:asciiTheme="minorHAnsi" w:hAnsiTheme="minorHAnsi" w:cstheme="minorHAnsi"/>
          <w:kern w:val="16"/>
          <w:sz w:val="24"/>
          <w:szCs w:val="24"/>
        </w:rPr>
      </w:pPr>
    </w:p>
    <w:p w14:paraId="5A1EA2BC"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bCs/>
          <w:kern w:val="16"/>
          <w:sz w:val="24"/>
          <w:szCs w:val="24"/>
        </w:rPr>
        <w:t>A Property Taxpayer can request the BOR waive its right to hold a hearing so that the taxpayer can take its complaint directly to the district court.</w:t>
      </w:r>
      <w:r w:rsidRPr="004D566A">
        <w:rPr>
          <w:rFonts w:asciiTheme="minorHAnsi" w:hAnsiTheme="minorHAnsi" w:cstheme="minorHAnsi"/>
          <w:kern w:val="16"/>
          <w:sz w:val="24"/>
          <w:szCs w:val="24"/>
        </w:rPr>
        <w:t xml:space="preserve"> </w:t>
      </w:r>
      <w:r w:rsidRPr="004D566A">
        <w:rPr>
          <w:rFonts w:asciiTheme="minorHAnsi" w:hAnsiTheme="minorHAnsi" w:cstheme="minorHAnsi"/>
          <w:bCs/>
          <w:i/>
          <w:iCs/>
          <w:kern w:val="16"/>
          <w:sz w:val="24"/>
          <w:szCs w:val="24"/>
        </w:rPr>
        <w:t>(Select all answers that apply)</w:t>
      </w:r>
    </w:p>
    <w:p w14:paraId="6455DA11"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True – regardless of the circumstances.</w:t>
      </w:r>
    </w:p>
    <w:p w14:paraId="4C9B9ADD"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True, unless the BOR denies a request for a BOR hearing waiver.</w:t>
      </w:r>
    </w:p>
    <w:p w14:paraId="0890DE37"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False.</w:t>
      </w:r>
    </w:p>
    <w:p w14:paraId="38A993DC"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True, but only when the Assessor is wrong.</w:t>
      </w:r>
    </w:p>
    <w:p w14:paraId="5C9A3B62" w14:textId="77777777" w:rsidR="00891A87" w:rsidRPr="004D566A" w:rsidRDefault="00891A87" w:rsidP="00891A87">
      <w:pPr>
        <w:pStyle w:val="ListParagraph"/>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 xml:space="preserve"> </w:t>
      </w:r>
    </w:p>
    <w:p w14:paraId="23E4FDFD"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bCs/>
          <w:kern w:val="16"/>
          <w:sz w:val="24"/>
          <w:szCs w:val="24"/>
        </w:rPr>
        <w:t>Must the BOR meet within 45 days starting on the 4</w:t>
      </w:r>
      <w:r w:rsidRPr="004D566A">
        <w:rPr>
          <w:rFonts w:asciiTheme="minorHAnsi" w:hAnsiTheme="minorHAnsi" w:cstheme="minorHAnsi"/>
          <w:b/>
          <w:bCs/>
          <w:kern w:val="16"/>
          <w:sz w:val="24"/>
          <w:szCs w:val="24"/>
          <w:vertAlign w:val="superscript"/>
        </w:rPr>
        <w:t>th</w:t>
      </w:r>
      <w:r w:rsidRPr="004D566A">
        <w:rPr>
          <w:rFonts w:asciiTheme="minorHAnsi" w:hAnsiTheme="minorHAnsi" w:cstheme="minorHAnsi"/>
          <w:b/>
          <w:bCs/>
          <w:kern w:val="16"/>
          <w:sz w:val="24"/>
          <w:szCs w:val="24"/>
        </w:rPr>
        <w:t xml:space="preserve"> Monday in April and adjourn to a later date if the assessment roll is not completed? </w:t>
      </w:r>
      <w:r w:rsidRPr="004D566A">
        <w:rPr>
          <w:rFonts w:asciiTheme="minorHAnsi" w:hAnsiTheme="minorHAnsi" w:cstheme="minorHAnsi"/>
          <w:i/>
          <w:iCs/>
          <w:kern w:val="16"/>
          <w:sz w:val="24"/>
          <w:szCs w:val="24"/>
        </w:rPr>
        <w:t>(Select all</w:t>
      </w:r>
      <w:r w:rsidRPr="004D566A">
        <w:rPr>
          <w:rFonts w:asciiTheme="minorHAnsi" w:hAnsiTheme="minorHAnsi" w:cstheme="minorHAnsi"/>
          <w:b/>
          <w:bCs/>
          <w:i/>
          <w:iCs/>
          <w:kern w:val="16"/>
          <w:sz w:val="24"/>
          <w:szCs w:val="24"/>
        </w:rPr>
        <w:t xml:space="preserve"> </w:t>
      </w:r>
      <w:r w:rsidRPr="004D566A">
        <w:rPr>
          <w:rFonts w:asciiTheme="minorHAnsi" w:hAnsiTheme="minorHAnsi" w:cstheme="minorHAnsi"/>
          <w:bCs/>
          <w:i/>
          <w:iCs/>
          <w:kern w:val="16"/>
          <w:sz w:val="24"/>
          <w:szCs w:val="24"/>
        </w:rPr>
        <w:t>answers that apply)</w:t>
      </w:r>
    </w:p>
    <w:p w14:paraId="22F08F28"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Yes.</w:t>
      </w:r>
    </w:p>
    <w:p w14:paraId="01B0A682"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No.</w:t>
      </w:r>
    </w:p>
    <w:p w14:paraId="70F08CCF"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Yes - when the BOR meeting has been properly noticed (Class One and separate Open Meeting Law notice), and the meeting date is known or unknown.</w:t>
      </w:r>
    </w:p>
    <w:p w14:paraId="5756DB42"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Yes – if the chair and clerk attend the BOR meeting to adjourn to a later date.</w:t>
      </w:r>
    </w:p>
    <w:p w14:paraId="3A265FB3" w14:textId="77777777" w:rsidR="00891A87" w:rsidRPr="004D566A" w:rsidRDefault="00891A87" w:rsidP="00891A87">
      <w:pPr>
        <w:pStyle w:val="ListParagraph"/>
        <w:ind w:left="360"/>
        <w:contextualSpacing/>
        <w:jc w:val="both"/>
        <w:rPr>
          <w:rFonts w:asciiTheme="minorHAnsi" w:hAnsiTheme="minorHAnsi" w:cstheme="minorHAnsi"/>
          <w:kern w:val="16"/>
          <w:sz w:val="24"/>
          <w:szCs w:val="24"/>
        </w:rPr>
      </w:pPr>
    </w:p>
    <w:p w14:paraId="6D321F01"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kern w:val="16"/>
          <w:sz w:val="24"/>
          <w:szCs w:val="24"/>
        </w:rPr>
        <w:t xml:space="preserve">The BOR's </w:t>
      </w:r>
      <w:r w:rsidRPr="004D566A">
        <w:rPr>
          <w:rFonts w:asciiTheme="minorHAnsi" w:hAnsiTheme="minorHAnsi" w:cstheme="minorHAnsi"/>
          <w:b/>
          <w:i/>
          <w:kern w:val="16"/>
          <w:sz w:val="24"/>
          <w:szCs w:val="24"/>
          <w:u w:val="thick"/>
        </w:rPr>
        <w:t>primary</w:t>
      </w:r>
      <w:r w:rsidRPr="004D566A">
        <w:rPr>
          <w:rFonts w:asciiTheme="minorHAnsi" w:hAnsiTheme="minorHAnsi" w:cstheme="minorHAnsi"/>
          <w:b/>
          <w:i/>
          <w:kern w:val="16"/>
          <w:sz w:val="24"/>
          <w:szCs w:val="24"/>
        </w:rPr>
        <w:t xml:space="preserve"> </w:t>
      </w:r>
      <w:r w:rsidRPr="004D566A">
        <w:rPr>
          <w:rFonts w:asciiTheme="minorHAnsi" w:hAnsiTheme="minorHAnsi" w:cstheme="minorHAnsi"/>
          <w:b/>
          <w:kern w:val="16"/>
          <w:sz w:val="24"/>
          <w:szCs w:val="24"/>
        </w:rPr>
        <w:t xml:space="preserve">duties include: </w:t>
      </w:r>
      <w:r w:rsidRPr="004D566A">
        <w:rPr>
          <w:rFonts w:asciiTheme="minorHAnsi" w:hAnsiTheme="minorHAnsi" w:cstheme="minorHAnsi"/>
          <w:bCs/>
          <w:i/>
          <w:kern w:val="16"/>
          <w:sz w:val="24"/>
          <w:szCs w:val="24"/>
        </w:rPr>
        <w:t>(Select all answers that apply)</w:t>
      </w:r>
    </w:p>
    <w:p w14:paraId="36DC666B" w14:textId="77777777" w:rsidR="00891A87" w:rsidRPr="004D566A" w:rsidRDefault="00891A87" w:rsidP="005A7C4F">
      <w:pPr>
        <w:pStyle w:val="ListParagraph"/>
        <w:numPr>
          <w:ilvl w:val="1"/>
          <w:numId w:val="25"/>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Adjusting assessments when proven incorrect by sworn written or oral testimony.</w:t>
      </w:r>
    </w:p>
    <w:p w14:paraId="4051F6DB" w14:textId="77777777" w:rsidR="00891A87" w:rsidRPr="004D566A" w:rsidRDefault="00891A87" w:rsidP="005A7C4F">
      <w:pPr>
        <w:pStyle w:val="ListParagraph"/>
        <w:numPr>
          <w:ilvl w:val="1"/>
          <w:numId w:val="25"/>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Reviewing the assessment roll for omitted property and double assessments.</w:t>
      </w:r>
    </w:p>
    <w:p w14:paraId="2377FD30" w14:textId="77777777" w:rsidR="00891A87" w:rsidRPr="004D566A" w:rsidRDefault="00891A87" w:rsidP="005A7C4F">
      <w:pPr>
        <w:pStyle w:val="ListParagraph"/>
        <w:numPr>
          <w:ilvl w:val="1"/>
          <w:numId w:val="25"/>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Giving an objector notice of their appeal rights.</w:t>
      </w:r>
    </w:p>
    <w:p w14:paraId="4D38D4CE" w14:textId="77777777" w:rsidR="00891A87" w:rsidRPr="004D566A" w:rsidRDefault="00891A87" w:rsidP="005A7C4F">
      <w:pPr>
        <w:pStyle w:val="ListParagraph"/>
        <w:numPr>
          <w:ilvl w:val="1"/>
          <w:numId w:val="25"/>
        </w:numPr>
        <w:ind w:left="720" w:right="218" w:hanging="360"/>
        <w:rPr>
          <w:rFonts w:asciiTheme="minorHAnsi" w:hAnsiTheme="minorHAnsi" w:cstheme="minorHAnsi"/>
          <w:kern w:val="16"/>
          <w:sz w:val="24"/>
          <w:szCs w:val="24"/>
        </w:rPr>
      </w:pPr>
      <w:r w:rsidRPr="004D566A">
        <w:rPr>
          <w:rFonts w:asciiTheme="minorHAnsi" w:hAnsiTheme="minorHAnsi" w:cstheme="minorHAnsi"/>
          <w:kern w:val="16"/>
          <w:sz w:val="24"/>
          <w:szCs w:val="24"/>
        </w:rPr>
        <w:t>Review the preceding year’s issued building permits to ensure that the municipal assessor has dealt with them appropriately.</w:t>
      </w:r>
    </w:p>
    <w:p w14:paraId="1848CFC9" w14:textId="77777777" w:rsidR="00891A87" w:rsidRPr="004D566A" w:rsidRDefault="00891A87" w:rsidP="005A7C4F">
      <w:pPr>
        <w:pStyle w:val="ListParagraph"/>
        <w:numPr>
          <w:ilvl w:val="1"/>
          <w:numId w:val="25"/>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Correcting any errors or omissions in assessment roll descriptions or calculations.</w:t>
      </w:r>
    </w:p>
    <w:p w14:paraId="3C58098B" w14:textId="77777777" w:rsidR="00891A87" w:rsidRPr="004D566A" w:rsidRDefault="00891A87" w:rsidP="005A7C4F">
      <w:pPr>
        <w:pStyle w:val="ListParagraph"/>
        <w:numPr>
          <w:ilvl w:val="1"/>
          <w:numId w:val="25"/>
        </w:numPr>
        <w:ind w:left="720" w:right="338" w:hanging="360"/>
        <w:rPr>
          <w:rFonts w:asciiTheme="minorHAnsi" w:hAnsiTheme="minorHAnsi" w:cstheme="minorHAnsi"/>
          <w:kern w:val="16"/>
          <w:sz w:val="24"/>
          <w:szCs w:val="24"/>
        </w:rPr>
      </w:pPr>
      <w:r w:rsidRPr="004D566A">
        <w:rPr>
          <w:rFonts w:asciiTheme="minorHAnsi" w:hAnsiTheme="minorHAnsi" w:cstheme="minorHAnsi"/>
          <w:kern w:val="16"/>
          <w:sz w:val="24"/>
          <w:szCs w:val="24"/>
        </w:rPr>
        <w:t>Review the proceeding year’s issued razing permits to ensure the municipal assessor has dealt with them appropriately.</w:t>
      </w:r>
    </w:p>
    <w:p w14:paraId="1872E3D4" w14:textId="77777777" w:rsidR="00891A87" w:rsidRPr="004D566A" w:rsidRDefault="00891A87" w:rsidP="005A7C4F">
      <w:pPr>
        <w:pStyle w:val="ListParagraph"/>
        <w:numPr>
          <w:ilvl w:val="1"/>
          <w:numId w:val="25"/>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Re-doing the work of the municipal assessor.</w:t>
      </w:r>
    </w:p>
    <w:p w14:paraId="0A9AF6B0" w14:textId="7F10E396" w:rsidR="002C7EA3" w:rsidRDefault="002C7EA3">
      <w:pPr>
        <w:rPr>
          <w:rFonts w:asciiTheme="minorHAnsi" w:hAnsiTheme="minorHAnsi" w:cstheme="minorHAnsi"/>
          <w:kern w:val="16"/>
          <w:sz w:val="24"/>
          <w:szCs w:val="24"/>
        </w:rPr>
      </w:pPr>
      <w:r>
        <w:rPr>
          <w:rFonts w:asciiTheme="minorHAnsi" w:hAnsiTheme="minorHAnsi" w:cstheme="minorHAnsi"/>
          <w:kern w:val="16"/>
          <w:sz w:val="24"/>
          <w:szCs w:val="24"/>
        </w:rPr>
        <w:br w:type="page"/>
      </w:r>
    </w:p>
    <w:p w14:paraId="549584AF" w14:textId="68D3334D" w:rsidR="002C7EA3" w:rsidRPr="002C7EA3" w:rsidRDefault="002C7EA3" w:rsidP="002C7EA3">
      <w:pPr>
        <w:pStyle w:val="ListParagraph"/>
        <w:widowControl/>
        <w:autoSpaceDE/>
        <w:autoSpaceDN/>
        <w:ind w:left="360" w:firstLine="0"/>
        <w:contextualSpacing/>
        <w:jc w:val="center"/>
        <w:rPr>
          <w:rFonts w:asciiTheme="minorHAnsi" w:hAnsiTheme="minorHAnsi" w:cstheme="minorHAnsi"/>
          <w:b/>
          <w:bCs/>
          <w:kern w:val="16"/>
          <w:sz w:val="32"/>
          <w:szCs w:val="32"/>
        </w:rPr>
      </w:pPr>
      <w:r w:rsidRPr="002C7EA3">
        <w:rPr>
          <w:rFonts w:asciiTheme="minorHAnsi" w:hAnsiTheme="minorHAnsi" w:cstheme="minorHAnsi"/>
          <w:b/>
          <w:bCs/>
          <w:kern w:val="16"/>
          <w:sz w:val="32"/>
          <w:szCs w:val="32"/>
        </w:rPr>
        <w:lastRenderedPageBreak/>
        <w:t>2023 BOR Exam</w:t>
      </w:r>
      <w:r w:rsidR="00B7661D">
        <w:rPr>
          <w:rFonts w:asciiTheme="minorHAnsi" w:hAnsiTheme="minorHAnsi" w:cstheme="minorHAnsi"/>
          <w:b/>
          <w:bCs/>
          <w:kern w:val="16"/>
          <w:sz w:val="32"/>
          <w:szCs w:val="32"/>
        </w:rPr>
        <w:t xml:space="preserve"> </w:t>
      </w:r>
      <w:r w:rsidR="00B7661D" w:rsidRPr="00B7661D">
        <w:rPr>
          <w:rFonts w:asciiTheme="minorHAnsi" w:hAnsiTheme="minorHAnsi" w:cstheme="minorHAnsi"/>
          <w:b/>
          <w:bCs/>
          <w:i/>
          <w:iCs/>
          <w:kern w:val="16"/>
          <w:sz w:val="28"/>
          <w:szCs w:val="28"/>
        </w:rPr>
        <w:t>(continued)</w:t>
      </w:r>
    </w:p>
    <w:p w14:paraId="45F7F597" w14:textId="77777777" w:rsidR="00891A87" w:rsidRPr="004D566A" w:rsidRDefault="00891A87" w:rsidP="00B7661D">
      <w:pPr>
        <w:pStyle w:val="ListParagraph"/>
        <w:ind w:left="360"/>
        <w:contextualSpacing/>
        <w:jc w:val="center"/>
        <w:rPr>
          <w:rFonts w:asciiTheme="minorHAnsi" w:hAnsiTheme="minorHAnsi" w:cstheme="minorHAnsi"/>
          <w:kern w:val="16"/>
          <w:sz w:val="24"/>
          <w:szCs w:val="24"/>
        </w:rPr>
      </w:pPr>
    </w:p>
    <w:p w14:paraId="75F67A07"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bCs/>
          <w:kern w:val="16"/>
          <w:sz w:val="24"/>
          <w:szCs w:val="24"/>
        </w:rPr>
        <w:t>First Two-Hour Meeting</w:t>
      </w:r>
      <w:r w:rsidRPr="004D566A">
        <w:rPr>
          <w:rFonts w:asciiTheme="minorHAnsi" w:hAnsiTheme="minorHAnsi" w:cstheme="minorHAnsi"/>
          <w:kern w:val="16"/>
          <w:sz w:val="24"/>
          <w:szCs w:val="24"/>
        </w:rPr>
        <w:t xml:space="preserve"> - </w:t>
      </w:r>
      <w:r w:rsidRPr="004D566A">
        <w:rPr>
          <w:rFonts w:asciiTheme="minorHAnsi" w:hAnsiTheme="minorHAnsi" w:cstheme="minorHAnsi"/>
          <w:b/>
          <w:kern w:val="16"/>
          <w:sz w:val="24"/>
          <w:szCs w:val="24"/>
        </w:rPr>
        <w:t xml:space="preserve">Which of the following duties are performed at the statutorily required "two-hour minimum" meeting of the BOR: </w:t>
      </w:r>
      <w:r w:rsidRPr="004D566A">
        <w:rPr>
          <w:rFonts w:asciiTheme="minorHAnsi" w:hAnsiTheme="minorHAnsi" w:cstheme="minorHAnsi"/>
          <w:bCs/>
          <w:i/>
          <w:iCs/>
          <w:kern w:val="16"/>
          <w:sz w:val="24"/>
          <w:szCs w:val="24"/>
        </w:rPr>
        <w:t>(Select all answers that apply)</w:t>
      </w:r>
    </w:p>
    <w:p w14:paraId="0BB45250"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Select a chairperson and vice-chairperson.</w:t>
      </w:r>
    </w:p>
    <w:p w14:paraId="1FC66C9B"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Verify that at least one BOR member meets the mandatory training requirements under state law.</w:t>
      </w:r>
    </w:p>
    <w:p w14:paraId="1A4129DD" w14:textId="77777777" w:rsidR="00891A87" w:rsidRPr="004D566A" w:rsidRDefault="00891A87" w:rsidP="005C5207">
      <w:pPr>
        <w:pStyle w:val="ListParagraph"/>
        <w:numPr>
          <w:ilvl w:val="1"/>
          <w:numId w:val="24"/>
        </w:numPr>
        <w:ind w:left="720" w:right="670" w:hanging="360"/>
        <w:rPr>
          <w:rFonts w:asciiTheme="minorHAnsi" w:hAnsiTheme="minorHAnsi" w:cstheme="minorHAnsi"/>
          <w:kern w:val="16"/>
          <w:sz w:val="24"/>
          <w:szCs w:val="24"/>
        </w:rPr>
      </w:pPr>
      <w:r w:rsidRPr="004D566A">
        <w:rPr>
          <w:rFonts w:asciiTheme="minorHAnsi" w:hAnsiTheme="minorHAnsi" w:cstheme="minorHAnsi"/>
          <w:kern w:val="16"/>
          <w:sz w:val="24"/>
          <w:szCs w:val="24"/>
        </w:rPr>
        <w:t>Verify that the municipality or county has an ordinance for the confidentiality of income and expense information provided to the assessor under state law.</w:t>
      </w:r>
    </w:p>
    <w:p w14:paraId="50EFB590"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Gossip about the objectors.</w:t>
      </w:r>
    </w:p>
    <w:p w14:paraId="17152A95"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Receive the assessment roll and sworn statements from the BOR clerk.</w:t>
      </w:r>
    </w:p>
    <w:p w14:paraId="220F64BB" w14:textId="77777777" w:rsidR="00891A87" w:rsidRPr="004D566A" w:rsidRDefault="00891A87" w:rsidP="005C5207">
      <w:pPr>
        <w:pStyle w:val="ListParagraph"/>
        <w:numPr>
          <w:ilvl w:val="1"/>
          <w:numId w:val="24"/>
        </w:numPr>
        <w:ind w:left="720" w:right="435" w:hanging="360"/>
        <w:rPr>
          <w:rFonts w:asciiTheme="minorHAnsi" w:hAnsiTheme="minorHAnsi" w:cstheme="minorHAnsi"/>
          <w:kern w:val="16"/>
          <w:sz w:val="24"/>
          <w:szCs w:val="24"/>
        </w:rPr>
      </w:pPr>
      <w:r w:rsidRPr="004D566A">
        <w:rPr>
          <w:rFonts w:asciiTheme="minorHAnsi" w:hAnsiTheme="minorHAnsi" w:cstheme="minorHAnsi"/>
          <w:kern w:val="16"/>
          <w:sz w:val="24"/>
          <w:szCs w:val="24"/>
        </w:rPr>
        <w:t>Examine the roll, correct description, or calculation errors, add omitted property, and eliminate double-assessed property.</w:t>
      </w:r>
    </w:p>
    <w:p w14:paraId="4398222A"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Certify all corrections of errors under state law.</w:t>
      </w:r>
    </w:p>
    <w:p w14:paraId="3E6382FE"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Verify with the municipal assessor that open book changes are included in the assessment roll.</w:t>
      </w:r>
    </w:p>
    <w:p w14:paraId="0AA52D08"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Be in session for at least two hours.</w:t>
      </w:r>
    </w:p>
    <w:p w14:paraId="7DBD4ED0"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Talk about non-BOR municipal business.</w:t>
      </w:r>
    </w:p>
    <w:p w14:paraId="628589A1"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Allow taxpayers to examine assessment data.</w:t>
      </w:r>
    </w:p>
    <w:p w14:paraId="37FDE04C"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Schedule hearings for written objections.</w:t>
      </w:r>
    </w:p>
    <w:p w14:paraId="21929249" w14:textId="77777777" w:rsidR="00891A87" w:rsidRPr="004D566A" w:rsidRDefault="00891A87" w:rsidP="005C5207">
      <w:pPr>
        <w:pStyle w:val="ListParagraph"/>
        <w:numPr>
          <w:ilvl w:val="1"/>
          <w:numId w:val="24"/>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During the first two hours, consider and possibly grant:</w:t>
      </w:r>
    </w:p>
    <w:p w14:paraId="0F02C9B9" w14:textId="77777777" w:rsidR="00891A87" w:rsidRPr="004D566A" w:rsidRDefault="00891A87" w:rsidP="005C5207">
      <w:pPr>
        <w:pStyle w:val="ListParagraph"/>
        <w:numPr>
          <w:ilvl w:val="2"/>
          <w:numId w:val="24"/>
        </w:numPr>
        <w:ind w:left="1080" w:hanging="355"/>
        <w:rPr>
          <w:rFonts w:asciiTheme="minorHAnsi" w:hAnsiTheme="minorHAnsi" w:cstheme="minorHAnsi"/>
          <w:kern w:val="16"/>
          <w:sz w:val="24"/>
          <w:szCs w:val="24"/>
        </w:rPr>
      </w:pPr>
      <w:r w:rsidRPr="004D566A">
        <w:rPr>
          <w:rFonts w:asciiTheme="minorHAnsi" w:hAnsiTheme="minorHAnsi" w:cstheme="minorHAnsi"/>
          <w:kern w:val="16"/>
          <w:sz w:val="24"/>
          <w:szCs w:val="24"/>
        </w:rPr>
        <w:t>Waivers of the required 48-hour notice of intent to file an objection if there is good cause.</w:t>
      </w:r>
    </w:p>
    <w:p w14:paraId="79017174" w14:textId="77777777" w:rsidR="00891A87" w:rsidRPr="004D566A" w:rsidRDefault="00891A87" w:rsidP="005C5207">
      <w:pPr>
        <w:pStyle w:val="ListParagraph"/>
        <w:numPr>
          <w:ilvl w:val="2"/>
          <w:numId w:val="24"/>
        </w:numPr>
        <w:ind w:left="1080" w:right="394" w:hanging="349"/>
        <w:rPr>
          <w:rFonts w:asciiTheme="minorHAnsi" w:hAnsiTheme="minorHAnsi" w:cstheme="minorHAnsi"/>
          <w:kern w:val="16"/>
          <w:sz w:val="24"/>
          <w:szCs w:val="24"/>
        </w:rPr>
      </w:pPr>
      <w:r w:rsidRPr="004D566A">
        <w:rPr>
          <w:rFonts w:asciiTheme="minorHAnsi" w:hAnsiTheme="minorHAnsi" w:cstheme="minorHAnsi"/>
          <w:kern w:val="16"/>
          <w:sz w:val="24"/>
          <w:szCs w:val="24"/>
        </w:rPr>
        <w:t>Requests for waiver of the BOR hearing, allowing the property owner an appeal directly to the circuit court.</w:t>
      </w:r>
    </w:p>
    <w:p w14:paraId="476A78A2" w14:textId="77777777" w:rsidR="00891A87" w:rsidRPr="004D566A" w:rsidRDefault="00891A87" w:rsidP="005C5207">
      <w:pPr>
        <w:pStyle w:val="ListParagraph"/>
        <w:numPr>
          <w:ilvl w:val="2"/>
          <w:numId w:val="24"/>
        </w:numPr>
        <w:ind w:left="1080" w:hanging="349"/>
        <w:rPr>
          <w:rFonts w:asciiTheme="minorHAnsi" w:hAnsiTheme="minorHAnsi" w:cstheme="minorHAnsi"/>
          <w:kern w:val="16"/>
          <w:sz w:val="24"/>
          <w:szCs w:val="24"/>
        </w:rPr>
      </w:pPr>
      <w:r w:rsidRPr="004D566A">
        <w:rPr>
          <w:rFonts w:asciiTheme="minorHAnsi" w:hAnsiTheme="minorHAnsi" w:cstheme="minorHAnsi"/>
          <w:kern w:val="16"/>
          <w:sz w:val="24"/>
          <w:szCs w:val="24"/>
        </w:rPr>
        <w:t>Requests to testify by telephone or submit a sworn written statement.</w:t>
      </w:r>
    </w:p>
    <w:p w14:paraId="5AA2C4AE" w14:textId="77777777" w:rsidR="00891A87" w:rsidRPr="004D566A" w:rsidRDefault="00891A87" w:rsidP="005C5207">
      <w:pPr>
        <w:pStyle w:val="BodyText"/>
        <w:numPr>
          <w:ilvl w:val="1"/>
          <w:numId w:val="24"/>
        </w:numPr>
        <w:ind w:left="720" w:right="424" w:hanging="360"/>
        <w:rPr>
          <w:rFonts w:asciiTheme="minorHAnsi" w:hAnsiTheme="minorHAnsi" w:cstheme="minorHAnsi"/>
          <w:kern w:val="16"/>
          <w:sz w:val="24"/>
          <w:szCs w:val="24"/>
        </w:rPr>
      </w:pPr>
      <w:r w:rsidRPr="004D566A">
        <w:rPr>
          <w:rFonts w:asciiTheme="minorHAnsi" w:hAnsiTheme="minorHAnsi" w:cstheme="minorHAnsi"/>
          <w:kern w:val="16"/>
          <w:sz w:val="24"/>
          <w:szCs w:val="24"/>
        </w:rPr>
        <w:t>Hear written objections if notice was given by the BOR to the objector and assessor at least 48 hours earlier or if both waive the 48-hour notice requirement.</w:t>
      </w:r>
    </w:p>
    <w:p w14:paraId="31601B48" w14:textId="77777777" w:rsidR="00891A87" w:rsidRPr="004D566A" w:rsidRDefault="00891A87" w:rsidP="005C5207">
      <w:pPr>
        <w:pStyle w:val="BodyText"/>
        <w:numPr>
          <w:ilvl w:val="1"/>
          <w:numId w:val="24"/>
        </w:numPr>
        <w:ind w:left="720" w:right="424" w:hanging="360"/>
        <w:rPr>
          <w:rFonts w:asciiTheme="minorHAnsi" w:hAnsiTheme="minorHAnsi" w:cstheme="minorHAnsi"/>
          <w:kern w:val="16"/>
          <w:sz w:val="24"/>
          <w:szCs w:val="24"/>
        </w:rPr>
      </w:pPr>
      <w:r w:rsidRPr="004D566A">
        <w:rPr>
          <w:rFonts w:asciiTheme="minorHAnsi" w:hAnsiTheme="minorHAnsi" w:cstheme="minorHAnsi"/>
          <w:kern w:val="16"/>
          <w:sz w:val="24"/>
          <w:szCs w:val="24"/>
        </w:rPr>
        <w:t>Create a new hearing schedule for written objections filed but not heard.</w:t>
      </w:r>
    </w:p>
    <w:p w14:paraId="4F036B5A" w14:textId="77777777" w:rsidR="00891A87" w:rsidRPr="004D566A" w:rsidRDefault="00891A87" w:rsidP="005C5207">
      <w:pPr>
        <w:pStyle w:val="BodyText"/>
        <w:numPr>
          <w:ilvl w:val="1"/>
          <w:numId w:val="24"/>
        </w:numPr>
        <w:ind w:left="720" w:right="424" w:hanging="360"/>
        <w:rPr>
          <w:rFonts w:asciiTheme="minorHAnsi" w:hAnsiTheme="minorHAnsi" w:cstheme="minorHAnsi"/>
          <w:kern w:val="16"/>
          <w:sz w:val="24"/>
          <w:szCs w:val="24"/>
        </w:rPr>
      </w:pPr>
      <w:r w:rsidRPr="004D566A">
        <w:rPr>
          <w:rFonts w:asciiTheme="minorHAnsi" w:hAnsiTheme="minorHAnsi" w:cstheme="minorHAnsi"/>
          <w:noProof/>
          <w:kern w:val="16"/>
        </w:rPr>
        <mc:AlternateContent>
          <mc:Choice Requires="wps">
            <w:drawing>
              <wp:anchor distT="0" distB="0" distL="114300" distR="114300" simplePos="0" relativeHeight="487771136" behindDoc="0" locked="0" layoutInCell="1" allowOverlap="1" wp14:anchorId="298276B3" wp14:editId="0D106F39">
                <wp:simplePos x="0" y="0"/>
                <wp:positionH relativeFrom="page">
                  <wp:posOffset>8511540</wp:posOffset>
                </wp:positionH>
                <wp:positionV relativeFrom="paragraph">
                  <wp:posOffset>147320</wp:posOffset>
                </wp:positionV>
                <wp:extent cx="151130" cy="0"/>
                <wp:effectExtent l="5715" t="10160" r="508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84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A4CEF" id="Straight Connector 5" o:spid="_x0000_s1026" style="position:absolute;z-index:487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0.2pt,11.6pt" to="682.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" strokeweight=".23364mm">
                <w10:wrap anchorx="page"/>
              </v:line>
            </w:pict>
          </mc:Fallback>
        </mc:AlternateContent>
      </w:r>
      <w:r w:rsidRPr="004D566A">
        <w:rPr>
          <w:rFonts w:asciiTheme="minorHAnsi" w:hAnsiTheme="minorHAnsi" w:cstheme="minorHAnsi"/>
          <w:kern w:val="16"/>
          <w:sz w:val="24"/>
          <w:szCs w:val="24"/>
        </w:rPr>
        <w:t>Play cards.</w:t>
      </w:r>
    </w:p>
    <w:p w14:paraId="513A3F80" w14:textId="77777777" w:rsidR="00891A87" w:rsidRPr="004D566A" w:rsidRDefault="00891A87" w:rsidP="005C5207">
      <w:pPr>
        <w:pStyle w:val="BodyText"/>
        <w:numPr>
          <w:ilvl w:val="1"/>
          <w:numId w:val="24"/>
        </w:numPr>
        <w:ind w:left="720" w:right="424" w:hanging="360"/>
        <w:rPr>
          <w:rFonts w:asciiTheme="minorHAnsi" w:hAnsiTheme="minorHAnsi" w:cstheme="minorHAnsi"/>
          <w:kern w:val="16"/>
          <w:sz w:val="24"/>
          <w:szCs w:val="24"/>
        </w:rPr>
      </w:pPr>
      <w:r w:rsidRPr="004D566A">
        <w:rPr>
          <w:rFonts w:asciiTheme="minorHAnsi" w:hAnsiTheme="minorHAnsi" w:cstheme="minorHAnsi"/>
          <w:kern w:val="16"/>
          <w:sz w:val="24"/>
          <w:szCs w:val="24"/>
        </w:rPr>
        <w:t>Eat delicious food.</w:t>
      </w:r>
    </w:p>
    <w:p w14:paraId="42A2E93E" w14:textId="77777777" w:rsidR="00891A87" w:rsidRPr="004D566A" w:rsidRDefault="00891A87" w:rsidP="00891A87">
      <w:pPr>
        <w:pStyle w:val="ListParagraph"/>
        <w:contextualSpacing/>
        <w:jc w:val="both"/>
        <w:rPr>
          <w:rFonts w:asciiTheme="minorHAnsi" w:hAnsiTheme="minorHAnsi" w:cstheme="minorHAnsi"/>
          <w:kern w:val="16"/>
          <w:sz w:val="24"/>
          <w:szCs w:val="24"/>
        </w:rPr>
      </w:pPr>
    </w:p>
    <w:p w14:paraId="7EDABDE5"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bookmarkStart w:id="1" w:name="_Hlk119569639"/>
      <w:r w:rsidRPr="004D566A">
        <w:rPr>
          <w:rFonts w:asciiTheme="minorHAnsi" w:hAnsiTheme="minorHAnsi" w:cstheme="minorHAnsi"/>
          <w:b/>
          <w:bCs/>
          <w:kern w:val="16"/>
          <w:sz w:val="24"/>
          <w:szCs w:val="24"/>
        </w:rPr>
        <w:t xml:space="preserve">Which of these statements about the </w:t>
      </w:r>
      <w:r w:rsidRPr="004D566A">
        <w:rPr>
          <w:rFonts w:asciiTheme="minorHAnsi" w:eastAsia="Times New Roman" w:hAnsiTheme="minorHAnsi" w:cstheme="minorHAnsi"/>
          <w:b/>
          <w:bCs/>
          <w:kern w:val="16"/>
          <w:sz w:val="24"/>
          <w:szCs w:val="24"/>
        </w:rPr>
        <w:t>Clerk’s BOR Duties are true</w:t>
      </w:r>
      <w:bookmarkEnd w:id="1"/>
      <w:r w:rsidRPr="004D566A">
        <w:rPr>
          <w:rFonts w:asciiTheme="minorHAnsi" w:eastAsia="Times New Roman" w:hAnsiTheme="minorHAnsi" w:cstheme="minorHAnsi"/>
          <w:b/>
          <w:bCs/>
          <w:kern w:val="16"/>
          <w:sz w:val="24"/>
          <w:szCs w:val="24"/>
        </w:rPr>
        <w:t>?</w:t>
      </w:r>
      <w:r w:rsidRPr="004D566A">
        <w:rPr>
          <w:rFonts w:asciiTheme="minorHAnsi" w:eastAsia="Times New Roman" w:hAnsiTheme="minorHAnsi" w:cstheme="minorHAnsi"/>
          <w:kern w:val="16"/>
          <w:sz w:val="24"/>
          <w:szCs w:val="24"/>
        </w:rPr>
        <w:t xml:space="preserve"> </w:t>
      </w:r>
      <w:r w:rsidRPr="004D566A">
        <w:rPr>
          <w:rFonts w:asciiTheme="minorHAnsi" w:hAnsiTheme="minorHAnsi" w:cstheme="minorHAnsi"/>
          <w:bCs/>
          <w:i/>
          <w:iCs/>
          <w:kern w:val="16"/>
          <w:sz w:val="24"/>
          <w:szCs w:val="24"/>
        </w:rPr>
        <w:t>(Select all answers that apply)</w:t>
      </w:r>
    </w:p>
    <w:p w14:paraId="28B3FA3F"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Be an automatic member of the BOR.</w:t>
      </w:r>
    </w:p>
    <w:p w14:paraId="1B9406B3"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clerk introduces each case and reads basic information into the record.</w:t>
      </w:r>
    </w:p>
    <w:p w14:paraId="18D1C344"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clerk swears in all witnesses.</w:t>
      </w:r>
    </w:p>
    <w:p w14:paraId="423CD10F"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clerk handles all notices.</w:t>
      </w:r>
    </w:p>
    <w:p w14:paraId="322CFF9F"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clerk maintains the BOR meeting recording and minutes.</w:t>
      </w:r>
    </w:p>
    <w:p w14:paraId="03574212"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clerk ensures that each BOR member has their favorite beverage when attending a BOR meeting or hearing.</w:t>
      </w:r>
    </w:p>
    <w:p w14:paraId="458E4EB5" w14:textId="77777777" w:rsidR="00891A87" w:rsidRPr="004D566A" w:rsidRDefault="00891A87" w:rsidP="00891A87">
      <w:pPr>
        <w:pStyle w:val="ListParagraph"/>
        <w:ind w:left="360"/>
        <w:contextualSpacing/>
        <w:jc w:val="both"/>
        <w:rPr>
          <w:rFonts w:asciiTheme="minorHAnsi" w:hAnsiTheme="minorHAnsi" w:cstheme="minorHAnsi"/>
          <w:kern w:val="16"/>
          <w:sz w:val="24"/>
          <w:szCs w:val="24"/>
        </w:rPr>
      </w:pPr>
    </w:p>
    <w:p w14:paraId="7F6E48FF"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bCs/>
          <w:kern w:val="16"/>
          <w:sz w:val="24"/>
          <w:szCs w:val="24"/>
        </w:rPr>
        <w:t xml:space="preserve">Which of these statements about the </w:t>
      </w:r>
      <w:r w:rsidRPr="004D566A">
        <w:rPr>
          <w:rFonts w:asciiTheme="minorHAnsi" w:eastAsia="Times New Roman" w:hAnsiTheme="minorHAnsi" w:cstheme="minorHAnsi"/>
          <w:b/>
          <w:bCs/>
          <w:kern w:val="16"/>
          <w:sz w:val="24"/>
          <w:szCs w:val="24"/>
        </w:rPr>
        <w:t xml:space="preserve">Assessor’s BOR Duties are correct? </w:t>
      </w:r>
      <w:r w:rsidRPr="004D566A">
        <w:rPr>
          <w:rFonts w:asciiTheme="minorHAnsi" w:hAnsiTheme="minorHAnsi" w:cstheme="minorHAnsi"/>
          <w:bCs/>
          <w:i/>
          <w:iCs/>
          <w:kern w:val="16"/>
          <w:sz w:val="24"/>
          <w:szCs w:val="24"/>
        </w:rPr>
        <w:t>(Select all answers that apply)</w:t>
      </w:r>
    </w:p>
    <w:p w14:paraId="44F35745"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Assessor can be a Board of Review member.</w:t>
      </w:r>
    </w:p>
    <w:p w14:paraId="4667DCFD"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Assessor advises the BOR on all matters before the Board</w:t>
      </w:r>
    </w:p>
    <w:p w14:paraId="1995B778"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Assessor must attend the Open Book meeting.</w:t>
      </w:r>
    </w:p>
    <w:p w14:paraId="1FAC3D1B"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Assessor must attend the two-hour meeting.</w:t>
      </w:r>
    </w:p>
    <w:p w14:paraId="2DB0E55D"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 xml:space="preserve">The Assessor must attend any meetings to adjourn to a later date (known or unknown). </w:t>
      </w:r>
    </w:p>
    <w:p w14:paraId="765BEF3B"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 xml:space="preserve">The Assessor must attend all BOR hearings. </w:t>
      </w:r>
    </w:p>
    <w:p w14:paraId="3FF5B174"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The Assessor presents valuation evidence at the BOR hearing for any property assessment objection.</w:t>
      </w:r>
    </w:p>
    <w:p w14:paraId="4FA59544"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When all the testimony is over, the Assessor may give advice and pointers to help the Board.</w:t>
      </w:r>
    </w:p>
    <w:p w14:paraId="1E5C41A6" w14:textId="77777777" w:rsidR="00891A87" w:rsidRPr="004D566A" w:rsidRDefault="00891A87" w:rsidP="00891A87">
      <w:pPr>
        <w:pStyle w:val="ListParagraph"/>
        <w:contextualSpacing/>
        <w:jc w:val="both"/>
        <w:rPr>
          <w:rFonts w:asciiTheme="minorHAnsi" w:hAnsiTheme="minorHAnsi" w:cstheme="minorHAnsi"/>
          <w:kern w:val="16"/>
          <w:sz w:val="24"/>
          <w:szCs w:val="24"/>
        </w:rPr>
      </w:pPr>
    </w:p>
    <w:p w14:paraId="1EAEF66B" w14:textId="5DD2EAAC" w:rsidR="00B7661D" w:rsidRPr="00B7661D" w:rsidRDefault="00B7661D" w:rsidP="00B7661D">
      <w:pPr>
        <w:pStyle w:val="ListParagraph"/>
        <w:widowControl/>
        <w:autoSpaceDE/>
        <w:autoSpaceDN/>
        <w:ind w:left="360" w:firstLine="0"/>
        <w:contextualSpacing/>
        <w:jc w:val="center"/>
        <w:rPr>
          <w:rFonts w:asciiTheme="minorHAnsi" w:hAnsiTheme="minorHAnsi" w:cstheme="minorHAnsi"/>
          <w:kern w:val="16"/>
          <w:sz w:val="24"/>
          <w:szCs w:val="24"/>
        </w:rPr>
      </w:pPr>
      <w:r w:rsidRPr="002C7EA3">
        <w:rPr>
          <w:rFonts w:asciiTheme="minorHAnsi" w:hAnsiTheme="minorHAnsi" w:cstheme="minorHAnsi"/>
          <w:b/>
          <w:bCs/>
          <w:kern w:val="16"/>
          <w:sz w:val="32"/>
          <w:szCs w:val="32"/>
        </w:rPr>
        <w:lastRenderedPageBreak/>
        <w:t>2023 BOR Exam</w:t>
      </w:r>
      <w:r>
        <w:rPr>
          <w:rFonts w:asciiTheme="minorHAnsi" w:hAnsiTheme="minorHAnsi" w:cstheme="minorHAnsi"/>
          <w:b/>
          <w:bCs/>
          <w:kern w:val="16"/>
          <w:sz w:val="32"/>
          <w:szCs w:val="32"/>
        </w:rPr>
        <w:t xml:space="preserve"> </w:t>
      </w:r>
      <w:r w:rsidRPr="00B7661D">
        <w:rPr>
          <w:rFonts w:asciiTheme="minorHAnsi" w:hAnsiTheme="minorHAnsi" w:cstheme="minorHAnsi"/>
          <w:b/>
          <w:bCs/>
          <w:i/>
          <w:iCs/>
          <w:kern w:val="16"/>
          <w:sz w:val="28"/>
          <w:szCs w:val="28"/>
        </w:rPr>
        <w:t>(continued)</w:t>
      </w:r>
    </w:p>
    <w:p w14:paraId="09DC270E" w14:textId="77777777" w:rsidR="00B7661D" w:rsidRPr="00B7661D" w:rsidRDefault="00B7661D" w:rsidP="00B7661D">
      <w:pPr>
        <w:pStyle w:val="ListParagraph"/>
        <w:widowControl/>
        <w:autoSpaceDE/>
        <w:autoSpaceDN/>
        <w:ind w:left="360" w:firstLine="0"/>
        <w:contextualSpacing/>
        <w:jc w:val="both"/>
        <w:rPr>
          <w:rFonts w:asciiTheme="minorHAnsi" w:hAnsiTheme="minorHAnsi" w:cstheme="minorHAnsi"/>
          <w:kern w:val="16"/>
          <w:sz w:val="24"/>
          <w:szCs w:val="24"/>
        </w:rPr>
      </w:pPr>
    </w:p>
    <w:p w14:paraId="544F3F04" w14:textId="393037DF"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bCs/>
          <w:kern w:val="16"/>
          <w:sz w:val="24"/>
          <w:szCs w:val="24"/>
        </w:rPr>
        <w:t>Which of these statements about the Assessor’s Valuation are correct?</w:t>
      </w:r>
      <w:r w:rsidRPr="004D566A">
        <w:rPr>
          <w:rFonts w:asciiTheme="minorHAnsi" w:hAnsiTheme="minorHAnsi" w:cstheme="minorHAnsi"/>
          <w:kern w:val="16"/>
          <w:sz w:val="24"/>
          <w:szCs w:val="24"/>
        </w:rPr>
        <w:t xml:space="preserve"> </w:t>
      </w:r>
      <w:r w:rsidRPr="004D566A">
        <w:rPr>
          <w:rFonts w:asciiTheme="minorHAnsi" w:hAnsiTheme="minorHAnsi" w:cstheme="minorHAnsi"/>
          <w:bCs/>
          <w:i/>
          <w:iCs/>
          <w:kern w:val="16"/>
          <w:sz w:val="24"/>
          <w:szCs w:val="24"/>
        </w:rPr>
        <w:t xml:space="preserve">(Select the best answer that applies) </w:t>
      </w:r>
    </w:p>
    <w:p w14:paraId="7F3161C1" w14:textId="77777777" w:rsidR="00891A87" w:rsidRPr="004D566A" w:rsidRDefault="00891A87" w:rsidP="005A7C4F">
      <w:pPr>
        <w:pStyle w:val="ListParagraph"/>
        <w:widowControl/>
        <w:numPr>
          <w:ilvl w:val="0"/>
          <w:numId w:val="27"/>
        </w:numPr>
        <w:adjustRightInd w:val="0"/>
        <w:rPr>
          <w:rFonts w:asciiTheme="minorHAnsi" w:hAnsiTheme="minorHAnsi" w:cstheme="minorHAnsi"/>
          <w:kern w:val="16"/>
          <w:sz w:val="24"/>
          <w:szCs w:val="24"/>
        </w:rPr>
      </w:pPr>
      <w:r w:rsidRPr="004D566A">
        <w:rPr>
          <w:rFonts w:asciiTheme="minorHAnsi" w:hAnsiTheme="minorHAnsi" w:cstheme="minorHAnsi"/>
          <w:kern w:val="16"/>
          <w:sz w:val="24"/>
          <w:szCs w:val="24"/>
        </w:rPr>
        <w:t>The Assessor’s property valuation is presumed to be correct and binding on the Board of Review if there is no sworn evidence showing it to be incorrect.</w:t>
      </w:r>
    </w:p>
    <w:p w14:paraId="24801922" w14:textId="77777777" w:rsidR="00891A87" w:rsidRPr="004D566A" w:rsidRDefault="00891A87" w:rsidP="005A7C4F">
      <w:pPr>
        <w:pStyle w:val="ListParagraph"/>
        <w:widowControl/>
        <w:numPr>
          <w:ilvl w:val="0"/>
          <w:numId w:val="27"/>
        </w:numPr>
        <w:adjustRightInd w:val="0"/>
        <w:rPr>
          <w:rFonts w:asciiTheme="minorHAnsi" w:hAnsiTheme="minorHAnsi" w:cstheme="minorHAnsi"/>
          <w:kern w:val="16"/>
          <w:sz w:val="24"/>
          <w:szCs w:val="24"/>
        </w:rPr>
      </w:pPr>
      <w:r w:rsidRPr="004D566A">
        <w:rPr>
          <w:rFonts w:asciiTheme="minorHAnsi" w:hAnsiTheme="minorHAnsi" w:cstheme="minorHAnsi"/>
          <w:kern w:val="16"/>
          <w:sz w:val="24"/>
          <w:szCs w:val="24"/>
        </w:rPr>
        <w:t>The Assessor may correct a property assessment during the Open Book or notify the BOR of the issue at the First Two Hour Hearing.</w:t>
      </w:r>
    </w:p>
    <w:p w14:paraId="6150F61B" w14:textId="77777777" w:rsidR="00891A87" w:rsidRPr="004D566A" w:rsidRDefault="00891A87" w:rsidP="005A7C4F">
      <w:pPr>
        <w:pStyle w:val="ListParagraph"/>
        <w:widowControl/>
        <w:numPr>
          <w:ilvl w:val="0"/>
          <w:numId w:val="27"/>
        </w:numPr>
        <w:adjustRightInd w:val="0"/>
        <w:rPr>
          <w:rFonts w:asciiTheme="minorHAnsi" w:hAnsiTheme="minorHAnsi" w:cstheme="minorHAnsi"/>
          <w:kern w:val="16"/>
          <w:sz w:val="24"/>
          <w:szCs w:val="24"/>
        </w:rPr>
      </w:pPr>
      <w:proofErr w:type="gramStart"/>
      <w:r w:rsidRPr="004D566A">
        <w:rPr>
          <w:rFonts w:asciiTheme="minorHAnsi" w:hAnsiTheme="minorHAnsi" w:cstheme="minorHAnsi"/>
          <w:kern w:val="16"/>
          <w:sz w:val="24"/>
          <w:szCs w:val="24"/>
        </w:rPr>
        <w:t>All of</w:t>
      </w:r>
      <w:proofErr w:type="gramEnd"/>
      <w:r w:rsidRPr="004D566A">
        <w:rPr>
          <w:rFonts w:asciiTheme="minorHAnsi" w:hAnsiTheme="minorHAnsi" w:cstheme="minorHAnsi"/>
          <w:kern w:val="16"/>
          <w:sz w:val="24"/>
          <w:szCs w:val="24"/>
        </w:rPr>
        <w:t xml:space="preserve"> the above.</w:t>
      </w:r>
    </w:p>
    <w:p w14:paraId="79FE51F5" w14:textId="77777777" w:rsidR="00891A87" w:rsidRPr="004D566A" w:rsidRDefault="00891A87" w:rsidP="00891A87">
      <w:pPr>
        <w:rPr>
          <w:rFonts w:asciiTheme="minorHAnsi" w:hAnsiTheme="minorHAnsi" w:cstheme="minorHAnsi"/>
          <w:kern w:val="16"/>
          <w:sz w:val="24"/>
          <w:szCs w:val="24"/>
        </w:rPr>
      </w:pPr>
    </w:p>
    <w:p w14:paraId="2C9B1047" w14:textId="77777777" w:rsidR="00891A87" w:rsidRPr="004D566A" w:rsidRDefault="00891A87" w:rsidP="005A7C4F">
      <w:pPr>
        <w:pStyle w:val="ListParagraph"/>
        <w:widowControl/>
        <w:numPr>
          <w:ilvl w:val="0"/>
          <w:numId w:val="23"/>
        </w:numPr>
        <w:autoSpaceDE/>
        <w:autoSpaceDN/>
        <w:ind w:left="360"/>
        <w:rPr>
          <w:rFonts w:asciiTheme="minorHAnsi" w:hAnsiTheme="minorHAnsi" w:cstheme="minorHAnsi"/>
          <w:kern w:val="16"/>
          <w:sz w:val="24"/>
          <w:szCs w:val="24"/>
        </w:rPr>
      </w:pPr>
      <w:r w:rsidRPr="004D566A">
        <w:rPr>
          <w:rFonts w:asciiTheme="minorHAnsi" w:hAnsiTheme="minorHAnsi" w:cstheme="minorHAnsi"/>
          <w:b/>
          <w:bCs/>
          <w:kern w:val="16"/>
          <w:sz w:val="24"/>
          <w:szCs w:val="24"/>
        </w:rPr>
        <w:t xml:space="preserve">Which of these statements about the </w:t>
      </w:r>
      <w:r w:rsidRPr="004D566A">
        <w:rPr>
          <w:rFonts w:asciiTheme="minorHAnsi" w:eastAsia="Times New Roman" w:hAnsiTheme="minorHAnsi" w:cstheme="minorHAnsi"/>
          <w:b/>
          <w:bCs/>
          <w:kern w:val="16"/>
          <w:sz w:val="24"/>
          <w:szCs w:val="24"/>
        </w:rPr>
        <w:t xml:space="preserve">Chair’s BOR Duties are true? </w:t>
      </w:r>
      <w:r w:rsidRPr="004D566A">
        <w:rPr>
          <w:rFonts w:asciiTheme="minorHAnsi" w:hAnsiTheme="minorHAnsi" w:cstheme="minorHAnsi"/>
          <w:bCs/>
          <w:i/>
          <w:iCs/>
          <w:kern w:val="16"/>
          <w:sz w:val="24"/>
          <w:szCs w:val="24"/>
        </w:rPr>
        <w:t>(Select all answers that apply)</w:t>
      </w:r>
    </w:p>
    <w:p w14:paraId="53CC3967"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Chair conducts each meeting or hearing in an orderly and legal manner.</w:t>
      </w:r>
    </w:p>
    <w:p w14:paraId="5CC2F471"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Chair should use the “</w:t>
      </w:r>
      <w:r w:rsidRPr="004D566A">
        <w:rPr>
          <w:rFonts w:asciiTheme="minorHAnsi" w:hAnsiTheme="minorHAnsi" w:cstheme="minorHAnsi"/>
          <w:i/>
          <w:iCs/>
          <w:kern w:val="16"/>
          <w:sz w:val="24"/>
          <w:szCs w:val="24"/>
        </w:rPr>
        <w:t>First Meeting Agenda</w:t>
      </w:r>
      <w:r w:rsidRPr="004D566A">
        <w:rPr>
          <w:rFonts w:asciiTheme="minorHAnsi" w:hAnsiTheme="minorHAnsi" w:cstheme="minorHAnsi"/>
          <w:kern w:val="16"/>
          <w:sz w:val="24"/>
          <w:szCs w:val="24"/>
        </w:rPr>
        <w:t>” form to keep the BOR on track.</w:t>
      </w:r>
    </w:p>
    <w:p w14:paraId="3E286C97"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Chair may state their non-factual opinion on any objection case.</w:t>
      </w:r>
    </w:p>
    <w:p w14:paraId="2FDAB905"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For each Objection Hearing, the Chair briefly outlines the hearing procedures.</w:t>
      </w:r>
    </w:p>
    <w:p w14:paraId="74F8B853"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Chair monitors the BOR's activities and ensures that the BOR stays within its legal role as a quasi-judicial body.</w:t>
      </w:r>
    </w:p>
    <w:p w14:paraId="04C43B3F"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 xml:space="preserve">At an objection hearing, the Chair should use the </w:t>
      </w:r>
      <w:r w:rsidRPr="004D566A">
        <w:rPr>
          <w:rFonts w:asciiTheme="minorHAnsi" w:hAnsiTheme="minorHAnsi" w:cstheme="minorHAnsi"/>
          <w:i/>
          <w:iCs/>
          <w:kern w:val="16"/>
          <w:sz w:val="24"/>
          <w:szCs w:val="24"/>
        </w:rPr>
        <w:t>“Findings of Fact, Determination, and Decision”</w:t>
      </w:r>
      <w:r w:rsidRPr="004D566A">
        <w:rPr>
          <w:rFonts w:asciiTheme="minorHAnsi" w:hAnsiTheme="minorHAnsi" w:cstheme="minorHAnsi"/>
          <w:kern w:val="16"/>
          <w:sz w:val="24"/>
          <w:szCs w:val="24"/>
        </w:rPr>
        <w:t xml:space="preserve"> form or similar document.</w:t>
      </w:r>
    </w:p>
    <w:p w14:paraId="7721935C" w14:textId="77777777" w:rsidR="00891A87" w:rsidRPr="004D566A" w:rsidRDefault="00891A87" w:rsidP="005A7C4F">
      <w:pPr>
        <w:pStyle w:val="ListParagraph"/>
        <w:widowControl/>
        <w:numPr>
          <w:ilvl w:val="1"/>
          <w:numId w:val="23"/>
        </w:numPr>
        <w:adjustRightInd w:val="0"/>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Chair shall allow any BOR member to state their non-factual opinion on any objection case.</w:t>
      </w:r>
    </w:p>
    <w:p w14:paraId="5E1F2875" w14:textId="77777777" w:rsidR="00891A87" w:rsidRPr="004D566A" w:rsidRDefault="00891A87" w:rsidP="00891A87">
      <w:pPr>
        <w:pStyle w:val="ListParagraph"/>
        <w:adjustRightInd w:val="0"/>
        <w:rPr>
          <w:rFonts w:asciiTheme="minorHAnsi" w:hAnsiTheme="minorHAnsi" w:cstheme="minorHAnsi"/>
          <w:kern w:val="16"/>
          <w:sz w:val="24"/>
          <w:szCs w:val="24"/>
        </w:rPr>
      </w:pPr>
    </w:p>
    <w:p w14:paraId="6C5FEA0A"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bCs/>
          <w:kern w:val="16"/>
          <w:sz w:val="24"/>
          <w:szCs w:val="24"/>
        </w:rPr>
        <w:t>At the BOR hearing, the BOR acts as a quasi-judicial body; in doing so:</w:t>
      </w:r>
      <w:r w:rsidRPr="004D566A">
        <w:rPr>
          <w:rFonts w:asciiTheme="minorHAnsi" w:eastAsia="Times New Roman" w:hAnsiTheme="minorHAnsi" w:cstheme="minorHAnsi"/>
          <w:kern w:val="16"/>
          <w:sz w:val="24"/>
          <w:szCs w:val="24"/>
        </w:rPr>
        <w:t xml:space="preserve"> </w:t>
      </w:r>
      <w:r w:rsidRPr="004D566A">
        <w:rPr>
          <w:rFonts w:asciiTheme="minorHAnsi" w:hAnsiTheme="minorHAnsi" w:cstheme="minorHAnsi"/>
          <w:bCs/>
          <w:i/>
          <w:iCs/>
          <w:kern w:val="16"/>
          <w:sz w:val="24"/>
          <w:szCs w:val="24"/>
        </w:rPr>
        <w:t>(Select all answers that apply)</w:t>
      </w:r>
    </w:p>
    <w:p w14:paraId="36A28429" w14:textId="77777777" w:rsidR="00891A87" w:rsidRPr="004D566A" w:rsidRDefault="00891A87" w:rsidP="005A7C4F">
      <w:pPr>
        <w:pStyle w:val="ListParagraph"/>
        <w:widowControl/>
        <w:numPr>
          <w:ilvl w:val="0"/>
          <w:numId w:val="28"/>
        </w:numPr>
        <w:adjustRightInd w:val="0"/>
        <w:rPr>
          <w:rFonts w:asciiTheme="minorHAnsi" w:hAnsiTheme="minorHAnsi" w:cstheme="minorHAnsi"/>
          <w:kern w:val="16"/>
          <w:sz w:val="24"/>
          <w:szCs w:val="24"/>
        </w:rPr>
      </w:pPr>
      <w:r w:rsidRPr="004D566A">
        <w:rPr>
          <w:rFonts w:asciiTheme="minorHAnsi" w:hAnsiTheme="minorHAnsi" w:cstheme="minorHAnsi"/>
          <w:kern w:val="16"/>
          <w:sz w:val="24"/>
          <w:szCs w:val="24"/>
        </w:rPr>
        <w:t>Board members decide solely on the sworn evidence presented to them.</w:t>
      </w:r>
    </w:p>
    <w:p w14:paraId="13B4DC8F" w14:textId="77777777" w:rsidR="00891A87" w:rsidRPr="004D566A" w:rsidRDefault="00891A87" w:rsidP="005A7C4F">
      <w:pPr>
        <w:pStyle w:val="ListParagraph"/>
        <w:widowControl/>
        <w:numPr>
          <w:ilvl w:val="0"/>
          <w:numId w:val="28"/>
        </w:numPr>
        <w:adjustRightInd w:val="0"/>
        <w:rPr>
          <w:rFonts w:asciiTheme="minorHAnsi" w:hAnsiTheme="minorHAnsi" w:cstheme="minorHAnsi"/>
          <w:kern w:val="16"/>
          <w:sz w:val="24"/>
          <w:szCs w:val="24"/>
        </w:rPr>
      </w:pPr>
      <w:r w:rsidRPr="004D566A">
        <w:rPr>
          <w:rFonts w:asciiTheme="minorHAnsi" w:hAnsiTheme="minorHAnsi" w:cstheme="minorHAnsi"/>
          <w:kern w:val="16"/>
          <w:sz w:val="24"/>
          <w:szCs w:val="24"/>
        </w:rPr>
        <w:t>Board proceedings are recorded, and findings of fact and a decision are made, with the objector receiving a notice of determination.</w:t>
      </w:r>
    </w:p>
    <w:p w14:paraId="1C7E0E40" w14:textId="77777777" w:rsidR="00891A87" w:rsidRPr="004D566A" w:rsidRDefault="00891A87" w:rsidP="005A7C4F">
      <w:pPr>
        <w:pStyle w:val="ListParagraph"/>
        <w:widowControl/>
        <w:numPr>
          <w:ilvl w:val="0"/>
          <w:numId w:val="28"/>
        </w:numPr>
        <w:adjustRightInd w:val="0"/>
        <w:rPr>
          <w:rFonts w:asciiTheme="minorHAnsi" w:hAnsiTheme="minorHAnsi" w:cstheme="minorHAnsi"/>
          <w:kern w:val="16"/>
          <w:sz w:val="24"/>
          <w:szCs w:val="24"/>
        </w:rPr>
      </w:pPr>
      <w:r w:rsidRPr="004D566A">
        <w:rPr>
          <w:rFonts w:asciiTheme="minorHAnsi" w:hAnsiTheme="minorHAnsi" w:cstheme="minorHAnsi"/>
          <w:kern w:val="16"/>
          <w:sz w:val="24"/>
          <w:szCs w:val="24"/>
        </w:rPr>
        <w:t>Board members may discuss upcoming cases with friends and local real estate experts to gather their own information before hearings.</w:t>
      </w:r>
    </w:p>
    <w:p w14:paraId="2AF57ED9" w14:textId="4368484B" w:rsidR="00891A87" w:rsidRDefault="00891A87" w:rsidP="005A7C4F">
      <w:pPr>
        <w:pStyle w:val="ListParagraph"/>
        <w:widowControl/>
        <w:numPr>
          <w:ilvl w:val="0"/>
          <w:numId w:val="28"/>
        </w:numPr>
        <w:adjustRightInd w:val="0"/>
        <w:rPr>
          <w:rFonts w:asciiTheme="minorHAnsi" w:hAnsiTheme="minorHAnsi" w:cstheme="minorHAnsi"/>
          <w:kern w:val="16"/>
          <w:sz w:val="24"/>
          <w:szCs w:val="24"/>
        </w:rPr>
      </w:pPr>
      <w:r w:rsidRPr="004D566A">
        <w:rPr>
          <w:rFonts w:asciiTheme="minorHAnsi" w:hAnsiTheme="minorHAnsi" w:cstheme="minorHAnsi"/>
          <w:kern w:val="16"/>
          <w:sz w:val="24"/>
          <w:szCs w:val="24"/>
        </w:rPr>
        <w:t>Board of Review members are permitted to freely discuss the case evidence with each other during a hearing.</w:t>
      </w:r>
    </w:p>
    <w:p w14:paraId="12AA4BD3" w14:textId="77777777" w:rsidR="00462005" w:rsidRPr="004D566A" w:rsidRDefault="00462005" w:rsidP="00462005">
      <w:pPr>
        <w:pStyle w:val="ListParagraph"/>
        <w:widowControl/>
        <w:adjustRightInd w:val="0"/>
        <w:ind w:left="720" w:firstLine="0"/>
        <w:rPr>
          <w:rFonts w:asciiTheme="minorHAnsi" w:hAnsiTheme="minorHAnsi" w:cstheme="minorHAnsi"/>
          <w:kern w:val="16"/>
          <w:sz w:val="24"/>
          <w:szCs w:val="24"/>
        </w:rPr>
      </w:pPr>
    </w:p>
    <w:p w14:paraId="303F18F6" w14:textId="77777777" w:rsidR="00891A87" w:rsidRPr="004D566A" w:rsidRDefault="00891A87" w:rsidP="005A7C4F">
      <w:pPr>
        <w:pStyle w:val="ListParagraph"/>
        <w:widowControl/>
        <w:numPr>
          <w:ilvl w:val="0"/>
          <w:numId w:val="23"/>
        </w:numPr>
        <w:autoSpaceDE/>
        <w:autoSpaceDN/>
        <w:ind w:left="360"/>
        <w:contextualSpacing/>
        <w:jc w:val="both"/>
        <w:rPr>
          <w:rFonts w:asciiTheme="minorHAnsi" w:hAnsiTheme="minorHAnsi" w:cstheme="minorHAnsi"/>
          <w:kern w:val="16"/>
          <w:sz w:val="24"/>
          <w:szCs w:val="24"/>
        </w:rPr>
      </w:pPr>
      <w:r w:rsidRPr="004D566A">
        <w:rPr>
          <w:rFonts w:asciiTheme="minorHAnsi" w:hAnsiTheme="minorHAnsi" w:cstheme="minorHAnsi"/>
          <w:b/>
          <w:kern w:val="16"/>
          <w:sz w:val="24"/>
          <w:szCs w:val="24"/>
        </w:rPr>
        <w:t xml:space="preserve">How many members of the BOR must attend the statutorily required "2-hour minimum" meeting of the BOR? </w:t>
      </w:r>
      <w:r w:rsidRPr="004D566A">
        <w:rPr>
          <w:rFonts w:asciiTheme="minorHAnsi" w:hAnsiTheme="minorHAnsi" w:cstheme="minorHAnsi"/>
          <w:bCs/>
          <w:i/>
          <w:iCs/>
          <w:kern w:val="16"/>
          <w:sz w:val="24"/>
          <w:szCs w:val="24"/>
        </w:rPr>
        <w:t>(Select all answers that apply)</w:t>
      </w:r>
    </w:p>
    <w:p w14:paraId="7FAD60BE"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At least two BOR members or BOR alternates if the BOR has seven members.</w:t>
      </w:r>
    </w:p>
    <w:p w14:paraId="39654EE3"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At least three BOR members or BOR alternates if the BOR has seven members.</w:t>
      </w:r>
    </w:p>
    <w:p w14:paraId="7E9029A9"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A quorum of the BOR members or BOR alternates if the BOR has less than seven members.</w:t>
      </w:r>
    </w:p>
    <w:p w14:paraId="7B9B385E" w14:textId="77777777" w:rsidR="00891A87" w:rsidRPr="004D566A" w:rsidRDefault="00891A87" w:rsidP="005A7C4F">
      <w:pPr>
        <w:pStyle w:val="ListParagraph"/>
        <w:widowControl/>
        <w:numPr>
          <w:ilvl w:val="1"/>
          <w:numId w:val="23"/>
        </w:numPr>
        <w:autoSpaceDE/>
        <w:autoSpaceDN/>
        <w:ind w:left="720"/>
        <w:contextualSpacing/>
        <w:jc w:val="both"/>
        <w:rPr>
          <w:rFonts w:asciiTheme="minorHAnsi" w:hAnsiTheme="minorHAnsi" w:cstheme="minorHAnsi"/>
          <w:kern w:val="16"/>
          <w:sz w:val="24"/>
          <w:szCs w:val="24"/>
        </w:rPr>
      </w:pPr>
      <w:r w:rsidRPr="004D566A">
        <w:rPr>
          <w:rFonts w:asciiTheme="minorHAnsi" w:hAnsiTheme="minorHAnsi" w:cstheme="minorHAnsi"/>
          <w:kern w:val="16"/>
          <w:sz w:val="24"/>
          <w:szCs w:val="24"/>
        </w:rPr>
        <w:t>At least four BOR members or BOR alternates if the BOR has seven members.</w:t>
      </w:r>
    </w:p>
    <w:p w14:paraId="0CCE77A5" w14:textId="77777777" w:rsidR="00891A87" w:rsidRPr="004D566A" w:rsidRDefault="00891A87" w:rsidP="00891A87">
      <w:pPr>
        <w:pStyle w:val="ListParagraph"/>
        <w:jc w:val="right"/>
        <w:rPr>
          <w:rFonts w:asciiTheme="minorHAnsi" w:hAnsiTheme="minorHAnsi" w:cstheme="minorHAnsi"/>
          <w:kern w:val="16"/>
          <w:sz w:val="24"/>
          <w:szCs w:val="24"/>
        </w:rPr>
      </w:pPr>
    </w:p>
    <w:p w14:paraId="67D0B467" w14:textId="77777777" w:rsidR="00891A87" w:rsidRPr="004D566A" w:rsidRDefault="00891A87" w:rsidP="005A7C4F">
      <w:pPr>
        <w:pStyle w:val="ListParagraph"/>
        <w:numPr>
          <w:ilvl w:val="0"/>
          <w:numId w:val="23"/>
        </w:numPr>
        <w:ind w:left="360"/>
        <w:rPr>
          <w:rFonts w:asciiTheme="minorHAnsi" w:hAnsiTheme="minorHAnsi" w:cstheme="minorHAnsi"/>
          <w:kern w:val="16"/>
          <w:sz w:val="24"/>
          <w:szCs w:val="24"/>
        </w:rPr>
      </w:pPr>
      <w:r w:rsidRPr="004D566A">
        <w:rPr>
          <w:rFonts w:asciiTheme="minorHAnsi" w:hAnsiTheme="minorHAnsi" w:cstheme="minorHAnsi"/>
          <w:b/>
          <w:bCs/>
          <w:kern w:val="16"/>
          <w:sz w:val="24"/>
          <w:szCs w:val="24"/>
        </w:rPr>
        <w:t>Best Evidence used when deciding a property owner’s assessment objection includes:</w:t>
      </w:r>
      <w:r w:rsidRPr="004D566A">
        <w:rPr>
          <w:rFonts w:asciiTheme="minorHAnsi" w:hAnsiTheme="minorHAnsi" w:cstheme="minorHAnsi"/>
          <w:kern w:val="16"/>
          <w:sz w:val="24"/>
          <w:szCs w:val="24"/>
        </w:rPr>
        <w:t xml:space="preserve"> </w:t>
      </w:r>
      <w:r w:rsidRPr="004D566A">
        <w:rPr>
          <w:rFonts w:asciiTheme="minorHAnsi" w:hAnsiTheme="minorHAnsi" w:cstheme="minorHAnsi"/>
          <w:bCs/>
          <w:i/>
          <w:iCs/>
          <w:kern w:val="16"/>
          <w:sz w:val="24"/>
          <w:szCs w:val="24"/>
        </w:rPr>
        <w:t>(Select all answers that apply)</w:t>
      </w:r>
    </w:p>
    <w:p w14:paraId="4CA5CDDA"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Real estate broker Multiple Listing Service property information.</w:t>
      </w:r>
    </w:p>
    <w:p w14:paraId="0FD6F665"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A loan appraisal from a lending institution.</w:t>
      </w:r>
    </w:p>
    <w:p w14:paraId="44B73E22"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Recent arms-length sales of reasonably comparable properties.</w:t>
      </w:r>
    </w:p>
    <w:p w14:paraId="44D77618"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On-line app valuation(s).</w:t>
      </w:r>
    </w:p>
    <w:p w14:paraId="18DA4519"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 xml:space="preserve">A property valuation (sworn written or oral testimony) completed by a person with a </w:t>
      </w:r>
      <w:r w:rsidRPr="004D566A">
        <w:rPr>
          <w:rFonts w:asciiTheme="minorHAnsi" w:hAnsiTheme="minorHAnsi" w:cstheme="minorHAnsi"/>
          <w:kern w:val="16"/>
          <w:sz w:val="24"/>
          <w:szCs w:val="24"/>
          <w:shd w:val="clear" w:color="auto" w:fill="FFFFFF"/>
        </w:rPr>
        <w:t>certified general appraiser license as of January 1, 2023.</w:t>
      </w:r>
    </w:p>
    <w:p w14:paraId="08998369" w14:textId="2A2BAAAE" w:rsidR="00891A87" w:rsidRDefault="00891A87" w:rsidP="00891A87">
      <w:pPr>
        <w:pStyle w:val="ListParagraph"/>
        <w:ind w:left="360"/>
        <w:rPr>
          <w:rFonts w:asciiTheme="minorHAnsi" w:hAnsiTheme="minorHAnsi" w:cstheme="minorHAnsi"/>
          <w:kern w:val="16"/>
          <w:sz w:val="24"/>
          <w:szCs w:val="24"/>
        </w:rPr>
      </w:pPr>
    </w:p>
    <w:p w14:paraId="683FA48F" w14:textId="6C98E97F" w:rsidR="00462005" w:rsidRDefault="00462005" w:rsidP="00891A87">
      <w:pPr>
        <w:pStyle w:val="ListParagraph"/>
        <w:ind w:left="360"/>
        <w:rPr>
          <w:rFonts w:asciiTheme="minorHAnsi" w:hAnsiTheme="minorHAnsi" w:cstheme="minorHAnsi"/>
          <w:kern w:val="16"/>
          <w:sz w:val="24"/>
          <w:szCs w:val="24"/>
        </w:rPr>
      </w:pPr>
    </w:p>
    <w:p w14:paraId="4142AE63" w14:textId="3628F28B" w:rsidR="00462005" w:rsidRDefault="00462005" w:rsidP="00891A87">
      <w:pPr>
        <w:pStyle w:val="ListParagraph"/>
        <w:ind w:left="360"/>
        <w:rPr>
          <w:rFonts w:asciiTheme="minorHAnsi" w:hAnsiTheme="minorHAnsi" w:cstheme="minorHAnsi"/>
          <w:kern w:val="16"/>
          <w:sz w:val="24"/>
          <w:szCs w:val="24"/>
        </w:rPr>
      </w:pPr>
    </w:p>
    <w:p w14:paraId="5BED8B85" w14:textId="19F9EB19" w:rsidR="00462005" w:rsidRDefault="00462005" w:rsidP="00462005">
      <w:pPr>
        <w:pStyle w:val="ListParagraph"/>
        <w:ind w:left="360"/>
        <w:jc w:val="center"/>
        <w:rPr>
          <w:rFonts w:asciiTheme="minorHAnsi" w:hAnsiTheme="minorHAnsi" w:cstheme="minorHAnsi"/>
          <w:b/>
          <w:bCs/>
          <w:i/>
          <w:iCs/>
          <w:kern w:val="16"/>
          <w:sz w:val="28"/>
          <w:szCs w:val="28"/>
        </w:rPr>
      </w:pPr>
      <w:r w:rsidRPr="002C7EA3">
        <w:rPr>
          <w:rFonts w:asciiTheme="minorHAnsi" w:hAnsiTheme="minorHAnsi" w:cstheme="minorHAnsi"/>
          <w:b/>
          <w:bCs/>
          <w:kern w:val="16"/>
          <w:sz w:val="32"/>
          <w:szCs w:val="32"/>
        </w:rPr>
        <w:t>2023 BOR Exam</w:t>
      </w:r>
      <w:r>
        <w:rPr>
          <w:rFonts w:asciiTheme="minorHAnsi" w:hAnsiTheme="minorHAnsi" w:cstheme="minorHAnsi"/>
          <w:b/>
          <w:bCs/>
          <w:kern w:val="16"/>
          <w:sz w:val="32"/>
          <w:szCs w:val="32"/>
        </w:rPr>
        <w:t xml:space="preserve"> </w:t>
      </w:r>
      <w:r w:rsidRPr="00B7661D">
        <w:rPr>
          <w:rFonts w:asciiTheme="minorHAnsi" w:hAnsiTheme="minorHAnsi" w:cstheme="minorHAnsi"/>
          <w:b/>
          <w:bCs/>
          <w:i/>
          <w:iCs/>
          <w:kern w:val="16"/>
          <w:sz w:val="28"/>
          <w:szCs w:val="28"/>
        </w:rPr>
        <w:t>(continued)</w:t>
      </w:r>
    </w:p>
    <w:p w14:paraId="23BCD29C" w14:textId="77777777" w:rsidR="00462005" w:rsidRPr="004D566A" w:rsidRDefault="00462005" w:rsidP="00891A87">
      <w:pPr>
        <w:pStyle w:val="ListParagraph"/>
        <w:ind w:left="360"/>
        <w:rPr>
          <w:rFonts w:asciiTheme="minorHAnsi" w:hAnsiTheme="minorHAnsi" w:cstheme="minorHAnsi"/>
          <w:kern w:val="16"/>
          <w:sz w:val="24"/>
          <w:szCs w:val="24"/>
        </w:rPr>
      </w:pPr>
    </w:p>
    <w:p w14:paraId="045316E2" w14:textId="77777777" w:rsidR="00891A87" w:rsidRPr="004D566A" w:rsidRDefault="00891A87" w:rsidP="005A7C4F">
      <w:pPr>
        <w:pStyle w:val="ListParagraph"/>
        <w:numPr>
          <w:ilvl w:val="0"/>
          <w:numId w:val="23"/>
        </w:numPr>
        <w:ind w:left="360"/>
        <w:rPr>
          <w:rFonts w:asciiTheme="minorHAnsi" w:hAnsiTheme="minorHAnsi" w:cstheme="minorHAnsi"/>
          <w:kern w:val="16"/>
          <w:sz w:val="24"/>
          <w:szCs w:val="24"/>
        </w:rPr>
      </w:pPr>
      <w:r w:rsidRPr="004D566A">
        <w:rPr>
          <w:rFonts w:asciiTheme="minorHAnsi" w:hAnsiTheme="minorHAnsi" w:cstheme="minorHAnsi"/>
          <w:b/>
          <w:kern w:val="16"/>
          <w:sz w:val="24"/>
          <w:szCs w:val="24"/>
        </w:rPr>
        <w:t xml:space="preserve">Are BOR meetings open to the public? </w:t>
      </w:r>
      <w:r w:rsidRPr="004D566A">
        <w:rPr>
          <w:rFonts w:asciiTheme="minorHAnsi" w:hAnsiTheme="minorHAnsi" w:cstheme="minorHAnsi"/>
          <w:bCs/>
          <w:i/>
          <w:iCs/>
          <w:kern w:val="16"/>
          <w:sz w:val="24"/>
          <w:szCs w:val="24"/>
        </w:rPr>
        <w:t>(Select all answers that apply)</w:t>
      </w:r>
    </w:p>
    <w:p w14:paraId="02A19760" w14:textId="77777777" w:rsidR="00891A87" w:rsidRPr="004D566A" w:rsidRDefault="00891A87" w:rsidP="005A7C4F">
      <w:pPr>
        <w:pStyle w:val="ListParagraph"/>
        <w:numPr>
          <w:ilvl w:val="0"/>
          <w:numId w:val="26"/>
        </w:numPr>
        <w:ind w:left="720" w:hanging="360"/>
        <w:rPr>
          <w:rFonts w:asciiTheme="minorHAnsi" w:hAnsiTheme="minorHAnsi" w:cstheme="minorHAnsi"/>
          <w:kern w:val="16"/>
          <w:sz w:val="24"/>
          <w:szCs w:val="24"/>
        </w:rPr>
      </w:pPr>
      <w:r w:rsidRPr="004D566A">
        <w:rPr>
          <w:rFonts w:asciiTheme="minorHAnsi" w:hAnsiTheme="minorHAnsi" w:cstheme="minorHAnsi"/>
          <w:kern w:val="16"/>
          <w:sz w:val="24"/>
          <w:szCs w:val="24"/>
        </w:rPr>
        <w:t>Yes, BOR meetings are always open to the public.</w:t>
      </w:r>
    </w:p>
    <w:p w14:paraId="0C38E4FE" w14:textId="77777777" w:rsidR="00891A87" w:rsidRPr="004D566A" w:rsidRDefault="00891A87" w:rsidP="005A7C4F">
      <w:pPr>
        <w:pStyle w:val="ListParagraph"/>
        <w:numPr>
          <w:ilvl w:val="0"/>
          <w:numId w:val="26"/>
        </w:numPr>
        <w:ind w:left="720" w:right="108" w:hanging="360"/>
        <w:rPr>
          <w:rFonts w:asciiTheme="minorHAnsi" w:hAnsiTheme="minorHAnsi" w:cstheme="minorHAnsi"/>
          <w:kern w:val="16"/>
          <w:sz w:val="24"/>
          <w:szCs w:val="24"/>
        </w:rPr>
      </w:pPr>
      <w:r w:rsidRPr="004D566A">
        <w:rPr>
          <w:rFonts w:asciiTheme="minorHAnsi" w:hAnsiTheme="minorHAnsi" w:cstheme="minorHAnsi"/>
          <w:noProof/>
          <w:kern w:val="16"/>
          <w:sz w:val="24"/>
          <w:szCs w:val="24"/>
        </w:rPr>
        <mc:AlternateContent>
          <mc:Choice Requires="wps">
            <w:drawing>
              <wp:anchor distT="0" distB="0" distL="114300" distR="114300" simplePos="0" relativeHeight="487772160" behindDoc="0" locked="0" layoutInCell="1" allowOverlap="1" wp14:anchorId="4A87880B" wp14:editId="4C7AD986">
                <wp:simplePos x="0" y="0"/>
                <wp:positionH relativeFrom="page">
                  <wp:posOffset>8470265</wp:posOffset>
                </wp:positionH>
                <wp:positionV relativeFrom="paragraph">
                  <wp:posOffset>178435</wp:posOffset>
                </wp:positionV>
                <wp:extent cx="151130" cy="0"/>
                <wp:effectExtent l="12065" t="6985" r="825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84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CEE0" id="Straight Connector 6" o:spid="_x0000_s1026" style="position:absolute;z-index:487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95pt,14.05pt" to="67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" strokeweight=".23364mm">
                <w10:wrap anchorx="page"/>
              </v:line>
            </w:pict>
          </mc:Fallback>
        </mc:AlternateContent>
      </w:r>
      <w:r w:rsidRPr="004D566A">
        <w:rPr>
          <w:rFonts w:asciiTheme="minorHAnsi" w:hAnsiTheme="minorHAnsi" w:cstheme="minorHAnsi"/>
          <w:kern w:val="16"/>
          <w:sz w:val="24"/>
          <w:szCs w:val="24"/>
        </w:rPr>
        <w:t xml:space="preserve">Yes, but the BOR may go into a closed session </w:t>
      </w:r>
      <w:proofErr w:type="gramStart"/>
      <w:r w:rsidRPr="004D566A">
        <w:rPr>
          <w:rFonts w:asciiTheme="minorHAnsi" w:hAnsiTheme="minorHAnsi" w:cstheme="minorHAnsi"/>
          <w:kern w:val="16"/>
          <w:sz w:val="24"/>
          <w:szCs w:val="24"/>
        </w:rPr>
        <w:t>as long as</w:t>
      </w:r>
      <w:proofErr w:type="gramEnd"/>
      <w:r w:rsidRPr="004D566A">
        <w:rPr>
          <w:rFonts w:asciiTheme="minorHAnsi" w:hAnsiTheme="minorHAnsi" w:cstheme="minorHAnsi"/>
          <w:kern w:val="16"/>
          <w:sz w:val="24"/>
          <w:szCs w:val="24"/>
        </w:rPr>
        <w:t xml:space="preserve"> no formal action is introduced, deliberated on, or adopted during the closed session.</w:t>
      </w:r>
    </w:p>
    <w:p w14:paraId="7DB590B4" w14:textId="77777777" w:rsidR="00891A87" w:rsidRPr="004D566A" w:rsidRDefault="00891A87" w:rsidP="005A7C4F">
      <w:pPr>
        <w:pStyle w:val="ListParagraph"/>
        <w:numPr>
          <w:ilvl w:val="0"/>
          <w:numId w:val="26"/>
        </w:numPr>
        <w:ind w:left="720" w:right="396" w:hanging="360"/>
        <w:rPr>
          <w:rFonts w:asciiTheme="minorHAnsi" w:hAnsiTheme="minorHAnsi" w:cstheme="minorHAnsi"/>
          <w:kern w:val="16"/>
          <w:sz w:val="24"/>
          <w:szCs w:val="24"/>
        </w:rPr>
      </w:pPr>
      <w:r w:rsidRPr="004D566A">
        <w:rPr>
          <w:rFonts w:asciiTheme="minorHAnsi" w:hAnsiTheme="minorHAnsi" w:cstheme="minorHAnsi"/>
          <w:noProof/>
          <w:kern w:val="16"/>
          <w:sz w:val="24"/>
          <w:szCs w:val="24"/>
        </w:rPr>
        <mc:AlternateContent>
          <mc:Choice Requires="wps">
            <w:drawing>
              <wp:anchor distT="0" distB="0" distL="114300" distR="114300" simplePos="0" relativeHeight="487773184" behindDoc="0" locked="0" layoutInCell="1" allowOverlap="1" wp14:anchorId="1FF7C71E" wp14:editId="7F9E90C7">
                <wp:simplePos x="0" y="0"/>
                <wp:positionH relativeFrom="page">
                  <wp:posOffset>8460740</wp:posOffset>
                </wp:positionH>
                <wp:positionV relativeFrom="paragraph">
                  <wp:posOffset>173355</wp:posOffset>
                </wp:positionV>
                <wp:extent cx="141605" cy="0"/>
                <wp:effectExtent l="12065" t="12065" r="825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84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F18ED" id="Straight Connector 7" o:spid="_x0000_s1026" style="position:absolute;z-index:487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2pt,13.65pt" to="67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" strokeweight=".23364mm">
                <w10:wrap anchorx="page"/>
              </v:line>
            </w:pict>
          </mc:Fallback>
        </mc:AlternateContent>
      </w:r>
      <w:r w:rsidRPr="004D566A">
        <w:rPr>
          <w:rFonts w:asciiTheme="minorHAnsi" w:hAnsiTheme="minorHAnsi" w:cstheme="minorHAnsi"/>
          <w:kern w:val="16"/>
          <w:sz w:val="24"/>
          <w:szCs w:val="24"/>
        </w:rPr>
        <w:t>Yes, but the BOR may go into closed session if BOR members need to receive confidential legal advice from the municipal attorney.</w:t>
      </w:r>
    </w:p>
    <w:p w14:paraId="397D5593" w14:textId="77777777" w:rsidR="00891A87" w:rsidRPr="004D566A" w:rsidRDefault="00891A87" w:rsidP="005A7C4F">
      <w:pPr>
        <w:pStyle w:val="BodyText"/>
        <w:numPr>
          <w:ilvl w:val="0"/>
          <w:numId w:val="26"/>
        </w:numPr>
        <w:tabs>
          <w:tab w:val="left" w:pos="429"/>
          <w:tab w:val="left" w:pos="774"/>
        </w:tabs>
        <w:ind w:left="720" w:right="483" w:hanging="360"/>
        <w:rPr>
          <w:rFonts w:asciiTheme="minorHAnsi" w:hAnsiTheme="minorHAnsi" w:cstheme="minorHAnsi"/>
          <w:kern w:val="16"/>
          <w:sz w:val="24"/>
          <w:szCs w:val="24"/>
        </w:rPr>
      </w:pPr>
      <w:r w:rsidRPr="004D566A">
        <w:rPr>
          <w:rFonts w:asciiTheme="minorHAnsi" w:hAnsiTheme="minorHAnsi" w:cstheme="minorHAnsi"/>
          <w:kern w:val="16"/>
          <w:sz w:val="24"/>
          <w:szCs w:val="24"/>
        </w:rPr>
        <w:t>No, Only BOR members, the BOR clerk, the municipal attorney, the assessor, the objector, the objector's attorney, and the witnesses may be at the meeting.</w:t>
      </w:r>
    </w:p>
    <w:p w14:paraId="1848AD44" w14:textId="77777777" w:rsidR="00891A87" w:rsidRPr="004D566A" w:rsidRDefault="00891A87" w:rsidP="00891A87">
      <w:pPr>
        <w:pStyle w:val="BodyText"/>
        <w:rPr>
          <w:rFonts w:asciiTheme="minorHAnsi" w:hAnsiTheme="minorHAnsi" w:cstheme="minorHAnsi"/>
          <w:kern w:val="16"/>
          <w:sz w:val="24"/>
          <w:szCs w:val="24"/>
        </w:rPr>
      </w:pPr>
    </w:p>
    <w:p w14:paraId="372BBA68" w14:textId="77777777" w:rsidR="00891A87" w:rsidRPr="004D566A" w:rsidRDefault="00891A87" w:rsidP="005A7C4F">
      <w:pPr>
        <w:pStyle w:val="ListParagraph"/>
        <w:numPr>
          <w:ilvl w:val="0"/>
          <w:numId w:val="23"/>
        </w:numPr>
        <w:ind w:left="360"/>
        <w:rPr>
          <w:rFonts w:asciiTheme="minorHAnsi" w:hAnsiTheme="minorHAnsi" w:cstheme="minorHAnsi"/>
          <w:b/>
          <w:kern w:val="16"/>
          <w:sz w:val="24"/>
          <w:szCs w:val="24"/>
        </w:rPr>
      </w:pPr>
      <w:r w:rsidRPr="004D566A">
        <w:rPr>
          <w:rFonts w:asciiTheme="minorHAnsi" w:hAnsiTheme="minorHAnsi" w:cstheme="minorHAnsi"/>
          <w:b/>
          <w:kern w:val="16"/>
          <w:sz w:val="24"/>
          <w:szCs w:val="24"/>
        </w:rPr>
        <w:t xml:space="preserve">How many members of the BOR must attend the training? </w:t>
      </w:r>
      <w:r w:rsidRPr="004D566A">
        <w:rPr>
          <w:rFonts w:asciiTheme="minorHAnsi" w:hAnsiTheme="minorHAnsi" w:cstheme="minorHAnsi"/>
          <w:bCs/>
          <w:i/>
          <w:iCs/>
          <w:kern w:val="16"/>
          <w:sz w:val="24"/>
          <w:szCs w:val="24"/>
        </w:rPr>
        <w:t>(Select all answers that apply)</w:t>
      </w:r>
    </w:p>
    <w:p w14:paraId="239B042B"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All the members of the BOR must attend BOR training every year.</w:t>
      </w:r>
    </w:p>
    <w:p w14:paraId="0CFBBE0A"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All the members of the BOR must attend BOR training every two years.</w:t>
      </w:r>
    </w:p>
    <w:p w14:paraId="30B645FF"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At least one member of the BOR must attend BOR training every year.</w:t>
      </w:r>
    </w:p>
    <w:p w14:paraId="5BA82299" w14:textId="77777777" w:rsidR="00891A87" w:rsidRPr="004D566A" w:rsidRDefault="00891A87" w:rsidP="005A7C4F">
      <w:pPr>
        <w:pStyle w:val="ListParagraph"/>
        <w:numPr>
          <w:ilvl w:val="1"/>
          <w:numId w:val="23"/>
        </w:numPr>
        <w:ind w:left="720"/>
        <w:rPr>
          <w:rFonts w:asciiTheme="minorHAnsi" w:hAnsiTheme="minorHAnsi" w:cstheme="minorHAnsi"/>
          <w:kern w:val="16"/>
          <w:sz w:val="24"/>
          <w:szCs w:val="24"/>
        </w:rPr>
      </w:pPr>
      <w:r w:rsidRPr="004D566A">
        <w:rPr>
          <w:rFonts w:asciiTheme="minorHAnsi" w:hAnsiTheme="minorHAnsi" w:cstheme="minorHAnsi"/>
          <w:kern w:val="16"/>
          <w:sz w:val="24"/>
          <w:szCs w:val="24"/>
        </w:rPr>
        <w:t>At least one member of the BOR must attend the BOR training every two years.</w:t>
      </w:r>
    </w:p>
    <w:p w14:paraId="5C44350D" w14:textId="77777777" w:rsidR="00891A87" w:rsidRPr="004D566A" w:rsidRDefault="00891A87" w:rsidP="005A7C4F">
      <w:pPr>
        <w:pStyle w:val="ListParagraph"/>
        <w:numPr>
          <w:ilvl w:val="1"/>
          <w:numId w:val="23"/>
        </w:numPr>
        <w:tabs>
          <w:tab w:val="left" w:pos="964"/>
        </w:tabs>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BOR Clerk must attend training every year.</w:t>
      </w:r>
    </w:p>
    <w:p w14:paraId="3FB41C06" w14:textId="77777777" w:rsidR="00891A87" w:rsidRPr="004D566A" w:rsidRDefault="00891A87" w:rsidP="005A7C4F">
      <w:pPr>
        <w:pStyle w:val="ListParagraph"/>
        <w:numPr>
          <w:ilvl w:val="1"/>
          <w:numId w:val="23"/>
        </w:numPr>
        <w:tabs>
          <w:tab w:val="left" w:pos="964"/>
        </w:tabs>
        <w:ind w:left="720"/>
        <w:rPr>
          <w:rFonts w:asciiTheme="minorHAnsi" w:hAnsiTheme="minorHAnsi" w:cstheme="minorHAnsi"/>
          <w:kern w:val="16"/>
          <w:sz w:val="24"/>
          <w:szCs w:val="24"/>
        </w:rPr>
      </w:pPr>
      <w:r w:rsidRPr="004D566A">
        <w:rPr>
          <w:rFonts w:asciiTheme="minorHAnsi" w:hAnsiTheme="minorHAnsi" w:cstheme="minorHAnsi"/>
          <w:kern w:val="16"/>
          <w:sz w:val="24"/>
          <w:szCs w:val="24"/>
        </w:rPr>
        <w:t>The BOR Chair must attend training every year.</w:t>
      </w:r>
    </w:p>
    <w:p w14:paraId="7BA3E605" w14:textId="2DD81863" w:rsidR="00891A87" w:rsidRDefault="00891A87" w:rsidP="00891A87">
      <w:pPr>
        <w:jc w:val="both"/>
        <w:rPr>
          <w:rFonts w:asciiTheme="minorHAnsi" w:hAnsiTheme="minorHAnsi" w:cstheme="minorHAnsi"/>
          <w:b/>
          <w:bCs/>
          <w:kern w:val="16"/>
          <w:sz w:val="24"/>
          <w:szCs w:val="24"/>
        </w:rPr>
      </w:pPr>
    </w:p>
    <w:p w14:paraId="562C4FD3" w14:textId="7CFF44E3" w:rsidR="009E4A29" w:rsidRDefault="009E4A29" w:rsidP="00891A87">
      <w:pPr>
        <w:jc w:val="both"/>
        <w:rPr>
          <w:rFonts w:asciiTheme="minorHAnsi" w:hAnsiTheme="minorHAnsi" w:cstheme="minorHAnsi"/>
          <w:b/>
          <w:bCs/>
          <w:kern w:val="16"/>
          <w:sz w:val="24"/>
          <w:szCs w:val="24"/>
        </w:rPr>
      </w:pPr>
    </w:p>
    <w:p w14:paraId="6802C69A" w14:textId="77777777" w:rsidR="009E4A29" w:rsidRDefault="009E4A29" w:rsidP="00891A87">
      <w:pPr>
        <w:jc w:val="both"/>
        <w:rPr>
          <w:rFonts w:asciiTheme="minorHAnsi" w:hAnsiTheme="minorHAnsi" w:cstheme="minorHAnsi"/>
          <w:b/>
          <w:bCs/>
          <w:kern w:val="16"/>
          <w:sz w:val="24"/>
          <w:szCs w:val="24"/>
        </w:rPr>
      </w:pPr>
    </w:p>
    <w:p w14:paraId="32F5DBEB" w14:textId="77777777" w:rsidR="009E4A29" w:rsidRDefault="009E4A29" w:rsidP="009E4A29">
      <w:pPr>
        <w:widowControl/>
        <w:adjustRightInd w:val="0"/>
        <w:jc w:val="center"/>
        <w:rPr>
          <w:rFonts w:ascii="Calibri,Bold" w:eastAsiaTheme="minorHAnsi" w:hAnsi="Calibri,Bold" w:cs="Calibri,Bold"/>
          <w:b/>
          <w:bCs/>
          <w:sz w:val="31"/>
          <w:szCs w:val="31"/>
        </w:rPr>
      </w:pPr>
      <w:r>
        <w:rPr>
          <w:rFonts w:ascii="Calibri,Bold" w:eastAsiaTheme="minorHAnsi" w:hAnsi="Calibri,Bold" w:cs="Calibri,Bold"/>
          <w:b/>
          <w:bCs/>
          <w:sz w:val="31"/>
          <w:szCs w:val="31"/>
        </w:rPr>
        <w:t>-- End of BOR Exam --</w:t>
      </w:r>
    </w:p>
    <w:p w14:paraId="1D028CBB" w14:textId="77777777" w:rsidR="009E4A29" w:rsidRDefault="009E4A29" w:rsidP="009E4A29">
      <w:pPr>
        <w:widowControl/>
        <w:adjustRightInd w:val="0"/>
        <w:jc w:val="center"/>
        <w:rPr>
          <w:rFonts w:ascii="Calibri,Bold" w:eastAsiaTheme="minorHAnsi" w:hAnsi="Calibri,Bold" w:cs="Calibri,Bold"/>
          <w:b/>
          <w:bCs/>
          <w:sz w:val="31"/>
          <w:szCs w:val="31"/>
        </w:rPr>
      </w:pPr>
      <w:r>
        <w:rPr>
          <w:rFonts w:ascii="Calibri,Bold" w:eastAsiaTheme="minorHAnsi" w:hAnsi="Calibri,Bold" w:cs="Calibri,Bold"/>
          <w:b/>
          <w:bCs/>
          <w:sz w:val="31"/>
          <w:szCs w:val="31"/>
        </w:rPr>
        <w:t>Remember to attach your completed Exam to your</w:t>
      </w:r>
    </w:p>
    <w:p w14:paraId="7424D8C4" w14:textId="05DDAAEB" w:rsidR="009E4A29" w:rsidRDefault="009E4A29" w:rsidP="009E4A29">
      <w:pPr>
        <w:jc w:val="center"/>
        <w:rPr>
          <w:rFonts w:asciiTheme="minorHAnsi" w:hAnsiTheme="minorHAnsi" w:cstheme="minorHAnsi"/>
          <w:b/>
          <w:bCs/>
          <w:kern w:val="16"/>
          <w:sz w:val="24"/>
          <w:szCs w:val="24"/>
        </w:rPr>
      </w:pPr>
      <w:r>
        <w:rPr>
          <w:rFonts w:ascii="Calibri,Bold" w:eastAsiaTheme="minorHAnsi" w:hAnsi="Calibri,Bold" w:cs="Calibri,Bold"/>
          <w:b/>
          <w:bCs/>
          <w:sz w:val="31"/>
          <w:szCs w:val="31"/>
        </w:rPr>
        <w:t>Affidavit of Attendance and give them to your clerk.</w:t>
      </w:r>
    </w:p>
    <w:p w14:paraId="4CFE2530" w14:textId="77777777" w:rsidR="009E4A29" w:rsidRPr="002775EC" w:rsidRDefault="009E4A29" w:rsidP="00891A87">
      <w:pPr>
        <w:jc w:val="both"/>
        <w:rPr>
          <w:rFonts w:asciiTheme="minorHAnsi" w:hAnsiTheme="minorHAnsi" w:cstheme="minorHAnsi"/>
          <w:b/>
          <w:bCs/>
          <w:kern w:val="16"/>
          <w:sz w:val="24"/>
          <w:szCs w:val="24"/>
        </w:rPr>
      </w:pPr>
    </w:p>
    <w:p w14:paraId="4D941AE0" w14:textId="59BC57D5" w:rsidR="005F7ED6" w:rsidRDefault="005F7ED6">
      <w:pPr>
        <w:rPr>
          <w:rFonts w:asciiTheme="minorHAnsi" w:hAnsiTheme="minorHAnsi" w:cstheme="minorHAnsi"/>
          <w:b/>
          <w:i/>
          <w:iCs/>
          <w:caps/>
          <w:color w:val="231F20"/>
          <w:kern w:val="16"/>
          <w:sz w:val="23"/>
        </w:rPr>
      </w:pPr>
      <w:r>
        <w:rPr>
          <w:rFonts w:asciiTheme="minorHAnsi" w:hAnsiTheme="minorHAnsi" w:cstheme="minorHAnsi"/>
          <w:b/>
          <w:i/>
          <w:iCs/>
          <w:caps/>
          <w:color w:val="231F20"/>
          <w:kern w:val="16"/>
          <w:sz w:val="23"/>
        </w:rPr>
        <w:br w:type="page"/>
      </w:r>
    </w:p>
    <w:p w14:paraId="47035013" w14:textId="77777777" w:rsidR="00933EF8" w:rsidRPr="00A64751" w:rsidRDefault="00933EF8" w:rsidP="00992BB8">
      <w:pPr>
        <w:rPr>
          <w:rFonts w:asciiTheme="minorHAnsi" w:hAnsiTheme="minorHAnsi" w:cstheme="minorHAnsi"/>
          <w:b/>
          <w:i/>
          <w:iCs/>
          <w:caps/>
          <w:color w:val="231F20"/>
          <w:kern w:val="16"/>
          <w:sz w:val="23"/>
        </w:rPr>
      </w:pPr>
    </w:p>
    <w:p w14:paraId="571DA96B" w14:textId="77777777" w:rsidR="00FF666E" w:rsidRDefault="00FF666E" w:rsidP="00FF666E">
      <w:pPr>
        <w:widowControl/>
        <w:adjustRightInd w:val="0"/>
        <w:jc w:val="center"/>
        <w:rPr>
          <w:rFonts w:ascii="Calibri,Bold" w:eastAsiaTheme="minorHAnsi" w:hAnsi="Calibri,Bold" w:cs="Calibri,Bold"/>
          <w:b/>
          <w:bCs/>
          <w:sz w:val="28"/>
          <w:szCs w:val="28"/>
        </w:rPr>
      </w:pPr>
      <w:r>
        <w:rPr>
          <w:rFonts w:ascii="Calibri,Bold" w:eastAsiaTheme="minorHAnsi" w:hAnsi="Calibri,Bold" w:cs="Calibri,Bold"/>
          <w:b/>
          <w:bCs/>
          <w:sz w:val="28"/>
          <w:szCs w:val="28"/>
        </w:rPr>
        <w:t>Board of Review</w:t>
      </w:r>
    </w:p>
    <w:p w14:paraId="27F95EF1" w14:textId="5AAB608C" w:rsidR="00FF666E" w:rsidRDefault="00FF666E" w:rsidP="00FF666E">
      <w:pPr>
        <w:widowControl/>
        <w:adjustRightInd w:val="0"/>
        <w:jc w:val="center"/>
        <w:rPr>
          <w:rFonts w:ascii="Calibri,Bold" w:eastAsiaTheme="minorHAnsi" w:hAnsi="Calibri,Bold" w:cs="Calibri,Bold"/>
          <w:b/>
          <w:bCs/>
          <w:sz w:val="28"/>
          <w:szCs w:val="28"/>
        </w:rPr>
      </w:pPr>
      <w:r>
        <w:rPr>
          <w:rFonts w:ascii="Calibri,Bold" w:eastAsiaTheme="minorHAnsi" w:hAnsi="Calibri,Bold" w:cs="Calibri,Bold"/>
          <w:b/>
          <w:bCs/>
          <w:sz w:val="28"/>
          <w:szCs w:val="28"/>
        </w:rPr>
        <w:t>Affidavit of Training Participation</w:t>
      </w:r>
    </w:p>
    <w:p w14:paraId="7BA3B8F7" w14:textId="77777777" w:rsidR="00FF666E" w:rsidRDefault="00FF666E" w:rsidP="00FF666E">
      <w:pPr>
        <w:widowControl/>
        <w:adjustRightInd w:val="0"/>
        <w:jc w:val="center"/>
        <w:rPr>
          <w:rFonts w:ascii="Calibri,Bold" w:eastAsiaTheme="minorHAnsi" w:hAnsi="Calibri,Bold" w:cs="Calibri,Bold"/>
          <w:b/>
          <w:bCs/>
          <w:sz w:val="28"/>
          <w:szCs w:val="28"/>
        </w:rPr>
      </w:pPr>
    </w:p>
    <w:p w14:paraId="24BBFAB3" w14:textId="77777777" w:rsidR="00FF666E" w:rsidRDefault="00FF666E" w:rsidP="00FF666E">
      <w:pPr>
        <w:widowControl/>
        <w:adjustRightInd w:val="0"/>
        <w:rPr>
          <w:rFonts w:eastAsiaTheme="minorHAnsi"/>
          <w:sz w:val="24"/>
          <w:szCs w:val="24"/>
        </w:rPr>
      </w:pPr>
      <w:r>
        <w:rPr>
          <w:rFonts w:eastAsiaTheme="minorHAnsi"/>
          <w:sz w:val="24"/>
          <w:szCs w:val="24"/>
        </w:rPr>
        <w:t>County of __________________________, State of Wisconsin</w:t>
      </w:r>
    </w:p>
    <w:p w14:paraId="5A8D72E0" w14:textId="77777777" w:rsidR="00FF666E" w:rsidRDefault="00FF666E" w:rsidP="00FF666E">
      <w:pPr>
        <w:widowControl/>
        <w:adjustRightInd w:val="0"/>
        <w:rPr>
          <w:rFonts w:eastAsiaTheme="minorHAnsi"/>
          <w:sz w:val="24"/>
          <w:szCs w:val="24"/>
        </w:rPr>
      </w:pPr>
      <w:r>
        <w:rPr>
          <w:rFonts w:eastAsiaTheme="minorHAnsi"/>
          <w:sz w:val="24"/>
          <w:szCs w:val="24"/>
        </w:rPr>
        <w:t>I, _______________________________ (</w:t>
      </w:r>
      <w:r>
        <w:rPr>
          <w:rFonts w:ascii="Calibri,Italic" w:eastAsiaTheme="minorHAnsi" w:hAnsi="Calibri,Italic" w:cs="Calibri,Italic"/>
          <w:i/>
          <w:iCs/>
          <w:sz w:val="24"/>
          <w:szCs w:val="24"/>
        </w:rPr>
        <w:t>your name</w:t>
      </w:r>
      <w:r>
        <w:rPr>
          <w:rFonts w:eastAsiaTheme="minorHAnsi"/>
          <w:sz w:val="24"/>
          <w:szCs w:val="24"/>
        </w:rPr>
        <w:t>), being first duly sworn, do hereby state as</w:t>
      </w:r>
    </w:p>
    <w:p w14:paraId="7F7CF102" w14:textId="77777777" w:rsidR="00FF666E" w:rsidRDefault="00FF666E" w:rsidP="00FF666E">
      <w:pPr>
        <w:widowControl/>
        <w:adjustRightInd w:val="0"/>
        <w:rPr>
          <w:rFonts w:eastAsiaTheme="minorHAnsi"/>
          <w:sz w:val="24"/>
          <w:szCs w:val="24"/>
        </w:rPr>
      </w:pPr>
      <w:r>
        <w:rPr>
          <w:rFonts w:eastAsiaTheme="minorHAnsi"/>
          <w:sz w:val="24"/>
          <w:szCs w:val="24"/>
        </w:rPr>
        <w:t>follows:</w:t>
      </w:r>
    </w:p>
    <w:p w14:paraId="24002843" w14:textId="77777777" w:rsidR="00FF666E" w:rsidRDefault="00FF666E" w:rsidP="00FF666E">
      <w:pPr>
        <w:widowControl/>
        <w:adjustRightInd w:val="0"/>
        <w:rPr>
          <w:rFonts w:eastAsiaTheme="minorHAnsi"/>
          <w:sz w:val="24"/>
          <w:szCs w:val="24"/>
        </w:rPr>
      </w:pPr>
    </w:p>
    <w:p w14:paraId="0F560592" w14:textId="58FCA3D0" w:rsidR="00FF666E" w:rsidRPr="002E032A" w:rsidRDefault="00FF666E" w:rsidP="005A7C4F">
      <w:pPr>
        <w:pStyle w:val="ListParagraph"/>
        <w:widowControl/>
        <w:numPr>
          <w:ilvl w:val="0"/>
          <w:numId w:val="22"/>
        </w:numPr>
        <w:adjustRightInd w:val="0"/>
        <w:rPr>
          <w:rFonts w:eastAsiaTheme="minorHAnsi"/>
          <w:sz w:val="24"/>
          <w:szCs w:val="24"/>
        </w:rPr>
      </w:pPr>
      <w:r w:rsidRPr="002E032A">
        <w:rPr>
          <w:rFonts w:eastAsiaTheme="minorHAnsi"/>
          <w:sz w:val="24"/>
          <w:szCs w:val="24"/>
        </w:rPr>
        <w:t>That this affiant participated in Board of Review training on behalf of the Town/Village/City of</w:t>
      </w:r>
      <w:r w:rsidR="002E032A">
        <w:rPr>
          <w:rFonts w:eastAsiaTheme="minorHAnsi"/>
          <w:sz w:val="24"/>
          <w:szCs w:val="24"/>
        </w:rPr>
        <w:t xml:space="preserve"> </w:t>
      </w:r>
      <w:r w:rsidRPr="002E032A">
        <w:rPr>
          <w:rFonts w:eastAsiaTheme="minorHAnsi"/>
          <w:sz w:val="24"/>
          <w:szCs w:val="24"/>
        </w:rPr>
        <w:t>______________________________, ________________________ County (</w:t>
      </w:r>
      <w:r w:rsidRPr="002E032A">
        <w:rPr>
          <w:rFonts w:ascii="Calibri,Italic" w:eastAsiaTheme="minorHAnsi" w:hAnsi="Calibri,Italic" w:cs="Calibri,Italic"/>
          <w:i/>
          <w:iCs/>
          <w:sz w:val="24"/>
          <w:szCs w:val="24"/>
        </w:rPr>
        <w:t>your home county</w:t>
      </w:r>
      <w:r w:rsidRPr="002E032A">
        <w:rPr>
          <w:rFonts w:eastAsiaTheme="minorHAnsi"/>
          <w:sz w:val="24"/>
          <w:szCs w:val="24"/>
        </w:rPr>
        <w:t>).</w:t>
      </w:r>
    </w:p>
    <w:p w14:paraId="0EA537C3" w14:textId="77777777" w:rsidR="00FF666E" w:rsidRDefault="00FF666E" w:rsidP="00FF666E">
      <w:pPr>
        <w:widowControl/>
        <w:adjustRightInd w:val="0"/>
        <w:rPr>
          <w:rFonts w:eastAsiaTheme="minorHAnsi"/>
          <w:sz w:val="24"/>
          <w:szCs w:val="24"/>
        </w:rPr>
      </w:pPr>
    </w:p>
    <w:p w14:paraId="62C8E942" w14:textId="16B7DD9A" w:rsidR="00FF666E" w:rsidRPr="002E032A" w:rsidRDefault="00FF666E" w:rsidP="005A7C4F">
      <w:pPr>
        <w:pStyle w:val="ListParagraph"/>
        <w:widowControl/>
        <w:numPr>
          <w:ilvl w:val="0"/>
          <w:numId w:val="22"/>
        </w:numPr>
        <w:adjustRightInd w:val="0"/>
        <w:rPr>
          <w:rFonts w:eastAsiaTheme="minorHAnsi"/>
          <w:sz w:val="24"/>
          <w:szCs w:val="24"/>
        </w:rPr>
      </w:pPr>
      <w:r w:rsidRPr="00FF666E">
        <w:rPr>
          <w:rFonts w:eastAsiaTheme="minorHAnsi"/>
          <w:sz w:val="24"/>
          <w:szCs w:val="24"/>
        </w:rPr>
        <w:t>That this affiant is or is not (</w:t>
      </w:r>
      <w:r w:rsidRPr="00FF666E">
        <w:rPr>
          <w:rFonts w:ascii="Calibri,Italic" w:eastAsiaTheme="minorHAnsi" w:hAnsi="Calibri,Italic" w:cs="Calibri,Italic"/>
          <w:i/>
          <w:iCs/>
          <w:sz w:val="24"/>
          <w:szCs w:val="24"/>
        </w:rPr>
        <w:t>circle one</w:t>
      </w:r>
      <w:r w:rsidRPr="00FF666E">
        <w:rPr>
          <w:rFonts w:eastAsiaTheme="minorHAnsi"/>
          <w:sz w:val="24"/>
          <w:szCs w:val="24"/>
        </w:rPr>
        <w:t>) a member of the Board of Review of said town/village/</w:t>
      </w:r>
      <w:r w:rsidRPr="002E032A">
        <w:rPr>
          <w:rFonts w:eastAsiaTheme="minorHAnsi"/>
          <w:sz w:val="24"/>
          <w:szCs w:val="24"/>
        </w:rPr>
        <w:t>city (</w:t>
      </w:r>
      <w:r w:rsidRPr="002E032A">
        <w:rPr>
          <w:rFonts w:ascii="Calibri,Italic" w:eastAsiaTheme="minorHAnsi" w:hAnsi="Calibri,Italic" w:cs="Calibri,Italic"/>
          <w:i/>
          <w:iCs/>
          <w:sz w:val="24"/>
          <w:szCs w:val="24"/>
        </w:rPr>
        <w:t>circle one</w:t>
      </w:r>
      <w:r w:rsidRPr="002E032A">
        <w:rPr>
          <w:rFonts w:eastAsiaTheme="minorHAnsi"/>
          <w:sz w:val="24"/>
          <w:szCs w:val="24"/>
        </w:rPr>
        <w:t>).</w:t>
      </w:r>
    </w:p>
    <w:p w14:paraId="34DFBDE6" w14:textId="77777777" w:rsidR="00FF666E" w:rsidRDefault="00FF666E" w:rsidP="00FF666E">
      <w:pPr>
        <w:widowControl/>
        <w:adjustRightInd w:val="0"/>
        <w:rPr>
          <w:rFonts w:eastAsiaTheme="minorHAnsi"/>
          <w:sz w:val="24"/>
          <w:szCs w:val="24"/>
        </w:rPr>
      </w:pPr>
    </w:p>
    <w:p w14:paraId="0ED32B7F" w14:textId="5E7F12FA" w:rsidR="00FF666E" w:rsidRPr="002E032A" w:rsidRDefault="00FF666E" w:rsidP="005A7C4F">
      <w:pPr>
        <w:pStyle w:val="ListParagraph"/>
        <w:widowControl/>
        <w:numPr>
          <w:ilvl w:val="0"/>
          <w:numId w:val="22"/>
        </w:numPr>
        <w:adjustRightInd w:val="0"/>
        <w:rPr>
          <w:rFonts w:eastAsiaTheme="minorHAnsi"/>
          <w:sz w:val="24"/>
          <w:szCs w:val="24"/>
        </w:rPr>
      </w:pPr>
      <w:r w:rsidRPr="00FF666E">
        <w:rPr>
          <w:rFonts w:eastAsiaTheme="minorHAnsi"/>
          <w:sz w:val="24"/>
          <w:szCs w:val="24"/>
        </w:rPr>
        <w:t>That on the _______ day of __________________________, 2023, this affiant met the certified</w:t>
      </w:r>
      <w:r w:rsidR="002E032A">
        <w:rPr>
          <w:rFonts w:eastAsiaTheme="minorHAnsi"/>
          <w:sz w:val="24"/>
          <w:szCs w:val="24"/>
        </w:rPr>
        <w:t xml:space="preserve"> </w:t>
      </w:r>
      <w:r w:rsidRPr="002E032A">
        <w:rPr>
          <w:rFonts w:eastAsiaTheme="minorHAnsi"/>
          <w:sz w:val="24"/>
          <w:szCs w:val="24"/>
        </w:rPr>
        <w:t>training requirement by</w:t>
      </w:r>
      <w:r w:rsidR="00205529">
        <w:rPr>
          <w:rFonts w:eastAsiaTheme="minorHAnsi"/>
          <w:sz w:val="24"/>
          <w:szCs w:val="24"/>
        </w:rPr>
        <w:t xml:space="preserve"> (circle the correct response</w:t>
      </w:r>
      <w:r w:rsidR="00697499">
        <w:rPr>
          <w:rFonts w:eastAsiaTheme="minorHAnsi"/>
          <w:sz w:val="24"/>
          <w:szCs w:val="24"/>
        </w:rPr>
        <w:t>s</w:t>
      </w:r>
      <w:r w:rsidR="00205529">
        <w:rPr>
          <w:rFonts w:eastAsiaTheme="minorHAnsi"/>
          <w:sz w:val="24"/>
          <w:szCs w:val="24"/>
        </w:rPr>
        <w:t>)</w:t>
      </w:r>
      <w:r w:rsidRPr="002E032A">
        <w:rPr>
          <w:rFonts w:eastAsiaTheme="minorHAnsi"/>
          <w:sz w:val="24"/>
          <w:szCs w:val="24"/>
        </w:rPr>
        <w:t>:</w:t>
      </w:r>
    </w:p>
    <w:p w14:paraId="37783B80" w14:textId="77777777" w:rsidR="00FF666E" w:rsidRDefault="00FF666E" w:rsidP="00FF666E">
      <w:pPr>
        <w:widowControl/>
        <w:adjustRightInd w:val="0"/>
        <w:rPr>
          <w:rFonts w:eastAsiaTheme="minorHAnsi"/>
          <w:sz w:val="24"/>
          <w:szCs w:val="24"/>
        </w:rPr>
      </w:pPr>
    </w:p>
    <w:p w14:paraId="563858AA" w14:textId="4BCEE988" w:rsidR="00FF666E" w:rsidRPr="00205529" w:rsidRDefault="00FF666E" w:rsidP="00205529">
      <w:pPr>
        <w:pStyle w:val="ListParagraph"/>
        <w:widowControl/>
        <w:numPr>
          <w:ilvl w:val="0"/>
          <w:numId w:val="29"/>
        </w:numPr>
        <w:adjustRightInd w:val="0"/>
        <w:rPr>
          <w:rFonts w:eastAsiaTheme="minorHAnsi"/>
          <w:sz w:val="24"/>
          <w:szCs w:val="24"/>
        </w:rPr>
      </w:pPr>
      <w:r w:rsidRPr="00205529">
        <w:rPr>
          <w:rFonts w:eastAsiaTheme="minorHAnsi"/>
          <w:sz w:val="24"/>
          <w:szCs w:val="24"/>
        </w:rPr>
        <w:t xml:space="preserve">Viewing </w:t>
      </w:r>
      <w:r w:rsidR="004A652D" w:rsidRPr="00205529">
        <w:rPr>
          <w:rFonts w:eastAsiaTheme="minorHAnsi"/>
          <w:sz w:val="24"/>
          <w:szCs w:val="24"/>
        </w:rPr>
        <w:t xml:space="preserve">either the </w:t>
      </w:r>
      <w:r w:rsidRPr="00205529">
        <w:rPr>
          <w:rFonts w:eastAsiaTheme="minorHAnsi"/>
          <w:sz w:val="24"/>
          <w:szCs w:val="24"/>
        </w:rPr>
        <w:t>2023 How to Conduct a BOR First Meeting or 2023 How to Conduct a BOR Hearing Video</w:t>
      </w:r>
    </w:p>
    <w:p w14:paraId="61904959" w14:textId="77777777" w:rsidR="00FF666E" w:rsidRDefault="00FF666E" w:rsidP="00FF666E">
      <w:pPr>
        <w:widowControl/>
        <w:adjustRightInd w:val="0"/>
        <w:rPr>
          <w:rFonts w:eastAsiaTheme="minorHAnsi"/>
          <w:sz w:val="24"/>
          <w:szCs w:val="24"/>
        </w:rPr>
      </w:pPr>
    </w:p>
    <w:p w14:paraId="1BF5D9FD" w14:textId="118935F7" w:rsidR="00FF666E" w:rsidRPr="00205529" w:rsidRDefault="00FF666E" w:rsidP="00205529">
      <w:pPr>
        <w:pStyle w:val="ListParagraph"/>
        <w:widowControl/>
        <w:numPr>
          <w:ilvl w:val="0"/>
          <w:numId w:val="29"/>
        </w:numPr>
        <w:adjustRightInd w:val="0"/>
        <w:rPr>
          <w:rFonts w:eastAsiaTheme="minorHAnsi"/>
          <w:sz w:val="24"/>
          <w:szCs w:val="24"/>
        </w:rPr>
      </w:pPr>
      <w:r w:rsidRPr="00205529">
        <w:rPr>
          <w:rFonts w:eastAsiaTheme="minorHAnsi"/>
          <w:sz w:val="24"/>
          <w:szCs w:val="24"/>
        </w:rPr>
        <w:t>Attending a BOR training by __________________________________________, who has been certified to teach by the Wisconsin Department of Revenue.</w:t>
      </w:r>
    </w:p>
    <w:p w14:paraId="6D36CCE3" w14:textId="77777777" w:rsidR="00697499" w:rsidRDefault="00697499" w:rsidP="00FF666E">
      <w:pPr>
        <w:widowControl/>
        <w:adjustRightInd w:val="0"/>
        <w:rPr>
          <w:rFonts w:eastAsiaTheme="minorHAnsi"/>
          <w:b/>
          <w:bCs/>
          <w:i/>
          <w:iCs/>
          <w:sz w:val="24"/>
          <w:szCs w:val="24"/>
        </w:rPr>
      </w:pPr>
    </w:p>
    <w:p w14:paraId="7D06AE6F" w14:textId="68284D9F" w:rsidR="00FF666E" w:rsidRPr="00697499" w:rsidRDefault="00697499" w:rsidP="00FF666E">
      <w:pPr>
        <w:widowControl/>
        <w:adjustRightInd w:val="0"/>
        <w:rPr>
          <w:rFonts w:eastAsiaTheme="minorHAnsi"/>
          <w:b/>
          <w:bCs/>
          <w:i/>
          <w:iCs/>
          <w:sz w:val="24"/>
          <w:szCs w:val="24"/>
        </w:rPr>
      </w:pPr>
      <w:r w:rsidRPr="00697499">
        <w:rPr>
          <w:rFonts w:eastAsiaTheme="minorHAnsi"/>
          <w:b/>
          <w:bCs/>
          <w:i/>
          <w:iCs/>
          <w:sz w:val="24"/>
          <w:szCs w:val="24"/>
        </w:rPr>
        <w:t xml:space="preserve">AND </w:t>
      </w:r>
    </w:p>
    <w:p w14:paraId="4294F92F" w14:textId="77777777" w:rsidR="00697499" w:rsidRDefault="00697499" w:rsidP="00FF666E">
      <w:pPr>
        <w:widowControl/>
        <w:adjustRightInd w:val="0"/>
        <w:rPr>
          <w:rFonts w:eastAsiaTheme="minorHAnsi"/>
          <w:sz w:val="24"/>
          <w:szCs w:val="24"/>
        </w:rPr>
      </w:pPr>
    </w:p>
    <w:p w14:paraId="41B88365" w14:textId="57E811FB" w:rsidR="00FF666E" w:rsidRPr="00205529" w:rsidRDefault="00FF666E" w:rsidP="00205529">
      <w:pPr>
        <w:pStyle w:val="ListParagraph"/>
        <w:widowControl/>
        <w:numPr>
          <w:ilvl w:val="0"/>
          <w:numId w:val="29"/>
        </w:numPr>
        <w:adjustRightInd w:val="0"/>
        <w:rPr>
          <w:rFonts w:eastAsiaTheme="minorHAnsi"/>
          <w:sz w:val="24"/>
          <w:szCs w:val="24"/>
        </w:rPr>
      </w:pPr>
      <w:r w:rsidRPr="00205529">
        <w:rPr>
          <w:rFonts w:eastAsiaTheme="minorHAnsi"/>
          <w:sz w:val="24"/>
          <w:szCs w:val="24"/>
        </w:rPr>
        <w:t>Providing a completed BOR exam to accompany this affidavit.</w:t>
      </w:r>
    </w:p>
    <w:p w14:paraId="45D94276" w14:textId="77777777" w:rsidR="00FF666E" w:rsidRDefault="00FF666E" w:rsidP="00FF666E">
      <w:pPr>
        <w:widowControl/>
        <w:adjustRightInd w:val="0"/>
        <w:rPr>
          <w:rFonts w:eastAsiaTheme="minorHAnsi"/>
          <w:sz w:val="24"/>
          <w:szCs w:val="24"/>
        </w:rPr>
      </w:pPr>
    </w:p>
    <w:p w14:paraId="5E959447" w14:textId="045ED9E1" w:rsidR="00FF666E" w:rsidRDefault="00FF666E" w:rsidP="00FF666E">
      <w:pPr>
        <w:widowControl/>
        <w:adjustRightInd w:val="0"/>
        <w:rPr>
          <w:rFonts w:eastAsiaTheme="minorHAnsi"/>
          <w:sz w:val="24"/>
          <w:szCs w:val="24"/>
        </w:rPr>
      </w:pPr>
      <w:r>
        <w:rPr>
          <w:rFonts w:eastAsiaTheme="minorHAnsi"/>
          <w:sz w:val="24"/>
          <w:szCs w:val="24"/>
        </w:rPr>
        <w:t>Dated this _______ day of _________________________________, 2023.</w:t>
      </w:r>
    </w:p>
    <w:p w14:paraId="7A19FBC6" w14:textId="77777777" w:rsidR="00FF666E" w:rsidRDefault="00FF666E" w:rsidP="00FF666E">
      <w:pPr>
        <w:widowControl/>
        <w:adjustRightInd w:val="0"/>
        <w:rPr>
          <w:rFonts w:eastAsiaTheme="minorHAnsi"/>
          <w:sz w:val="24"/>
          <w:szCs w:val="24"/>
        </w:rPr>
      </w:pPr>
    </w:p>
    <w:p w14:paraId="20C119D2" w14:textId="77777777" w:rsidR="00FF666E" w:rsidRDefault="00FF666E" w:rsidP="00FF666E">
      <w:pPr>
        <w:widowControl/>
        <w:adjustRightInd w:val="0"/>
        <w:rPr>
          <w:rFonts w:eastAsiaTheme="minorHAnsi"/>
          <w:sz w:val="24"/>
          <w:szCs w:val="24"/>
        </w:rPr>
      </w:pPr>
    </w:p>
    <w:p w14:paraId="2B6658C9" w14:textId="51DCDAC2" w:rsidR="00FF666E" w:rsidRDefault="00FF666E" w:rsidP="00FF666E">
      <w:pPr>
        <w:widowControl/>
        <w:adjustRightInd w:val="0"/>
        <w:rPr>
          <w:rFonts w:eastAsiaTheme="minorHAnsi"/>
          <w:sz w:val="24"/>
          <w:szCs w:val="24"/>
        </w:rPr>
      </w:pPr>
      <w:r>
        <w:rPr>
          <w:rFonts w:eastAsiaTheme="minorHAnsi"/>
          <w:sz w:val="24"/>
          <w:szCs w:val="24"/>
        </w:rPr>
        <w:t>____________________________________</w:t>
      </w:r>
    </w:p>
    <w:p w14:paraId="1068ED91" w14:textId="77777777" w:rsidR="00FF666E" w:rsidRDefault="00FF666E" w:rsidP="00FF666E">
      <w:pPr>
        <w:widowControl/>
        <w:adjustRightInd w:val="0"/>
        <w:rPr>
          <w:rFonts w:eastAsiaTheme="minorHAnsi"/>
          <w:sz w:val="24"/>
          <w:szCs w:val="24"/>
        </w:rPr>
      </w:pPr>
      <w:r>
        <w:rPr>
          <w:rFonts w:eastAsiaTheme="minorHAnsi"/>
          <w:sz w:val="24"/>
          <w:szCs w:val="24"/>
        </w:rPr>
        <w:t>(</w:t>
      </w:r>
      <w:r>
        <w:rPr>
          <w:rFonts w:ascii="Calibri,Italic" w:eastAsiaTheme="minorHAnsi" w:hAnsi="Calibri,Italic" w:cs="Calibri,Italic"/>
          <w:i/>
          <w:iCs/>
          <w:sz w:val="24"/>
          <w:szCs w:val="24"/>
        </w:rPr>
        <w:t>Your signature</w:t>
      </w:r>
      <w:r>
        <w:rPr>
          <w:rFonts w:eastAsiaTheme="minorHAnsi"/>
          <w:sz w:val="24"/>
          <w:szCs w:val="24"/>
        </w:rPr>
        <w:t>)</w:t>
      </w:r>
    </w:p>
    <w:p w14:paraId="7BC55607" w14:textId="77777777" w:rsidR="00FF666E" w:rsidRDefault="00FF666E" w:rsidP="00FF666E">
      <w:pPr>
        <w:widowControl/>
        <w:adjustRightInd w:val="0"/>
        <w:rPr>
          <w:rFonts w:eastAsiaTheme="minorHAnsi"/>
          <w:sz w:val="24"/>
          <w:szCs w:val="24"/>
        </w:rPr>
      </w:pPr>
    </w:p>
    <w:p w14:paraId="246E7F49" w14:textId="2B0862DC" w:rsidR="00FF666E" w:rsidRDefault="00FF666E" w:rsidP="00FF666E">
      <w:pPr>
        <w:widowControl/>
        <w:adjustRightInd w:val="0"/>
        <w:rPr>
          <w:rFonts w:eastAsiaTheme="minorHAnsi"/>
          <w:sz w:val="24"/>
          <w:szCs w:val="24"/>
        </w:rPr>
      </w:pPr>
      <w:r>
        <w:rPr>
          <w:rFonts w:eastAsiaTheme="minorHAnsi"/>
          <w:sz w:val="24"/>
          <w:szCs w:val="24"/>
        </w:rPr>
        <w:t>Subscribed and sworn before me this ______ day of __________________________, 2023.</w:t>
      </w:r>
    </w:p>
    <w:p w14:paraId="52AEC0B1" w14:textId="77777777" w:rsidR="00FF666E" w:rsidRDefault="00FF666E" w:rsidP="00FF666E">
      <w:pPr>
        <w:widowControl/>
        <w:adjustRightInd w:val="0"/>
        <w:rPr>
          <w:rFonts w:eastAsiaTheme="minorHAnsi"/>
          <w:sz w:val="20"/>
          <w:szCs w:val="20"/>
        </w:rPr>
      </w:pPr>
    </w:p>
    <w:p w14:paraId="3E15E26B" w14:textId="02214DB5" w:rsidR="00FF666E" w:rsidRDefault="00FF666E" w:rsidP="00FF666E">
      <w:pPr>
        <w:widowControl/>
        <w:adjustRightInd w:val="0"/>
        <w:rPr>
          <w:rFonts w:eastAsiaTheme="minorHAnsi"/>
          <w:sz w:val="20"/>
          <w:szCs w:val="20"/>
        </w:rPr>
      </w:pPr>
      <w:r>
        <w:rPr>
          <w:rFonts w:eastAsiaTheme="minorHAnsi"/>
          <w:sz w:val="20"/>
          <w:szCs w:val="20"/>
        </w:rPr>
        <w:t>____________________________________________</w:t>
      </w:r>
    </w:p>
    <w:p w14:paraId="689C06F9" w14:textId="77777777" w:rsidR="00FF666E" w:rsidRDefault="00FF666E" w:rsidP="00FF666E">
      <w:pPr>
        <w:widowControl/>
        <w:adjustRightInd w:val="0"/>
        <w:rPr>
          <w:rFonts w:eastAsiaTheme="minorHAnsi"/>
          <w:sz w:val="24"/>
          <w:szCs w:val="24"/>
        </w:rPr>
      </w:pPr>
      <w:r>
        <w:rPr>
          <w:rFonts w:eastAsiaTheme="minorHAnsi"/>
          <w:sz w:val="24"/>
          <w:szCs w:val="24"/>
        </w:rPr>
        <w:t>City/Town/Village Clerk, Town Chairperson, or Notary Public (</w:t>
      </w:r>
      <w:r>
        <w:rPr>
          <w:rFonts w:ascii="Calibri,Italic" w:eastAsiaTheme="minorHAnsi" w:hAnsi="Calibri,Italic" w:cs="Calibri,Italic"/>
          <w:i/>
          <w:iCs/>
          <w:sz w:val="24"/>
          <w:szCs w:val="24"/>
        </w:rPr>
        <w:t>circle one</w:t>
      </w:r>
      <w:r>
        <w:rPr>
          <w:rFonts w:eastAsiaTheme="minorHAnsi"/>
          <w:sz w:val="24"/>
          <w:szCs w:val="24"/>
        </w:rPr>
        <w:t>)</w:t>
      </w:r>
    </w:p>
    <w:p w14:paraId="1C765180" w14:textId="77777777" w:rsidR="00FF666E" w:rsidRDefault="00FF666E" w:rsidP="00FF666E">
      <w:pPr>
        <w:widowControl/>
        <w:adjustRightInd w:val="0"/>
        <w:rPr>
          <w:rFonts w:eastAsiaTheme="minorHAnsi"/>
          <w:sz w:val="24"/>
          <w:szCs w:val="24"/>
        </w:rPr>
      </w:pPr>
    </w:p>
    <w:p w14:paraId="44C47212" w14:textId="2BF621AA" w:rsidR="00FF666E" w:rsidRDefault="00FF666E" w:rsidP="00FF666E">
      <w:pPr>
        <w:widowControl/>
        <w:adjustRightInd w:val="0"/>
        <w:rPr>
          <w:rFonts w:eastAsiaTheme="minorHAnsi"/>
          <w:sz w:val="24"/>
          <w:szCs w:val="24"/>
        </w:rPr>
      </w:pPr>
      <w:r>
        <w:rPr>
          <w:rFonts w:eastAsiaTheme="minorHAnsi"/>
          <w:sz w:val="24"/>
          <w:szCs w:val="24"/>
        </w:rPr>
        <w:t>My commission ends ________________________________</w:t>
      </w:r>
    </w:p>
    <w:p w14:paraId="1E486730" w14:textId="5C824F04" w:rsidR="00FF666E" w:rsidRDefault="00FF666E" w:rsidP="00FF666E">
      <w:pPr>
        <w:widowControl/>
        <w:adjustRightInd w:val="0"/>
        <w:rPr>
          <w:rFonts w:ascii="Calibri,Bold" w:eastAsiaTheme="minorHAnsi" w:hAnsi="Calibri,Bold" w:cs="Calibri,Bold"/>
          <w:b/>
          <w:bCs/>
          <w:sz w:val="24"/>
          <w:szCs w:val="24"/>
        </w:rPr>
      </w:pPr>
    </w:p>
    <w:p w14:paraId="0E1E2BB1" w14:textId="367ED39B" w:rsidR="00FF666E" w:rsidRDefault="00FF666E" w:rsidP="00FF666E">
      <w:pPr>
        <w:widowControl/>
        <w:adjustRightInd w:val="0"/>
        <w:rPr>
          <w:rFonts w:ascii="Calibri,Bold" w:eastAsiaTheme="minorHAnsi" w:hAnsi="Calibri,Bold" w:cs="Calibri,Bold"/>
          <w:b/>
          <w:bCs/>
          <w:sz w:val="24"/>
          <w:szCs w:val="24"/>
        </w:rPr>
      </w:pPr>
    </w:p>
    <w:p w14:paraId="3A88C4E4" w14:textId="77777777" w:rsidR="00FF666E" w:rsidRDefault="00FF666E" w:rsidP="00FF666E">
      <w:pPr>
        <w:widowControl/>
        <w:adjustRightInd w:val="0"/>
        <w:rPr>
          <w:rFonts w:ascii="Calibri,Bold" w:eastAsiaTheme="minorHAnsi" w:hAnsi="Calibri,Bold" w:cs="Calibri,Bold"/>
          <w:b/>
          <w:bCs/>
          <w:sz w:val="24"/>
          <w:szCs w:val="24"/>
        </w:rPr>
      </w:pPr>
    </w:p>
    <w:p w14:paraId="3F5900CB" w14:textId="3A95C236" w:rsidR="00FF666E" w:rsidRDefault="00FF666E" w:rsidP="00FF666E">
      <w:pPr>
        <w:widowControl/>
        <w:adjustRightInd w:val="0"/>
        <w:rPr>
          <w:rFonts w:ascii="Calibri,Bold" w:eastAsiaTheme="minorHAnsi" w:hAnsi="Calibri,Bold" w:cs="Calibri,Bold"/>
          <w:b/>
          <w:bCs/>
          <w:sz w:val="24"/>
          <w:szCs w:val="24"/>
        </w:rPr>
      </w:pPr>
      <w:r>
        <w:rPr>
          <w:rFonts w:ascii="Calibri,Bold" w:eastAsiaTheme="minorHAnsi" w:hAnsi="Calibri,Bold" w:cs="Calibri,Bold"/>
          <w:b/>
          <w:bCs/>
          <w:sz w:val="24"/>
          <w:szCs w:val="24"/>
        </w:rPr>
        <w:t>NOTES:</w:t>
      </w:r>
    </w:p>
    <w:p w14:paraId="548046EF" w14:textId="77777777" w:rsidR="00FF666E" w:rsidRDefault="00FF666E" w:rsidP="00FF666E">
      <w:pPr>
        <w:widowControl/>
        <w:adjustRightInd w:val="0"/>
        <w:rPr>
          <w:rFonts w:ascii="Calibri,Italic" w:eastAsiaTheme="minorHAnsi" w:hAnsi="Calibri,Italic" w:cs="Calibri,Italic"/>
          <w:i/>
          <w:iCs/>
          <w:sz w:val="24"/>
          <w:szCs w:val="24"/>
        </w:rPr>
      </w:pPr>
      <w:r>
        <w:rPr>
          <w:rFonts w:ascii="SymbolMT" w:eastAsiaTheme="minorHAnsi" w:hAnsi="SymbolMT" w:cs="SymbolMT"/>
          <w:sz w:val="24"/>
          <w:szCs w:val="24"/>
        </w:rPr>
        <w:t xml:space="preserve">• </w:t>
      </w:r>
      <w:r>
        <w:rPr>
          <w:rFonts w:ascii="Calibri,Italic" w:eastAsiaTheme="minorHAnsi" w:hAnsi="Calibri,Italic" w:cs="Calibri,Italic"/>
          <w:i/>
          <w:iCs/>
          <w:sz w:val="24"/>
          <w:szCs w:val="24"/>
        </w:rPr>
        <w:t>Persons swearing to false information are subject to criminal fines or jail under Wis. Stat. § 946.32,</w:t>
      </w:r>
    </w:p>
    <w:p w14:paraId="582E1AD6" w14:textId="77777777" w:rsidR="00FF666E" w:rsidRDefault="00FF666E" w:rsidP="00FF666E">
      <w:pPr>
        <w:widowControl/>
        <w:adjustRightInd w:val="0"/>
        <w:rPr>
          <w:rFonts w:ascii="Calibri,Italic" w:eastAsiaTheme="minorHAnsi" w:hAnsi="Calibri,Italic" w:cs="Calibri,Italic"/>
          <w:i/>
          <w:iCs/>
          <w:sz w:val="24"/>
          <w:szCs w:val="24"/>
        </w:rPr>
      </w:pPr>
      <w:r>
        <w:rPr>
          <w:rFonts w:ascii="Calibri,Italic" w:eastAsiaTheme="minorHAnsi" w:hAnsi="Calibri,Italic" w:cs="Calibri,Italic"/>
          <w:i/>
          <w:iCs/>
          <w:sz w:val="24"/>
          <w:szCs w:val="24"/>
        </w:rPr>
        <w:t>and the Board of Review hearing and deliberations may be found invalid.</w:t>
      </w:r>
    </w:p>
    <w:p w14:paraId="07B29AE9" w14:textId="5FE855EE" w:rsidR="00FF666E" w:rsidRDefault="00FF666E" w:rsidP="00FF666E">
      <w:pPr>
        <w:rPr>
          <w:rFonts w:asciiTheme="minorHAnsi" w:hAnsiTheme="minorHAnsi" w:cstheme="minorHAnsi"/>
          <w:b/>
          <w:i/>
          <w:iCs/>
          <w:caps/>
          <w:color w:val="231F20"/>
          <w:kern w:val="16"/>
          <w:sz w:val="23"/>
        </w:rPr>
      </w:pPr>
      <w:r>
        <w:rPr>
          <w:rFonts w:ascii="SymbolMT" w:eastAsiaTheme="minorHAnsi" w:hAnsi="SymbolMT" w:cs="SymbolMT"/>
          <w:sz w:val="24"/>
          <w:szCs w:val="24"/>
        </w:rPr>
        <w:t xml:space="preserve">• </w:t>
      </w:r>
      <w:r>
        <w:rPr>
          <w:rFonts w:ascii="Calibri,Italic" w:eastAsiaTheme="minorHAnsi" w:hAnsi="Calibri,Italic" w:cs="Calibri,Italic"/>
          <w:i/>
          <w:iCs/>
          <w:sz w:val="24"/>
          <w:szCs w:val="24"/>
        </w:rPr>
        <w:t xml:space="preserve">Give to </w:t>
      </w:r>
      <w:r w:rsidR="00C40D0B">
        <w:rPr>
          <w:rFonts w:ascii="Calibri,Italic" w:eastAsiaTheme="minorHAnsi" w:hAnsi="Calibri,Italic" w:cs="Calibri,Italic"/>
          <w:i/>
          <w:iCs/>
          <w:sz w:val="24"/>
          <w:szCs w:val="24"/>
        </w:rPr>
        <w:t xml:space="preserve">the </w:t>
      </w:r>
      <w:r>
        <w:rPr>
          <w:rFonts w:ascii="Calibri,Italic" w:eastAsiaTheme="minorHAnsi" w:hAnsi="Calibri,Italic" w:cs="Calibri,Italic"/>
          <w:i/>
          <w:iCs/>
          <w:sz w:val="24"/>
          <w:szCs w:val="24"/>
        </w:rPr>
        <w:t xml:space="preserve">town, village, or city clerk with </w:t>
      </w:r>
      <w:r w:rsidR="00C40D0B">
        <w:rPr>
          <w:rFonts w:ascii="Calibri,Italic" w:eastAsiaTheme="minorHAnsi" w:hAnsi="Calibri,Italic" w:cs="Calibri,Italic"/>
          <w:i/>
          <w:iCs/>
          <w:sz w:val="24"/>
          <w:szCs w:val="24"/>
        </w:rPr>
        <w:t xml:space="preserve">the </w:t>
      </w:r>
      <w:r>
        <w:rPr>
          <w:rFonts w:ascii="Calibri,Italic" w:eastAsiaTheme="minorHAnsi" w:hAnsi="Calibri,Italic" w:cs="Calibri,Italic"/>
          <w:i/>
          <w:iCs/>
          <w:sz w:val="24"/>
          <w:szCs w:val="24"/>
        </w:rPr>
        <w:t>completed exam to retain on file.</w:t>
      </w:r>
      <w:r>
        <w:rPr>
          <w:rFonts w:asciiTheme="minorHAnsi" w:hAnsiTheme="minorHAnsi" w:cstheme="minorHAnsi"/>
          <w:b/>
          <w:i/>
          <w:iCs/>
          <w:caps/>
          <w:color w:val="231F20"/>
          <w:kern w:val="16"/>
          <w:sz w:val="23"/>
        </w:rPr>
        <w:br w:type="page"/>
      </w:r>
    </w:p>
    <w:p w14:paraId="5AA1DCB7" w14:textId="77777777" w:rsidR="00BF23E9" w:rsidRPr="00A64751" w:rsidRDefault="00BF23E9" w:rsidP="0076317C">
      <w:pPr>
        <w:spacing w:before="33"/>
        <w:ind w:right="150"/>
        <w:jc w:val="center"/>
        <w:rPr>
          <w:rFonts w:asciiTheme="minorHAnsi" w:hAnsiTheme="minorHAnsi" w:cstheme="minorHAnsi"/>
          <w:b/>
          <w:i/>
          <w:iCs/>
          <w:caps/>
          <w:color w:val="231F20"/>
          <w:kern w:val="16"/>
          <w:sz w:val="23"/>
        </w:rPr>
      </w:pPr>
    </w:p>
    <w:p w14:paraId="52444F93" w14:textId="69ED960A" w:rsidR="009F6D10" w:rsidRPr="00A64751" w:rsidRDefault="006E1FC1" w:rsidP="0076317C">
      <w:pPr>
        <w:spacing w:before="33"/>
        <w:ind w:right="150"/>
        <w:jc w:val="center"/>
        <w:rPr>
          <w:rFonts w:asciiTheme="minorHAnsi" w:hAnsiTheme="minorHAnsi" w:cstheme="minorHAnsi"/>
          <w:b/>
          <w:kern w:val="16"/>
          <w:sz w:val="23"/>
        </w:rPr>
      </w:pPr>
      <w:r w:rsidRPr="00A64751">
        <w:rPr>
          <w:rFonts w:asciiTheme="minorHAnsi" w:hAnsiTheme="minorHAnsi" w:cstheme="minorHAnsi"/>
          <w:b/>
          <w:i/>
          <w:iCs/>
          <w:caps/>
          <w:color w:val="231F20"/>
          <w:kern w:val="16"/>
          <w:sz w:val="23"/>
        </w:rPr>
        <w:t>Town</w:t>
      </w:r>
      <w:r w:rsidR="00A230D4" w:rsidRPr="00A64751">
        <w:rPr>
          <w:rFonts w:asciiTheme="minorHAnsi" w:hAnsiTheme="minorHAnsi" w:cstheme="minorHAnsi"/>
          <w:b/>
          <w:i/>
          <w:iCs/>
          <w:caps/>
          <w:color w:val="231F20"/>
          <w:kern w:val="16"/>
          <w:sz w:val="23"/>
        </w:rPr>
        <w:t xml:space="preserve"> / </w:t>
      </w:r>
      <w:r w:rsidRPr="00A64751">
        <w:rPr>
          <w:rFonts w:asciiTheme="minorHAnsi" w:hAnsiTheme="minorHAnsi" w:cstheme="minorHAnsi"/>
          <w:b/>
          <w:i/>
          <w:iCs/>
          <w:caps/>
          <w:color w:val="231F20"/>
          <w:kern w:val="16"/>
          <w:sz w:val="23"/>
        </w:rPr>
        <w:t>Village</w:t>
      </w:r>
      <w:r w:rsidR="00A230D4" w:rsidRPr="00A64751">
        <w:rPr>
          <w:rFonts w:asciiTheme="minorHAnsi" w:hAnsiTheme="minorHAnsi" w:cstheme="minorHAnsi"/>
          <w:b/>
          <w:i/>
          <w:iCs/>
          <w:caps/>
          <w:color w:val="231F20"/>
          <w:kern w:val="16"/>
          <w:sz w:val="23"/>
        </w:rPr>
        <w:t xml:space="preserve"> / </w:t>
      </w:r>
      <w:r w:rsidRPr="00A64751">
        <w:rPr>
          <w:rFonts w:asciiTheme="minorHAnsi" w:hAnsiTheme="minorHAnsi" w:cstheme="minorHAnsi"/>
          <w:b/>
          <w:i/>
          <w:iCs/>
          <w:caps/>
          <w:color w:val="231F20"/>
          <w:kern w:val="16"/>
          <w:sz w:val="23"/>
        </w:rPr>
        <w:t>City</w:t>
      </w:r>
      <w:r w:rsidRPr="00A64751">
        <w:rPr>
          <w:rFonts w:asciiTheme="minorHAnsi" w:hAnsiTheme="minorHAnsi" w:cstheme="minorHAnsi"/>
          <w:b/>
          <w:color w:val="231F20"/>
          <w:kern w:val="16"/>
          <w:sz w:val="23"/>
        </w:rPr>
        <w:t xml:space="preserve"> ____________________________ </w:t>
      </w:r>
      <w:r w:rsidR="009B08D8" w:rsidRPr="00A64751">
        <w:rPr>
          <w:rFonts w:asciiTheme="minorHAnsi" w:hAnsiTheme="minorHAnsi" w:cstheme="minorHAnsi"/>
          <w:b/>
          <w:color w:val="231F20"/>
          <w:kern w:val="16"/>
          <w:sz w:val="23"/>
        </w:rPr>
        <w:t>BOARD OF REVIEW</w:t>
      </w:r>
    </w:p>
    <w:p w14:paraId="52444F94" w14:textId="39A1133E" w:rsidR="009F6D10" w:rsidRPr="00A64751" w:rsidRDefault="00A230D4" w:rsidP="0076317C">
      <w:pPr>
        <w:ind w:left="336" w:right="150"/>
        <w:jc w:val="center"/>
        <w:rPr>
          <w:rFonts w:asciiTheme="minorHAnsi" w:hAnsiTheme="minorHAnsi" w:cstheme="minorHAnsi"/>
          <w:b/>
          <w:kern w:val="16"/>
          <w:sz w:val="23"/>
        </w:rPr>
      </w:pPr>
      <w:r w:rsidRPr="00A64751">
        <w:rPr>
          <w:rFonts w:asciiTheme="minorHAnsi" w:hAnsiTheme="minorHAnsi" w:cstheme="minorHAnsi"/>
          <w:b/>
          <w:color w:val="231F20"/>
          <w:kern w:val="16"/>
          <w:sz w:val="23"/>
        </w:rPr>
        <w:t>Day / Date ____________________, _____</w:t>
      </w:r>
      <w:r w:rsidR="009B08D8" w:rsidRPr="00A64751">
        <w:rPr>
          <w:rFonts w:asciiTheme="minorHAnsi" w:hAnsiTheme="minorHAnsi" w:cstheme="minorHAnsi"/>
          <w:b/>
          <w:color w:val="231F20"/>
          <w:kern w:val="16"/>
          <w:sz w:val="23"/>
        </w:rPr>
        <w:t xml:space="preserve"> 2023</w:t>
      </w:r>
    </w:p>
    <w:p w14:paraId="5EDCAC96" w14:textId="38ECFA5E" w:rsidR="00F54F74" w:rsidRPr="00A64751" w:rsidRDefault="00A230D4" w:rsidP="0076317C">
      <w:pPr>
        <w:tabs>
          <w:tab w:val="left" w:pos="4150"/>
        </w:tabs>
        <w:spacing w:before="75" w:line="204" w:lineRule="auto"/>
        <w:ind w:right="150"/>
        <w:jc w:val="center"/>
        <w:rPr>
          <w:rFonts w:asciiTheme="minorHAnsi" w:hAnsiTheme="minorHAnsi" w:cstheme="minorHAnsi"/>
          <w:b/>
          <w:color w:val="231F20"/>
          <w:kern w:val="16"/>
          <w:sz w:val="23"/>
        </w:rPr>
      </w:pPr>
      <w:r w:rsidRPr="00A64751">
        <w:rPr>
          <w:rFonts w:asciiTheme="minorHAnsi" w:hAnsiTheme="minorHAnsi" w:cstheme="minorHAnsi"/>
          <w:b/>
          <w:i/>
          <w:iCs/>
          <w:color w:val="231F20"/>
          <w:kern w:val="16"/>
          <w:sz w:val="23"/>
        </w:rPr>
        <w:t>Time</w:t>
      </w:r>
      <w:r w:rsidRPr="00A64751">
        <w:rPr>
          <w:rFonts w:asciiTheme="minorHAnsi" w:hAnsiTheme="minorHAnsi" w:cstheme="minorHAnsi"/>
          <w:b/>
          <w:color w:val="231F20"/>
          <w:kern w:val="16"/>
          <w:sz w:val="23"/>
        </w:rPr>
        <w:t xml:space="preserve"> _______</w:t>
      </w:r>
      <w:r w:rsidR="009B08D8" w:rsidRPr="00A64751">
        <w:rPr>
          <w:rFonts w:asciiTheme="minorHAnsi" w:hAnsiTheme="minorHAnsi" w:cstheme="minorHAnsi"/>
          <w:b/>
          <w:color w:val="231F20"/>
          <w:kern w:val="16"/>
          <w:sz w:val="23"/>
        </w:rPr>
        <w:t xml:space="preserve"> </w:t>
      </w:r>
      <w:r w:rsidRPr="00A64751">
        <w:rPr>
          <w:rFonts w:asciiTheme="minorHAnsi" w:hAnsiTheme="minorHAnsi" w:cstheme="minorHAnsi"/>
          <w:b/>
          <w:i/>
          <w:iCs/>
          <w:color w:val="231F20"/>
          <w:kern w:val="16"/>
          <w:sz w:val="23"/>
        </w:rPr>
        <w:t xml:space="preserve">AM / </w:t>
      </w:r>
      <w:r w:rsidR="009B08D8" w:rsidRPr="00A64751">
        <w:rPr>
          <w:rFonts w:asciiTheme="minorHAnsi" w:hAnsiTheme="minorHAnsi" w:cstheme="minorHAnsi"/>
          <w:b/>
          <w:i/>
          <w:iCs/>
          <w:color w:val="231F20"/>
          <w:kern w:val="16"/>
          <w:sz w:val="23"/>
        </w:rPr>
        <w:t>PM</w:t>
      </w:r>
      <w:r w:rsidR="009B08D8" w:rsidRPr="00A64751">
        <w:rPr>
          <w:rFonts w:asciiTheme="minorHAnsi" w:hAnsiTheme="minorHAnsi" w:cstheme="minorHAnsi"/>
          <w:b/>
          <w:color w:val="231F20"/>
          <w:kern w:val="16"/>
          <w:sz w:val="23"/>
        </w:rPr>
        <w:t xml:space="preserve"> to </w:t>
      </w:r>
      <w:r w:rsidRPr="00A64751">
        <w:rPr>
          <w:rFonts w:asciiTheme="minorHAnsi" w:hAnsiTheme="minorHAnsi" w:cstheme="minorHAnsi"/>
          <w:b/>
          <w:color w:val="231F20"/>
          <w:kern w:val="16"/>
          <w:sz w:val="23"/>
        </w:rPr>
        <w:t>_______AM</w:t>
      </w:r>
      <w:r w:rsidR="0010499D" w:rsidRPr="00A64751">
        <w:rPr>
          <w:rFonts w:asciiTheme="minorHAnsi" w:hAnsiTheme="minorHAnsi" w:cstheme="minorHAnsi"/>
          <w:b/>
          <w:color w:val="231F20"/>
          <w:kern w:val="16"/>
          <w:sz w:val="23"/>
        </w:rPr>
        <w:t xml:space="preserve"> /</w:t>
      </w:r>
      <w:r w:rsidR="009B08D8" w:rsidRPr="00A64751">
        <w:rPr>
          <w:rFonts w:asciiTheme="minorHAnsi" w:hAnsiTheme="minorHAnsi" w:cstheme="minorHAnsi"/>
          <w:color w:val="231F20"/>
          <w:kern w:val="16"/>
          <w:sz w:val="23"/>
        </w:rPr>
        <w:t xml:space="preserve"> </w:t>
      </w:r>
      <w:r w:rsidR="009B08D8" w:rsidRPr="00A64751">
        <w:rPr>
          <w:rFonts w:asciiTheme="minorHAnsi" w:hAnsiTheme="minorHAnsi" w:cstheme="minorHAnsi"/>
          <w:b/>
          <w:color w:val="231F20"/>
          <w:kern w:val="16"/>
          <w:sz w:val="23"/>
        </w:rPr>
        <w:t>PM</w:t>
      </w:r>
    </w:p>
    <w:p w14:paraId="0D01D8C3" w14:textId="54259872" w:rsidR="0010499D" w:rsidRPr="00A64751" w:rsidRDefault="009B08D8" w:rsidP="0076317C">
      <w:pPr>
        <w:tabs>
          <w:tab w:val="left" w:pos="4150"/>
        </w:tabs>
        <w:spacing w:before="75" w:line="204" w:lineRule="auto"/>
        <w:ind w:right="150"/>
        <w:jc w:val="center"/>
        <w:rPr>
          <w:rFonts w:asciiTheme="minorHAnsi" w:hAnsiTheme="minorHAnsi" w:cstheme="minorHAnsi"/>
          <w:b/>
          <w:i/>
          <w:color w:val="231F20"/>
          <w:kern w:val="16"/>
          <w:sz w:val="23"/>
        </w:rPr>
      </w:pPr>
      <w:r w:rsidRPr="00A64751">
        <w:rPr>
          <w:rFonts w:asciiTheme="minorHAnsi" w:hAnsiTheme="minorHAnsi" w:cstheme="minorHAnsi"/>
          <w:b/>
          <w:color w:val="231F20"/>
          <w:kern w:val="16"/>
          <w:sz w:val="23"/>
        </w:rPr>
        <w:t>(</w:t>
      </w:r>
      <w:proofErr w:type="gramStart"/>
      <w:r w:rsidRPr="00A64751">
        <w:rPr>
          <w:rFonts w:asciiTheme="minorHAnsi" w:hAnsiTheme="minorHAnsi" w:cstheme="minorHAnsi"/>
          <w:b/>
          <w:i/>
          <w:color w:val="231F20"/>
          <w:kern w:val="16"/>
          <w:sz w:val="23"/>
        </w:rPr>
        <w:t>must</w:t>
      </w:r>
      <w:proofErr w:type="gramEnd"/>
      <w:r w:rsidRPr="00A64751">
        <w:rPr>
          <w:rFonts w:asciiTheme="minorHAnsi" w:hAnsiTheme="minorHAnsi" w:cstheme="minorHAnsi"/>
          <w:b/>
          <w:i/>
          <w:color w:val="231F20"/>
          <w:kern w:val="16"/>
          <w:sz w:val="23"/>
        </w:rPr>
        <w:t xml:space="preserve"> be in session </w:t>
      </w:r>
      <w:r w:rsidR="004F5C5E" w:rsidRPr="00A64751">
        <w:rPr>
          <w:rFonts w:asciiTheme="minorHAnsi" w:hAnsiTheme="minorHAnsi" w:cstheme="minorHAnsi"/>
          <w:b/>
          <w:i/>
          <w:color w:val="231F20"/>
          <w:kern w:val="16"/>
          <w:sz w:val="23"/>
        </w:rPr>
        <w:t xml:space="preserve">for </w:t>
      </w:r>
      <w:r w:rsidRPr="00A64751">
        <w:rPr>
          <w:rFonts w:asciiTheme="minorHAnsi" w:hAnsiTheme="minorHAnsi" w:cstheme="minorHAnsi"/>
          <w:b/>
          <w:i/>
          <w:color w:val="231F20"/>
          <w:kern w:val="16"/>
          <w:sz w:val="23"/>
        </w:rPr>
        <w:t>a minimum of 2 hours</w:t>
      </w:r>
    </w:p>
    <w:p w14:paraId="3D197EE9" w14:textId="7D10FE3C" w:rsidR="00F54F74" w:rsidRPr="00A64751" w:rsidRDefault="0010499D" w:rsidP="0076317C">
      <w:pPr>
        <w:tabs>
          <w:tab w:val="left" w:pos="4150"/>
        </w:tabs>
        <w:spacing w:before="75" w:line="204" w:lineRule="auto"/>
        <w:ind w:right="150"/>
        <w:jc w:val="center"/>
        <w:rPr>
          <w:rFonts w:asciiTheme="minorHAnsi" w:hAnsiTheme="minorHAnsi" w:cstheme="minorHAnsi"/>
          <w:b/>
          <w:color w:val="231F20"/>
          <w:kern w:val="16"/>
          <w:sz w:val="23"/>
        </w:rPr>
      </w:pPr>
      <w:r w:rsidRPr="00A64751">
        <w:rPr>
          <w:rFonts w:asciiTheme="minorHAnsi" w:hAnsiTheme="minorHAnsi" w:cstheme="minorHAnsi"/>
          <w:b/>
          <w:i/>
          <w:color w:val="231F20"/>
          <w:kern w:val="16"/>
          <w:sz w:val="23"/>
        </w:rPr>
        <w:t>Location</w:t>
      </w:r>
      <w:r w:rsidR="009B08D8" w:rsidRPr="00A64751">
        <w:rPr>
          <w:rFonts w:asciiTheme="minorHAnsi" w:hAnsiTheme="minorHAnsi" w:cstheme="minorHAnsi"/>
          <w:b/>
          <w:i/>
          <w:color w:val="231F20"/>
          <w:kern w:val="16"/>
          <w:sz w:val="23"/>
        </w:rPr>
        <w:t xml:space="preserve"> </w:t>
      </w:r>
      <w:r w:rsidRPr="00A64751">
        <w:rPr>
          <w:rFonts w:asciiTheme="minorHAnsi" w:hAnsiTheme="minorHAnsi" w:cstheme="minorHAnsi"/>
          <w:b/>
          <w:color w:val="231F20"/>
          <w:kern w:val="16"/>
          <w:sz w:val="23"/>
        </w:rPr>
        <w:t>______________________</w:t>
      </w:r>
      <w:r w:rsidR="0076317C" w:rsidRPr="00A64751">
        <w:rPr>
          <w:rFonts w:asciiTheme="minorHAnsi" w:hAnsiTheme="minorHAnsi" w:cstheme="minorHAnsi"/>
          <w:b/>
          <w:color w:val="231F20"/>
          <w:kern w:val="16"/>
          <w:sz w:val="23"/>
        </w:rPr>
        <w:t xml:space="preserve"> </w:t>
      </w:r>
      <w:r w:rsidR="0076317C" w:rsidRPr="00A64751">
        <w:rPr>
          <w:rFonts w:asciiTheme="minorHAnsi" w:hAnsiTheme="minorHAnsi" w:cstheme="minorHAnsi"/>
          <w:b/>
          <w:i/>
          <w:iCs/>
          <w:color w:val="231F20"/>
          <w:kern w:val="16"/>
          <w:sz w:val="23"/>
        </w:rPr>
        <w:t>Building name (if any)</w:t>
      </w:r>
    </w:p>
    <w:p w14:paraId="52444F95" w14:textId="747C12AD" w:rsidR="009F6D10" w:rsidRPr="00A64751" w:rsidRDefault="00F54F74" w:rsidP="0076317C">
      <w:pPr>
        <w:tabs>
          <w:tab w:val="left" w:pos="4150"/>
        </w:tabs>
        <w:spacing w:before="75" w:line="204" w:lineRule="auto"/>
        <w:ind w:right="150"/>
        <w:jc w:val="center"/>
        <w:rPr>
          <w:rFonts w:asciiTheme="minorHAnsi" w:hAnsiTheme="minorHAnsi" w:cstheme="minorHAnsi"/>
          <w:b/>
          <w:kern w:val="16"/>
          <w:sz w:val="23"/>
        </w:rPr>
      </w:pPr>
      <w:r w:rsidRPr="00A64751">
        <w:rPr>
          <w:rFonts w:asciiTheme="minorHAnsi" w:hAnsiTheme="minorHAnsi" w:cstheme="minorHAnsi"/>
          <w:b/>
          <w:i/>
          <w:color w:val="231F20"/>
          <w:kern w:val="16"/>
          <w:sz w:val="23"/>
        </w:rPr>
        <w:t>____________________, _____, _______</w:t>
      </w:r>
      <w:r w:rsidR="0010499D" w:rsidRPr="00A64751">
        <w:rPr>
          <w:rFonts w:asciiTheme="minorHAnsi" w:hAnsiTheme="minorHAnsi" w:cstheme="minorHAnsi"/>
          <w:b/>
          <w:i/>
          <w:iCs/>
          <w:color w:val="231F20"/>
          <w:kern w:val="16"/>
          <w:sz w:val="23"/>
        </w:rPr>
        <w:t xml:space="preserve">Address, City, State, </w:t>
      </w:r>
      <w:r w:rsidR="0076317C" w:rsidRPr="00A64751">
        <w:rPr>
          <w:rFonts w:asciiTheme="minorHAnsi" w:hAnsiTheme="minorHAnsi" w:cstheme="minorHAnsi"/>
          <w:b/>
          <w:i/>
          <w:iCs/>
          <w:color w:val="231F20"/>
          <w:kern w:val="16"/>
          <w:sz w:val="23"/>
        </w:rPr>
        <w:t xml:space="preserve">&amp; </w:t>
      </w:r>
      <w:r w:rsidR="0010499D" w:rsidRPr="00A64751">
        <w:rPr>
          <w:rFonts w:asciiTheme="minorHAnsi" w:hAnsiTheme="minorHAnsi" w:cstheme="minorHAnsi"/>
          <w:b/>
          <w:i/>
          <w:iCs/>
          <w:color w:val="231F20"/>
          <w:kern w:val="16"/>
          <w:sz w:val="23"/>
        </w:rPr>
        <w:t>Zip</w:t>
      </w:r>
    </w:p>
    <w:p w14:paraId="52444F96" w14:textId="77777777" w:rsidR="009F6D10" w:rsidRPr="00A64751" w:rsidRDefault="009F6D10" w:rsidP="0076317C">
      <w:pPr>
        <w:pStyle w:val="BodyText"/>
        <w:spacing w:before="7"/>
        <w:ind w:right="150"/>
        <w:rPr>
          <w:rFonts w:asciiTheme="minorHAnsi" w:hAnsiTheme="minorHAnsi" w:cstheme="minorHAnsi"/>
          <w:b/>
          <w:kern w:val="16"/>
          <w:sz w:val="11"/>
        </w:rPr>
      </w:pPr>
    </w:p>
    <w:p w14:paraId="52444F97" w14:textId="77777777" w:rsidR="009F6D10" w:rsidRPr="00A64751" w:rsidRDefault="009B08D8">
      <w:pPr>
        <w:spacing w:before="54"/>
        <w:ind w:left="5086"/>
        <w:rPr>
          <w:rFonts w:asciiTheme="minorHAnsi" w:hAnsiTheme="minorHAnsi" w:cstheme="minorHAnsi"/>
          <w:kern w:val="16"/>
          <w:sz w:val="28"/>
          <w:szCs w:val="28"/>
        </w:rPr>
      </w:pPr>
      <w:r w:rsidRPr="00A64751">
        <w:rPr>
          <w:rFonts w:asciiTheme="minorHAnsi" w:hAnsiTheme="minorHAnsi" w:cstheme="minorHAnsi"/>
          <w:b/>
          <w:color w:val="231F20"/>
          <w:kern w:val="16"/>
          <w:sz w:val="28"/>
          <w:szCs w:val="28"/>
        </w:rPr>
        <w:t>Agenda</w:t>
      </w:r>
      <w:r w:rsidRPr="00A64751">
        <w:rPr>
          <w:rFonts w:asciiTheme="minorHAnsi" w:hAnsiTheme="minorHAnsi" w:cstheme="minorHAnsi"/>
          <w:color w:val="231F20"/>
          <w:kern w:val="16"/>
          <w:sz w:val="28"/>
          <w:szCs w:val="28"/>
        </w:rPr>
        <w:t>:</w:t>
      </w:r>
    </w:p>
    <w:p w14:paraId="52444F98" w14:textId="77777777" w:rsidR="009F6D10" w:rsidRPr="00A64751" w:rsidRDefault="009B08D8" w:rsidP="005A7C4F">
      <w:pPr>
        <w:pStyle w:val="ListParagraph"/>
        <w:numPr>
          <w:ilvl w:val="0"/>
          <w:numId w:val="16"/>
        </w:numPr>
        <w:spacing w:before="15"/>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Call Board of Review (BOR) to order.</w:t>
      </w:r>
    </w:p>
    <w:p w14:paraId="52444F99"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Roll Call.</w:t>
      </w:r>
    </w:p>
    <w:p w14:paraId="52444F9A" w14:textId="77777777" w:rsidR="009F6D10" w:rsidRPr="00A64751" w:rsidRDefault="009B08D8" w:rsidP="005A7C4F">
      <w:pPr>
        <w:pStyle w:val="ListParagraph"/>
        <w:numPr>
          <w:ilvl w:val="0"/>
          <w:numId w:val="16"/>
        </w:numPr>
        <w:spacing w:before="1"/>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Confirmation of appropriate BOR and Open Meetings notices.</w:t>
      </w:r>
    </w:p>
    <w:p w14:paraId="52444F9B"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Select a Chairperson for BOR.</w:t>
      </w:r>
    </w:p>
    <w:p w14:paraId="52444F9C"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Select a BOR Vice-Chairperson.</w:t>
      </w:r>
    </w:p>
    <w:p w14:paraId="52444F9D" w14:textId="0046689A"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Verify that at least one BOR member has met the ann</w:t>
      </w:r>
      <w:r w:rsidR="00F54F74" w:rsidRPr="00A64751">
        <w:rPr>
          <w:rFonts w:asciiTheme="minorHAnsi" w:hAnsiTheme="minorHAnsi" w:cstheme="minorHAnsi"/>
          <w:color w:val="231F20"/>
          <w:kern w:val="16"/>
          <w:sz w:val="23"/>
          <w:szCs w:val="23"/>
        </w:rPr>
        <w:t>ual</w:t>
      </w:r>
      <w:r w:rsidRPr="00A64751">
        <w:rPr>
          <w:rFonts w:asciiTheme="minorHAnsi" w:hAnsiTheme="minorHAnsi" w:cstheme="minorHAnsi"/>
          <w:color w:val="231F20"/>
          <w:kern w:val="16"/>
          <w:sz w:val="23"/>
          <w:szCs w:val="23"/>
        </w:rPr>
        <w:t xml:space="preserve"> mandatory training requirements.</w:t>
      </w:r>
    </w:p>
    <w:p w14:paraId="52444F9E" w14:textId="77777777" w:rsidR="009F6D10" w:rsidRPr="00A64751" w:rsidRDefault="009B08D8" w:rsidP="005A7C4F">
      <w:pPr>
        <w:pStyle w:val="ListParagraph"/>
        <w:numPr>
          <w:ilvl w:val="0"/>
          <w:numId w:val="16"/>
        </w:numPr>
        <w:spacing w:before="4" w:line="237" w:lineRule="auto"/>
        <w:ind w:left="720" w:right="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Verify that the Village has an ordinance for the confidentiality of income and expense information provided to the Assessor under state law (Wis. Stat. § 70.47(7)(</w:t>
      </w:r>
      <w:proofErr w:type="spellStart"/>
      <w:r w:rsidRPr="00A64751">
        <w:rPr>
          <w:rFonts w:asciiTheme="minorHAnsi" w:hAnsiTheme="minorHAnsi" w:cstheme="minorHAnsi"/>
          <w:color w:val="231F20"/>
          <w:kern w:val="16"/>
          <w:sz w:val="23"/>
          <w:szCs w:val="23"/>
        </w:rPr>
        <w:t>af</w:t>
      </w:r>
      <w:proofErr w:type="spellEnd"/>
      <w:r w:rsidRPr="00A64751">
        <w:rPr>
          <w:rFonts w:asciiTheme="minorHAnsi" w:hAnsiTheme="minorHAnsi" w:cstheme="minorHAnsi"/>
          <w:color w:val="231F20"/>
          <w:kern w:val="16"/>
          <w:sz w:val="23"/>
          <w:szCs w:val="23"/>
        </w:rPr>
        <w:t>)).</w:t>
      </w:r>
    </w:p>
    <w:p w14:paraId="52444F9F"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Review of new laws.</w:t>
      </w:r>
    </w:p>
    <w:p w14:paraId="52444FA0" w14:textId="77777777" w:rsidR="009F6D10" w:rsidRPr="00A64751" w:rsidRDefault="009B08D8" w:rsidP="005A7C4F">
      <w:pPr>
        <w:pStyle w:val="ListParagraph"/>
        <w:numPr>
          <w:ilvl w:val="0"/>
          <w:numId w:val="16"/>
        </w:numPr>
        <w:spacing w:before="2"/>
        <w:ind w:left="720" w:right="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Adoption of amendment to policy regarding the procedure for sworn telephone testimony and sworn written testimony.</w:t>
      </w:r>
    </w:p>
    <w:p w14:paraId="52444FA1" w14:textId="77777777" w:rsidR="009F6D10" w:rsidRPr="00A64751" w:rsidRDefault="009B08D8" w:rsidP="005A7C4F">
      <w:pPr>
        <w:pStyle w:val="ListParagraph"/>
        <w:numPr>
          <w:ilvl w:val="0"/>
          <w:numId w:val="16"/>
        </w:numPr>
        <w:spacing w:before="3"/>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Adoption of policy regarding the procedure for waiver of BOR hearing requests.</w:t>
      </w:r>
    </w:p>
    <w:p w14:paraId="52444FA2"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Filing and summary of Annual Assessment Report by Assessor's Office.</w:t>
      </w:r>
    </w:p>
    <w:p w14:paraId="52444FA3"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Receipt of the assessment roll by the Clerk from the Assessor.</w:t>
      </w:r>
    </w:p>
    <w:p w14:paraId="52444FA4"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Receive the Assessment Roll and sworn statements from the Clerk.</w:t>
      </w:r>
    </w:p>
    <w:p w14:paraId="52444FA5" w14:textId="77777777" w:rsidR="009F6D10" w:rsidRPr="00A64751" w:rsidRDefault="009B08D8" w:rsidP="005A7C4F">
      <w:pPr>
        <w:pStyle w:val="ListParagraph"/>
        <w:numPr>
          <w:ilvl w:val="0"/>
          <w:numId w:val="16"/>
        </w:numPr>
        <w:spacing w:before="1"/>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Review the Assessment Roll and perform statutory duties:</w:t>
      </w:r>
    </w:p>
    <w:p w14:paraId="52444FA6" w14:textId="77777777" w:rsidR="009F6D10" w:rsidRPr="00A64751" w:rsidRDefault="009B08D8" w:rsidP="005A7C4F">
      <w:pPr>
        <w:pStyle w:val="ListParagraph"/>
        <w:numPr>
          <w:ilvl w:val="1"/>
          <w:numId w:val="16"/>
        </w:numPr>
        <w:tabs>
          <w:tab w:val="left" w:pos="2092"/>
        </w:tabs>
        <w:spacing w:before="2"/>
        <w:ind w:left="720" w:right="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Examine the roll,</w:t>
      </w:r>
    </w:p>
    <w:p w14:paraId="52444FA7" w14:textId="77777777" w:rsidR="009F6D10" w:rsidRPr="00A64751" w:rsidRDefault="009B08D8" w:rsidP="005A7C4F">
      <w:pPr>
        <w:pStyle w:val="ListParagraph"/>
        <w:numPr>
          <w:ilvl w:val="1"/>
          <w:numId w:val="16"/>
        </w:numPr>
        <w:tabs>
          <w:tab w:val="left" w:pos="2092"/>
        </w:tabs>
        <w:spacing w:before="2"/>
        <w:ind w:left="720" w:right="60" w:hanging="3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Correct description or calculation errors,</w:t>
      </w:r>
    </w:p>
    <w:p w14:paraId="52444FA8" w14:textId="77777777" w:rsidR="009F6D10" w:rsidRPr="00A64751" w:rsidRDefault="009B08D8" w:rsidP="005A7C4F">
      <w:pPr>
        <w:pStyle w:val="ListParagraph"/>
        <w:numPr>
          <w:ilvl w:val="1"/>
          <w:numId w:val="16"/>
        </w:numPr>
        <w:tabs>
          <w:tab w:val="left" w:pos="2092"/>
        </w:tabs>
        <w:spacing w:before="2"/>
        <w:ind w:left="720" w:right="60" w:hanging="339"/>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Add omitted property, and</w:t>
      </w:r>
    </w:p>
    <w:p w14:paraId="52444FA9" w14:textId="77777777" w:rsidR="009F6D10" w:rsidRPr="00A64751" w:rsidRDefault="009B08D8" w:rsidP="005A7C4F">
      <w:pPr>
        <w:pStyle w:val="ListParagraph"/>
        <w:numPr>
          <w:ilvl w:val="1"/>
          <w:numId w:val="16"/>
        </w:numPr>
        <w:tabs>
          <w:tab w:val="left" w:pos="2092"/>
        </w:tabs>
        <w:spacing w:before="2"/>
        <w:ind w:left="720" w:right="60" w:hanging="3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Eliminate double assessed property.</w:t>
      </w:r>
    </w:p>
    <w:p w14:paraId="52444FAA" w14:textId="77777777" w:rsidR="009F6D10" w:rsidRPr="00A64751" w:rsidRDefault="009B08D8" w:rsidP="005A7C4F">
      <w:pPr>
        <w:pStyle w:val="ListParagraph"/>
        <w:numPr>
          <w:ilvl w:val="0"/>
          <w:numId w:val="16"/>
        </w:numPr>
        <w:spacing w:before="1"/>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Discussion/Action - Certify all corrections of error under state law (Wis. Stat. § 70.43).</w:t>
      </w:r>
    </w:p>
    <w:p w14:paraId="52444FAB" w14:textId="77777777" w:rsidR="009F6D10" w:rsidRPr="00A64751" w:rsidRDefault="009B08D8" w:rsidP="005A7C4F">
      <w:pPr>
        <w:pStyle w:val="ListParagraph"/>
        <w:numPr>
          <w:ilvl w:val="0"/>
          <w:numId w:val="16"/>
        </w:numPr>
        <w:spacing w:before="2"/>
        <w:ind w:left="720" w:right="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Discussion/Action - Verify with the Assessor that open book changes are included in the assessment roll.</w:t>
      </w:r>
    </w:p>
    <w:p w14:paraId="52444FAC" w14:textId="77777777" w:rsidR="009F6D10" w:rsidRPr="00A64751" w:rsidRDefault="009B08D8" w:rsidP="005A7C4F">
      <w:pPr>
        <w:pStyle w:val="ListParagraph"/>
        <w:numPr>
          <w:ilvl w:val="0"/>
          <w:numId w:val="16"/>
        </w:numPr>
        <w:spacing w:before="4"/>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Allow taxpayers to examine assessment data.</w:t>
      </w:r>
    </w:p>
    <w:p w14:paraId="52444FAD" w14:textId="7777777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During the first two hours, consideration of:</w:t>
      </w:r>
    </w:p>
    <w:p w14:paraId="52444FAE" w14:textId="77777777" w:rsidR="009F6D10" w:rsidRPr="00A64751" w:rsidRDefault="009B08D8" w:rsidP="005A7C4F">
      <w:pPr>
        <w:pStyle w:val="ListParagraph"/>
        <w:numPr>
          <w:ilvl w:val="1"/>
          <w:numId w:val="16"/>
        </w:numPr>
        <w:tabs>
          <w:tab w:val="left" w:pos="2092"/>
        </w:tabs>
        <w:spacing w:before="2"/>
        <w:ind w:left="720" w:right="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Waivers of the required 48-hour notice of intent to file an objection when there is good cause,</w:t>
      </w:r>
    </w:p>
    <w:p w14:paraId="52444FAF" w14:textId="77777777" w:rsidR="009F6D10" w:rsidRPr="00A64751" w:rsidRDefault="009B08D8" w:rsidP="005A7C4F">
      <w:pPr>
        <w:pStyle w:val="ListParagraph"/>
        <w:numPr>
          <w:ilvl w:val="1"/>
          <w:numId w:val="16"/>
        </w:numPr>
        <w:tabs>
          <w:tab w:val="left" w:pos="2092"/>
        </w:tabs>
        <w:ind w:left="720" w:right="60" w:hanging="3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Requests for waiver of the BOR hearing allowing the property owner an appeal directly to the circuit court,</w:t>
      </w:r>
    </w:p>
    <w:p w14:paraId="52444FB0" w14:textId="77777777" w:rsidR="009F6D10" w:rsidRPr="00A64751" w:rsidRDefault="009B08D8" w:rsidP="005A7C4F">
      <w:pPr>
        <w:pStyle w:val="ListParagraph"/>
        <w:numPr>
          <w:ilvl w:val="1"/>
          <w:numId w:val="16"/>
        </w:numPr>
        <w:tabs>
          <w:tab w:val="left" w:pos="2092"/>
        </w:tabs>
        <w:spacing w:before="4"/>
        <w:ind w:left="720" w:right="60" w:hanging="339"/>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Requests to testify by telephone or submit a sworn written statement,</w:t>
      </w:r>
    </w:p>
    <w:p w14:paraId="52444FB1" w14:textId="77777777" w:rsidR="009F6D10" w:rsidRPr="00A64751" w:rsidRDefault="009B08D8" w:rsidP="005A7C4F">
      <w:pPr>
        <w:pStyle w:val="ListParagraph"/>
        <w:numPr>
          <w:ilvl w:val="1"/>
          <w:numId w:val="16"/>
        </w:numPr>
        <w:tabs>
          <w:tab w:val="left" w:pos="2092"/>
        </w:tabs>
        <w:spacing w:before="2"/>
        <w:ind w:left="720" w:right="60" w:hanging="3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Subpoena requests, and</w:t>
      </w:r>
    </w:p>
    <w:p w14:paraId="52444FB2" w14:textId="77777777" w:rsidR="009F6D10" w:rsidRPr="00A64751" w:rsidRDefault="009B08D8" w:rsidP="005A7C4F">
      <w:pPr>
        <w:pStyle w:val="ListParagraph"/>
        <w:numPr>
          <w:ilvl w:val="1"/>
          <w:numId w:val="16"/>
        </w:numPr>
        <w:tabs>
          <w:tab w:val="left" w:pos="2092"/>
        </w:tabs>
        <w:spacing w:before="2"/>
        <w:ind w:left="720" w:right="60" w:hanging="354"/>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Act on any other legally allowed or required BOR matters.</w:t>
      </w:r>
    </w:p>
    <w:p w14:paraId="52444FB3" w14:textId="77777777" w:rsidR="009F6D10" w:rsidRPr="00A64751" w:rsidRDefault="009B08D8" w:rsidP="005A7C4F">
      <w:pPr>
        <w:pStyle w:val="ListParagraph"/>
        <w:numPr>
          <w:ilvl w:val="0"/>
          <w:numId w:val="16"/>
        </w:numPr>
        <w:spacing w:before="1"/>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Review Notices of Intent to File Objection.</w:t>
      </w:r>
    </w:p>
    <w:p w14:paraId="52444FB4" w14:textId="4FFBA7EA" w:rsidR="009F6D10" w:rsidRPr="00A64751" w:rsidRDefault="009B08D8" w:rsidP="005A7C4F">
      <w:pPr>
        <w:pStyle w:val="ListParagraph"/>
        <w:numPr>
          <w:ilvl w:val="0"/>
          <w:numId w:val="16"/>
        </w:numPr>
        <w:spacing w:before="2"/>
        <w:ind w:left="720" w:right="60"/>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Proceed to hear objections, if any</w:t>
      </w:r>
      <w:r w:rsidR="0030199D" w:rsidRPr="00A64751">
        <w:rPr>
          <w:rFonts w:asciiTheme="minorHAnsi" w:hAnsiTheme="minorHAnsi" w:cstheme="minorHAnsi"/>
          <w:color w:val="231F20"/>
          <w:kern w:val="16"/>
          <w:sz w:val="23"/>
          <w:szCs w:val="23"/>
        </w:rPr>
        <w:t>,</w:t>
      </w:r>
      <w:r w:rsidRPr="00A64751">
        <w:rPr>
          <w:rFonts w:asciiTheme="minorHAnsi" w:hAnsiTheme="minorHAnsi" w:cstheme="minorHAnsi"/>
          <w:color w:val="231F20"/>
          <w:kern w:val="16"/>
          <w:sz w:val="23"/>
          <w:szCs w:val="23"/>
        </w:rPr>
        <w:t xml:space="preserve"> and if proper notice/waivers given, unless scheduled for another date.</w:t>
      </w:r>
    </w:p>
    <w:p w14:paraId="52444FB5" w14:textId="77777777" w:rsidR="009F6D10" w:rsidRPr="00A64751" w:rsidRDefault="009B08D8" w:rsidP="005A7C4F">
      <w:pPr>
        <w:pStyle w:val="ListParagraph"/>
        <w:numPr>
          <w:ilvl w:val="0"/>
          <w:numId w:val="16"/>
        </w:numPr>
        <w:spacing w:before="4"/>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Consider/act on scheduling additional BOR Date(s).</w:t>
      </w:r>
    </w:p>
    <w:p w14:paraId="52444FB6" w14:textId="2FBBBAD7" w:rsidR="009F6D10" w:rsidRPr="00A64751" w:rsidRDefault="009B08D8" w:rsidP="005A7C4F">
      <w:pPr>
        <w:pStyle w:val="ListParagraph"/>
        <w:numPr>
          <w:ilvl w:val="0"/>
          <w:numId w:val="16"/>
        </w:numPr>
        <w:spacing w:before="2"/>
        <w:ind w:left="720" w:right="60" w:hanging="347"/>
        <w:rPr>
          <w:rFonts w:asciiTheme="minorHAnsi" w:hAnsiTheme="minorHAnsi" w:cstheme="minorHAnsi"/>
          <w:kern w:val="16"/>
          <w:sz w:val="23"/>
          <w:szCs w:val="23"/>
        </w:rPr>
      </w:pPr>
      <w:r w:rsidRPr="00A64751">
        <w:rPr>
          <w:rFonts w:asciiTheme="minorHAnsi" w:hAnsiTheme="minorHAnsi" w:cstheme="minorHAnsi"/>
          <w:color w:val="231F20"/>
          <w:kern w:val="16"/>
          <w:sz w:val="23"/>
          <w:szCs w:val="23"/>
        </w:rPr>
        <w:t xml:space="preserve">Adjourn (to </w:t>
      </w:r>
      <w:r w:rsidR="0030199D" w:rsidRPr="00A64751">
        <w:rPr>
          <w:rFonts w:asciiTheme="minorHAnsi" w:hAnsiTheme="minorHAnsi" w:cstheme="minorHAnsi"/>
          <w:color w:val="231F20"/>
          <w:kern w:val="16"/>
          <w:sz w:val="23"/>
          <w:szCs w:val="23"/>
        </w:rPr>
        <w:t xml:space="preserve">a </w:t>
      </w:r>
      <w:r w:rsidRPr="00A64751">
        <w:rPr>
          <w:rFonts w:asciiTheme="minorHAnsi" w:hAnsiTheme="minorHAnsi" w:cstheme="minorHAnsi"/>
          <w:color w:val="231F20"/>
          <w:kern w:val="16"/>
          <w:sz w:val="23"/>
          <w:szCs w:val="23"/>
        </w:rPr>
        <w:t>future date if necessary).</w:t>
      </w:r>
    </w:p>
    <w:p w14:paraId="52444FB7" w14:textId="77777777" w:rsidR="009F6D10" w:rsidRPr="00A64751" w:rsidRDefault="009F6D10">
      <w:pPr>
        <w:pStyle w:val="BodyText"/>
        <w:spacing w:before="5"/>
        <w:rPr>
          <w:rFonts w:asciiTheme="minorHAnsi" w:hAnsiTheme="minorHAnsi" w:cstheme="minorHAnsi"/>
          <w:kern w:val="16"/>
          <w:sz w:val="18"/>
        </w:rPr>
      </w:pPr>
    </w:p>
    <w:p w14:paraId="3A09FA72" w14:textId="6D14A761" w:rsidR="00B36AB9" w:rsidRPr="00A64751" w:rsidRDefault="00743F36" w:rsidP="00B36AB9">
      <w:pPr>
        <w:spacing w:before="59"/>
        <w:ind w:left="360" w:right="170"/>
        <w:rPr>
          <w:rFonts w:asciiTheme="minorHAnsi" w:hAnsiTheme="minorHAnsi" w:cstheme="minorHAnsi"/>
          <w:color w:val="231F20"/>
          <w:kern w:val="16"/>
          <w:sz w:val="21"/>
        </w:rPr>
      </w:pPr>
      <w:r w:rsidRPr="00A64751">
        <w:rPr>
          <w:rFonts w:asciiTheme="minorHAnsi" w:hAnsiTheme="minorHAnsi" w:cstheme="minorHAnsi"/>
          <w:color w:val="231F20"/>
          <w:kern w:val="16"/>
          <w:sz w:val="21"/>
        </w:rPr>
        <w:t xml:space="preserve">_____________ </w:t>
      </w:r>
      <w:r w:rsidRPr="00A64751">
        <w:rPr>
          <w:rFonts w:asciiTheme="minorHAnsi" w:hAnsiTheme="minorHAnsi" w:cstheme="minorHAnsi"/>
          <w:i/>
          <w:iCs/>
          <w:color w:val="231F20"/>
          <w:kern w:val="16"/>
          <w:sz w:val="21"/>
        </w:rPr>
        <w:t>Name</w:t>
      </w:r>
      <w:r w:rsidRPr="00A64751">
        <w:rPr>
          <w:rFonts w:asciiTheme="minorHAnsi" w:hAnsiTheme="minorHAnsi" w:cstheme="minorHAnsi"/>
          <w:color w:val="231F20"/>
          <w:kern w:val="16"/>
          <w:sz w:val="21"/>
        </w:rPr>
        <w:t xml:space="preserve">, </w:t>
      </w:r>
      <w:r w:rsidR="00A5200A" w:rsidRPr="00A64751">
        <w:rPr>
          <w:rFonts w:asciiTheme="minorHAnsi" w:hAnsiTheme="minorHAnsi" w:cstheme="minorHAnsi"/>
          <w:color w:val="231F20"/>
          <w:kern w:val="16"/>
          <w:sz w:val="21"/>
        </w:rPr>
        <w:t>___________________</w:t>
      </w:r>
      <w:r w:rsidRPr="00A64751">
        <w:rPr>
          <w:rFonts w:asciiTheme="minorHAnsi" w:hAnsiTheme="minorHAnsi" w:cstheme="minorHAnsi"/>
          <w:i/>
          <w:iCs/>
          <w:color w:val="231F20"/>
          <w:kern w:val="16"/>
          <w:sz w:val="21"/>
        </w:rPr>
        <w:t>Title</w:t>
      </w:r>
      <w:r w:rsidRPr="00A64751">
        <w:rPr>
          <w:rFonts w:asciiTheme="minorHAnsi" w:hAnsiTheme="minorHAnsi" w:cstheme="minorHAnsi"/>
          <w:color w:val="231F20"/>
          <w:kern w:val="16"/>
          <w:sz w:val="21"/>
        </w:rPr>
        <w:t xml:space="preserve">, </w:t>
      </w:r>
    </w:p>
    <w:p w14:paraId="52444FB8" w14:textId="1609A528" w:rsidR="009F6D10" w:rsidRPr="00A64751" w:rsidRDefault="00F4020A" w:rsidP="00AB5D2A">
      <w:pPr>
        <w:spacing w:before="59"/>
        <w:ind w:left="360" w:right="170"/>
        <w:rPr>
          <w:rFonts w:asciiTheme="minorHAnsi" w:hAnsiTheme="minorHAnsi" w:cstheme="minorHAnsi"/>
          <w:color w:val="231F20"/>
          <w:kern w:val="16"/>
          <w:sz w:val="21"/>
        </w:rPr>
      </w:pPr>
      <w:r w:rsidRPr="00A64751">
        <w:rPr>
          <w:rFonts w:asciiTheme="minorHAnsi" w:hAnsiTheme="minorHAnsi" w:cstheme="minorHAnsi"/>
          <w:i/>
          <w:iCs/>
          <w:color w:val="231F20"/>
          <w:kern w:val="16"/>
          <w:sz w:val="21"/>
        </w:rPr>
        <w:t>Town/City/Village</w:t>
      </w:r>
      <w:r w:rsidRPr="00A64751">
        <w:rPr>
          <w:rFonts w:asciiTheme="minorHAnsi" w:hAnsiTheme="minorHAnsi" w:cstheme="minorHAnsi"/>
          <w:color w:val="231F20"/>
          <w:kern w:val="16"/>
          <w:sz w:val="21"/>
        </w:rPr>
        <w:t xml:space="preserve"> __________________ </w:t>
      </w:r>
      <w:r w:rsidR="009B08D8" w:rsidRPr="00A64751">
        <w:rPr>
          <w:rFonts w:asciiTheme="minorHAnsi" w:hAnsiTheme="minorHAnsi" w:cstheme="minorHAnsi"/>
          <w:color w:val="231F20"/>
          <w:kern w:val="16"/>
          <w:sz w:val="21"/>
        </w:rPr>
        <w:t xml:space="preserve"> of </w:t>
      </w:r>
      <w:r w:rsidRPr="00A64751">
        <w:rPr>
          <w:rFonts w:asciiTheme="minorHAnsi" w:hAnsiTheme="minorHAnsi" w:cstheme="minorHAnsi"/>
          <w:color w:val="231F20"/>
          <w:kern w:val="16"/>
          <w:sz w:val="21"/>
        </w:rPr>
        <w:t>__________________</w:t>
      </w:r>
      <w:r w:rsidR="009B08D8" w:rsidRPr="00A64751">
        <w:rPr>
          <w:rFonts w:asciiTheme="minorHAnsi" w:hAnsiTheme="minorHAnsi" w:cstheme="minorHAnsi"/>
          <w:color w:val="231F20"/>
          <w:kern w:val="16"/>
          <w:sz w:val="21"/>
        </w:rPr>
        <w:t xml:space="preserve"> Posted on </w:t>
      </w:r>
      <w:r w:rsidR="00AB18B5" w:rsidRPr="00A64751">
        <w:rPr>
          <w:rFonts w:asciiTheme="minorHAnsi" w:hAnsiTheme="minorHAnsi" w:cstheme="minorHAnsi"/>
          <w:i/>
          <w:iCs/>
          <w:color w:val="231F20"/>
          <w:kern w:val="16"/>
          <w:sz w:val="21"/>
        </w:rPr>
        <w:t xml:space="preserve">Month / Date </w:t>
      </w:r>
      <w:r w:rsidR="00AB18B5" w:rsidRPr="00A64751">
        <w:rPr>
          <w:rFonts w:asciiTheme="minorHAnsi" w:hAnsiTheme="minorHAnsi" w:cstheme="minorHAnsi"/>
          <w:color w:val="231F20"/>
          <w:kern w:val="16"/>
          <w:sz w:val="21"/>
        </w:rPr>
        <w:t xml:space="preserve"> _______</w:t>
      </w:r>
      <w:r w:rsidR="00A5200A" w:rsidRPr="00A64751">
        <w:rPr>
          <w:rFonts w:asciiTheme="minorHAnsi" w:hAnsiTheme="minorHAnsi" w:cstheme="minorHAnsi"/>
          <w:color w:val="231F20"/>
          <w:kern w:val="16"/>
          <w:sz w:val="21"/>
        </w:rPr>
        <w:t>_</w:t>
      </w:r>
      <w:r w:rsidR="00AB18B5" w:rsidRPr="00A64751">
        <w:rPr>
          <w:rFonts w:asciiTheme="minorHAnsi" w:hAnsiTheme="minorHAnsi" w:cstheme="minorHAnsi"/>
          <w:color w:val="231F20"/>
          <w:kern w:val="16"/>
          <w:sz w:val="21"/>
        </w:rPr>
        <w:t>__</w:t>
      </w:r>
      <w:r w:rsidR="00B36AB9" w:rsidRPr="00A64751">
        <w:rPr>
          <w:rFonts w:asciiTheme="minorHAnsi" w:hAnsiTheme="minorHAnsi" w:cstheme="minorHAnsi"/>
          <w:color w:val="231F20"/>
          <w:kern w:val="16"/>
          <w:sz w:val="21"/>
        </w:rPr>
        <w:t xml:space="preserve">, ___, </w:t>
      </w:r>
      <w:r w:rsidR="00A5200A" w:rsidRPr="00A64751">
        <w:rPr>
          <w:rFonts w:asciiTheme="minorHAnsi" w:hAnsiTheme="minorHAnsi" w:cstheme="minorHAnsi"/>
          <w:color w:val="231F20"/>
          <w:kern w:val="16"/>
          <w:sz w:val="21"/>
        </w:rPr>
        <w:t xml:space="preserve">202 </w:t>
      </w:r>
      <w:r w:rsidR="00B36AB9" w:rsidRPr="00A64751">
        <w:rPr>
          <w:rFonts w:asciiTheme="minorHAnsi" w:hAnsiTheme="minorHAnsi" w:cstheme="minorHAnsi"/>
          <w:color w:val="231F20"/>
          <w:kern w:val="16"/>
          <w:sz w:val="21"/>
        </w:rPr>
        <w:t>___</w:t>
      </w:r>
    </w:p>
    <w:p w14:paraId="014AECB8" w14:textId="77777777" w:rsidR="00C40D0B" w:rsidRDefault="00C40D0B" w:rsidP="006B0BFB">
      <w:pPr>
        <w:spacing w:before="130"/>
        <w:ind w:left="345" w:right="265"/>
        <w:rPr>
          <w:rFonts w:asciiTheme="minorHAnsi" w:hAnsiTheme="minorHAnsi" w:cstheme="minorHAnsi"/>
          <w:b/>
          <w:color w:val="231F20"/>
          <w:kern w:val="16"/>
          <w:sz w:val="17"/>
        </w:rPr>
      </w:pPr>
    </w:p>
    <w:p w14:paraId="74AF27B6" w14:textId="38A7328C" w:rsidR="00B36AB9" w:rsidRPr="00A64751" w:rsidRDefault="009B08D8" w:rsidP="006B0BFB">
      <w:pPr>
        <w:spacing w:before="130"/>
        <w:ind w:left="345" w:right="265"/>
        <w:rPr>
          <w:rFonts w:asciiTheme="minorHAnsi" w:hAnsiTheme="minorHAnsi" w:cstheme="minorHAnsi"/>
          <w:color w:val="231F20"/>
          <w:kern w:val="16"/>
          <w:sz w:val="17"/>
        </w:rPr>
      </w:pPr>
      <w:r w:rsidRPr="00A64751">
        <w:rPr>
          <w:rFonts w:asciiTheme="minorHAnsi" w:hAnsiTheme="minorHAnsi" w:cstheme="minorHAnsi"/>
          <w:b/>
          <w:color w:val="231F20"/>
          <w:kern w:val="16"/>
          <w:sz w:val="17"/>
        </w:rPr>
        <w:t>NOTICE</w:t>
      </w:r>
      <w:r w:rsidR="006B0BFB" w:rsidRPr="00A64751">
        <w:rPr>
          <w:rFonts w:asciiTheme="minorHAnsi" w:hAnsiTheme="minorHAnsi" w:cstheme="minorHAnsi"/>
          <w:b/>
          <w:kern w:val="16"/>
          <w:sz w:val="17"/>
        </w:rPr>
        <w:t xml:space="preserve">: </w:t>
      </w:r>
      <w:r w:rsidRPr="00A64751">
        <w:rPr>
          <w:rFonts w:asciiTheme="minorHAnsi" w:hAnsiTheme="minorHAnsi" w:cstheme="minorHAnsi"/>
          <w:color w:val="231F20"/>
          <w:kern w:val="16"/>
          <w:sz w:val="17"/>
        </w:rPr>
        <w:t xml:space="preserve">UPON REASONABLE NOTICE, EFFORTS WILL BE MADE TO ACCOMMODATE THE NEEDS OF DISABLED INDIVIDUALS THROUGH APPROPRIATE AIDS AND SERVICES. IF A PERSON WITH A DISABILITY REQUIRES THAT THE MEETING BE ACCESSIBLE OR THAT MATERIALS AT THE MEETING BE IN AN ACCESSIBLE FORMAT, CALL THE </w:t>
      </w:r>
      <w:r w:rsidR="00B36AB9" w:rsidRPr="00A64751">
        <w:rPr>
          <w:rFonts w:asciiTheme="minorHAnsi" w:hAnsiTheme="minorHAnsi" w:cstheme="minorHAnsi"/>
          <w:color w:val="231F20"/>
          <w:kern w:val="16"/>
          <w:sz w:val="17"/>
        </w:rPr>
        <w:t>__________________</w:t>
      </w:r>
      <w:r w:rsidRPr="00A64751">
        <w:rPr>
          <w:rFonts w:asciiTheme="minorHAnsi" w:hAnsiTheme="minorHAnsi" w:cstheme="minorHAnsi"/>
          <w:color w:val="231F20"/>
          <w:kern w:val="16"/>
          <w:sz w:val="17"/>
        </w:rPr>
        <w:t xml:space="preserve">CLERK'S OFFICE AT LEAST 48 HOURS IN ADVANCE TO REQUEST ADEQUATE ACCOMMODATIONS. TEL: </w:t>
      </w:r>
      <w:r w:rsidR="00B36AB9" w:rsidRPr="00A64751">
        <w:rPr>
          <w:rFonts w:asciiTheme="minorHAnsi" w:hAnsiTheme="minorHAnsi" w:cstheme="minorHAnsi"/>
          <w:color w:val="231F20"/>
          <w:kern w:val="16"/>
          <w:sz w:val="17"/>
        </w:rPr>
        <w:t>_____ - _____ - _____</w:t>
      </w:r>
      <w:r w:rsidRPr="00A64751">
        <w:rPr>
          <w:rFonts w:asciiTheme="minorHAnsi" w:hAnsiTheme="minorHAnsi" w:cstheme="minorHAnsi"/>
          <w:color w:val="231F20"/>
          <w:kern w:val="16"/>
          <w:sz w:val="17"/>
        </w:rPr>
        <w:t>.</w:t>
      </w:r>
      <w:r w:rsidR="00B36AB9" w:rsidRPr="00A64751">
        <w:rPr>
          <w:rFonts w:asciiTheme="minorHAnsi" w:hAnsiTheme="minorHAnsi" w:cstheme="minorHAnsi"/>
          <w:color w:val="231F20"/>
          <w:kern w:val="16"/>
          <w:sz w:val="17"/>
        </w:rPr>
        <w:br w:type="page"/>
      </w:r>
    </w:p>
    <w:p w14:paraId="0383AD1A" w14:textId="77777777" w:rsidR="009F6D10" w:rsidRPr="00A64751" w:rsidRDefault="009F6D10">
      <w:pPr>
        <w:spacing w:before="5" w:line="242" w:lineRule="auto"/>
        <w:ind w:left="708" w:right="622"/>
        <w:jc w:val="both"/>
        <w:rPr>
          <w:rFonts w:asciiTheme="minorHAnsi" w:hAnsiTheme="minorHAnsi" w:cstheme="minorHAnsi"/>
          <w:kern w:val="16"/>
          <w:sz w:val="17"/>
        </w:rPr>
      </w:pPr>
    </w:p>
    <w:p w14:paraId="52444FFC" w14:textId="77777777" w:rsidR="009F6D10" w:rsidRPr="00A64751" w:rsidRDefault="009F6D10">
      <w:pPr>
        <w:pStyle w:val="BodyText"/>
        <w:rPr>
          <w:rFonts w:asciiTheme="minorHAnsi" w:hAnsiTheme="minorHAnsi" w:cstheme="minorHAnsi"/>
          <w:kern w:val="16"/>
          <w:sz w:val="20"/>
        </w:rPr>
      </w:pPr>
    </w:p>
    <w:p w14:paraId="524450A3" w14:textId="5304D3FA" w:rsidR="009F6D10" w:rsidRPr="00A64751" w:rsidRDefault="009B08D8">
      <w:pPr>
        <w:pStyle w:val="Heading9"/>
        <w:spacing w:before="41" w:line="247" w:lineRule="auto"/>
        <w:ind w:left="3917" w:right="4207"/>
        <w:jc w:val="center"/>
        <w:rPr>
          <w:rFonts w:asciiTheme="minorHAnsi" w:hAnsiTheme="minorHAnsi" w:cstheme="minorHAnsi"/>
          <w:kern w:val="16"/>
        </w:rPr>
      </w:pPr>
      <w:r w:rsidRPr="00A64751">
        <w:rPr>
          <w:rFonts w:asciiTheme="minorHAnsi" w:hAnsiTheme="minorHAnsi" w:cstheme="minorHAnsi"/>
          <w:color w:val="231F20"/>
          <w:kern w:val="16"/>
        </w:rPr>
        <w:t>2023 BOR Materials Introduction</w:t>
      </w:r>
    </w:p>
    <w:p w14:paraId="524450A4" w14:textId="77777777" w:rsidR="009F6D10" w:rsidRPr="00A64751" w:rsidRDefault="009B08D8">
      <w:pPr>
        <w:ind w:right="194"/>
        <w:jc w:val="center"/>
        <w:rPr>
          <w:rFonts w:asciiTheme="minorHAnsi" w:hAnsiTheme="minorHAnsi" w:cstheme="minorHAnsi"/>
          <w:b/>
          <w:kern w:val="16"/>
          <w:sz w:val="26"/>
        </w:rPr>
      </w:pPr>
      <w:r w:rsidRPr="00A64751">
        <w:rPr>
          <w:rFonts w:asciiTheme="minorHAnsi" w:hAnsiTheme="minorHAnsi" w:cstheme="minorHAnsi"/>
          <w:b/>
          <w:color w:val="231F20"/>
          <w:kern w:val="16"/>
          <w:sz w:val="26"/>
        </w:rPr>
        <w:t>Findings of Fact, Determinations and Decision Form</w:t>
      </w:r>
    </w:p>
    <w:p w14:paraId="524450A5" w14:textId="77777777" w:rsidR="009F6D10" w:rsidRPr="00A64751" w:rsidRDefault="009F6D10">
      <w:pPr>
        <w:pStyle w:val="BodyText"/>
        <w:rPr>
          <w:rFonts w:asciiTheme="minorHAnsi" w:hAnsiTheme="minorHAnsi" w:cstheme="minorHAnsi"/>
          <w:b/>
          <w:kern w:val="16"/>
          <w:sz w:val="26"/>
        </w:rPr>
      </w:pPr>
    </w:p>
    <w:p w14:paraId="524450A6" w14:textId="77777777" w:rsidR="009F6D10" w:rsidRPr="00A64751" w:rsidRDefault="009F6D10">
      <w:pPr>
        <w:pStyle w:val="BodyText"/>
        <w:spacing w:before="8"/>
        <w:rPr>
          <w:rFonts w:asciiTheme="minorHAnsi" w:hAnsiTheme="minorHAnsi" w:cstheme="minorHAnsi"/>
          <w:b/>
          <w:kern w:val="16"/>
          <w:sz w:val="26"/>
        </w:rPr>
      </w:pPr>
    </w:p>
    <w:p w14:paraId="524450A7" w14:textId="77777777" w:rsidR="009F6D10" w:rsidRPr="00A64751" w:rsidRDefault="009B08D8">
      <w:pPr>
        <w:pStyle w:val="BodyText"/>
        <w:ind w:left="497" w:right="737"/>
        <w:rPr>
          <w:rFonts w:asciiTheme="minorHAnsi" w:hAnsiTheme="minorHAnsi" w:cstheme="minorHAnsi"/>
          <w:kern w:val="16"/>
        </w:rPr>
      </w:pPr>
      <w:r w:rsidRPr="00A64751">
        <w:rPr>
          <w:rFonts w:asciiTheme="minorHAnsi" w:hAnsiTheme="minorHAnsi" w:cstheme="minorHAnsi"/>
          <w:color w:val="231F20"/>
          <w:kern w:val="16"/>
        </w:rPr>
        <w:t>The following Findings of Fact, Determinations and Decision form is for the BOR Chair to use for each property assessment appeal. As noted in the BOR videos, it is very important to create a full and complete record that will aid any potential judicial review.</w:t>
      </w:r>
    </w:p>
    <w:p w14:paraId="524450A8" w14:textId="77777777" w:rsidR="009F6D10" w:rsidRPr="00A64751" w:rsidRDefault="009F6D10">
      <w:pPr>
        <w:pStyle w:val="BodyText"/>
        <w:spacing w:before="2"/>
        <w:rPr>
          <w:rFonts w:asciiTheme="minorHAnsi" w:hAnsiTheme="minorHAnsi" w:cstheme="minorHAnsi"/>
          <w:kern w:val="16"/>
          <w:sz w:val="26"/>
        </w:rPr>
      </w:pPr>
    </w:p>
    <w:p w14:paraId="524450A9" w14:textId="77777777" w:rsidR="009F6D10" w:rsidRPr="00A64751" w:rsidRDefault="009B08D8">
      <w:pPr>
        <w:pStyle w:val="BodyText"/>
        <w:ind w:left="497" w:right="737"/>
        <w:rPr>
          <w:rFonts w:asciiTheme="minorHAnsi" w:hAnsiTheme="minorHAnsi" w:cstheme="minorHAnsi"/>
          <w:kern w:val="16"/>
        </w:rPr>
      </w:pPr>
      <w:r w:rsidRPr="00A64751">
        <w:rPr>
          <w:rFonts w:asciiTheme="minorHAnsi" w:hAnsiTheme="minorHAnsi" w:cstheme="minorHAnsi"/>
          <w:color w:val="231F20"/>
          <w:kern w:val="16"/>
        </w:rPr>
        <w:t>Using this form will ensure BOR Hearing transparency and fairness and help defend the municipality in the event of a taxpayer improper action claim.</w:t>
      </w:r>
    </w:p>
    <w:p w14:paraId="524450AA" w14:textId="77777777" w:rsidR="009F6D10" w:rsidRPr="00A64751" w:rsidRDefault="009F6D10">
      <w:pPr>
        <w:pStyle w:val="BodyText"/>
        <w:spacing w:before="11"/>
        <w:rPr>
          <w:rFonts w:asciiTheme="minorHAnsi" w:hAnsiTheme="minorHAnsi" w:cstheme="minorHAnsi"/>
          <w:kern w:val="16"/>
          <w:sz w:val="26"/>
        </w:rPr>
      </w:pPr>
    </w:p>
    <w:p w14:paraId="524450AB" w14:textId="77777777" w:rsidR="009F6D10" w:rsidRPr="00A64751" w:rsidRDefault="009B08D8">
      <w:pPr>
        <w:pStyle w:val="BodyText"/>
        <w:ind w:left="497" w:right="737"/>
        <w:rPr>
          <w:rFonts w:asciiTheme="minorHAnsi" w:hAnsiTheme="minorHAnsi" w:cstheme="minorHAnsi"/>
          <w:kern w:val="16"/>
        </w:rPr>
      </w:pPr>
      <w:r w:rsidRPr="00A64751">
        <w:rPr>
          <w:rFonts w:asciiTheme="minorHAnsi" w:hAnsiTheme="minorHAnsi" w:cstheme="minorHAnsi"/>
          <w:color w:val="231F20"/>
          <w:kern w:val="16"/>
        </w:rPr>
        <w:t>The BOR Chair should use this form exactly as printed. This will create a full and complete record of how the BOR met its statutory obligations in reviewing each property assessment appeal and how the BOR made its assessment appeal decision.</w:t>
      </w:r>
    </w:p>
    <w:p w14:paraId="524450AC" w14:textId="77777777" w:rsidR="009F6D10" w:rsidRPr="00A64751" w:rsidRDefault="009F6D10">
      <w:pPr>
        <w:pStyle w:val="BodyText"/>
        <w:spacing w:before="11"/>
        <w:rPr>
          <w:rFonts w:asciiTheme="minorHAnsi" w:hAnsiTheme="minorHAnsi" w:cstheme="minorHAnsi"/>
          <w:kern w:val="16"/>
          <w:sz w:val="26"/>
        </w:rPr>
      </w:pPr>
    </w:p>
    <w:p w14:paraId="524450AD" w14:textId="6E783941" w:rsidR="009F6D10" w:rsidRPr="00A64751" w:rsidRDefault="009B08D8">
      <w:pPr>
        <w:pStyle w:val="BodyText"/>
        <w:ind w:left="497" w:right="737"/>
        <w:rPr>
          <w:rFonts w:asciiTheme="minorHAnsi" w:hAnsiTheme="minorHAnsi" w:cstheme="minorHAnsi"/>
          <w:kern w:val="16"/>
        </w:rPr>
      </w:pPr>
      <w:r w:rsidRPr="00A64751">
        <w:rPr>
          <w:rFonts w:asciiTheme="minorHAnsi" w:hAnsiTheme="minorHAnsi" w:cstheme="minorHAnsi"/>
          <w:color w:val="231F20"/>
          <w:kern w:val="16"/>
        </w:rPr>
        <w:t>Remember to use a separate Findings of Fact, Determinations</w:t>
      </w:r>
      <w:r w:rsidR="008F6542">
        <w:rPr>
          <w:rFonts w:asciiTheme="minorHAnsi" w:hAnsiTheme="minorHAnsi" w:cstheme="minorHAnsi"/>
          <w:color w:val="231F20"/>
          <w:kern w:val="16"/>
        </w:rPr>
        <w:t>,</w:t>
      </w:r>
      <w:r w:rsidRPr="00A64751">
        <w:rPr>
          <w:rFonts w:asciiTheme="minorHAnsi" w:hAnsiTheme="minorHAnsi" w:cstheme="minorHAnsi"/>
          <w:color w:val="231F20"/>
          <w:kern w:val="16"/>
        </w:rPr>
        <w:t xml:space="preserve"> and Decision form for each individual property assessment appeal.</w:t>
      </w:r>
    </w:p>
    <w:p w14:paraId="46EA46CB" w14:textId="77777777" w:rsidR="00281527" w:rsidRPr="00A64751" w:rsidRDefault="00281527">
      <w:pPr>
        <w:rPr>
          <w:rFonts w:asciiTheme="minorHAnsi" w:hAnsiTheme="minorHAnsi" w:cstheme="minorHAnsi"/>
          <w:b/>
          <w:color w:val="231F20"/>
          <w:kern w:val="16"/>
          <w:sz w:val="23"/>
        </w:rPr>
      </w:pPr>
      <w:r w:rsidRPr="00A64751">
        <w:rPr>
          <w:rFonts w:asciiTheme="minorHAnsi" w:hAnsiTheme="minorHAnsi" w:cstheme="minorHAnsi"/>
          <w:b/>
          <w:color w:val="231F20"/>
          <w:kern w:val="16"/>
          <w:sz w:val="23"/>
        </w:rPr>
        <w:br w:type="page"/>
      </w:r>
    </w:p>
    <w:p w14:paraId="424E2376" w14:textId="77777777" w:rsidR="00281527" w:rsidRPr="00A64751" w:rsidRDefault="00281527">
      <w:pPr>
        <w:tabs>
          <w:tab w:val="left" w:pos="4994"/>
        </w:tabs>
        <w:spacing w:before="75"/>
        <w:ind w:right="569"/>
        <w:jc w:val="center"/>
        <w:rPr>
          <w:rFonts w:asciiTheme="minorHAnsi" w:hAnsiTheme="minorHAnsi" w:cstheme="minorHAnsi"/>
          <w:b/>
          <w:color w:val="231F20"/>
          <w:kern w:val="16"/>
          <w:sz w:val="23"/>
        </w:rPr>
      </w:pPr>
    </w:p>
    <w:p w14:paraId="7C9F979A" w14:textId="77777777" w:rsidR="00AE5AFC" w:rsidRPr="00A64751" w:rsidRDefault="00AE5AFC">
      <w:pPr>
        <w:tabs>
          <w:tab w:val="left" w:pos="4994"/>
        </w:tabs>
        <w:spacing w:before="75"/>
        <w:ind w:right="569"/>
        <w:jc w:val="center"/>
        <w:rPr>
          <w:rFonts w:asciiTheme="minorHAnsi" w:hAnsiTheme="minorHAnsi" w:cstheme="minorHAnsi"/>
          <w:b/>
          <w:color w:val="231F20"/>
          <w:kern w:val="16"/>
          <w:sz w:val="23"/>
        </w:rPr>
      </w:pPr>
    </w:p>
    <w:p w14:paraId="56E273FB" w14:textId="77777777" w:rsidR="00281527" w:rsidRPr="00A64751" w:rsidRDefault="00281527">
      <w:pPr>
        <w:tabs>
          <w:tab w:val="left" w:pos="4994"/>
        </w:tabs>
        <w:spacing w:before="75"/>
        <w:ind w:right="569"/>
        <w:jc w:val="center"/>
        <w:rPr>
          <w:rFonts w:asciiTheme="minorHAnsi" w:hAnsiTheme="minorHAnsi" w:cstheme="minorHAnsi"/>
          <w:b/>
          <w:color w:val="231F20"/>
          <w:kern w:val="16"/>
          <w:sz w:val="23"/>
        </w:rPr>
      </w:pPr>
    </w:p>
    <w:p w14:paraId="524450AF" w14:textId="502FCB60" w:rsidR="009F6D10" w:rsidRPr="00A64751" w:rsidRDefault="005A7C4F" w:rsidP="00AE5AFC">
      <w:pPr>
        <w:tabs>
          <w:tab w:val="left" w:pos="4994"/>
        </w:tabs>
        <w:spacing w:before="75"/>
        <w:ind w:right="90"/>
        <w:jc w:val="center"/>
        <w:rPr>
          <w:rFonts w:asciiTheme="minorHAnsi" w:hAnsiTheme="minorHAnsi" w:cstheme="minorHAnsi"/>
          <w:kern w:val="16"/>
          <w:sz w:val="23"/>
        </w:rPr>
      </w:pPr>
      <w:r>
        <w:rPr>
          <w:rFonts w:asciiTheme="minorHAnsi" w:hAnsiTheme="minorHAnsi" w:cstheme="minorHAnsi"/>
          <w:i/>
          <w:iCs/>
          <w:noProof/>
          <w:kern w:val="16"/>
        </w:rPr>
        <mc:AlternateContent>
          <mc:Choice Requires="wpg">
            <w:drawing>
              <wp:anchor distT="0" distB="0" distL="114300" distR="114300" simplePos="0" relativeHeight="482918912" behindDoc="1" locked="0" layoutInCell="1" allowOverlap="1" wp14:anchorId="52445F92" wp14:editId="4CB4D3D7">
                <wp:simplePos x="0" y="0"/>
                <wp:positionH relativeFrom="page">
                  <wp:posOffset>6022340</wp:posOffset>
                </wp:positionH>
                <wp:positionV relativeFrom="paragraph">
                  <wp:posOffset>83820</wp:posOffset>
                </wp:positionV>
                <wp:extent cx="340995" cy="412750"/>
                <wp:effectExtent l="0" t="0" r="0" b="0"/>
                <wp:wrapNone/>
                <wp:docPr id="60"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412750"/>
                          <a:chOff x="9484" y="132"/>
                          <a:chExt cx="537" cy="650"/>
                        </a:xfrm>
                      </wpg:grpSpPr>
                      <wps:wsp>
                        <wps:cNvPr id="61" name="docshape144"/>
                        <wps:cNvSpPr>
                          <a:spLocks noChangeArrowheads="1"/>
                        </wps:cNvSpPr>
                        <wps:spPr bwMode="auto">
                          <a:xfrm>
                            <a:off x="9512" y="159"/>
                            <a:ext cx="482"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145"/>
                        <wps:cNvSpPr>
                          <a:spLocks noChangeArrowheads="1"/>
                        </wps:cNvSpPr>
                        <wps:spPr bwMode="auto">
                          <a:xfrm>
                            <a:off x="9512" y="159"/>
                            <a:ext cx="482" cy="594"/>
                          </a:xfrm>
                          <a:prstGeom prst="rect">
                            <a:avLst/>
                          </a:prstGeom>
                          <a:noFill/>
                          <a:ln w="35091">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F18D8" id="docshapegroup143" o:spid="_x0000_s1026" style="position:absolute;margin-left:474.2pt;margin-top:6.6pt;width:26.85pt;height:32.5pt;z-index:-20397568;mso-position-horizontal-relative:page" coordorigin="9484,132" coordsize="53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">
                <v:rect id="docshape144" o:spid="_x0000_s1027" style="position:absolute;left:9512;top:159;width:48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docshape145" o:spid="_x0000_s1028" style="position:absolute;left:9512;top:159;width:48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" filled="f" strokecolor="white" strokeweight=".97475mm"/>
                <w10:wrap anchorx="page"/>
              </v:group>
            </w:pict>
          </mc:Fallback>
        </mc:AlternateContent>
      </w:r>
      <w:r w:rsidR="009B08D8" w:rsidRPr="00920ACC">
        <w:rPr>
          <w:rFonts w:asciiTheme="minorHAnsi" w:hAnsiTheme="minorHAnsi" w:cstheme="minorHAnsi"/>
          <w:b/>
          <w:i/>
          <w:iCs/>
          <w:color w:val="231F20"/>
          <w:kern w:val="16"/>
          <w:sz w:val="23"/>
        </w:rPr>
        <w:t>Town/Village/City</w:t>
      </w:r>
      <w:r w:rsidR="009B08D8" w:rsidRPr="00A64751">
        <w:rPr>
          <w:rFonts w:asciiTheme="minorHAnsi" w:hAnsiTheme="minorHAnsi" w:cstheme="minorHAnsi"/>
          <w:b/>
          <w:color w:val="231F20"/>
          <w:kern w:val="16"/>
          <w:sz w:val="23"/>
        </w:rPr>
        <w:t xml:space="preserve"> of </w:t>
      </w:r>
      <w:r w:rsidR="009B08D8" w:rsidRPr="00A64751">
        <w:rPr>
          <w:rFonts w:asciiTheme="minorHAnsi" w:hAnsiTheme="minorHAnsi" w:cstheme="minorHAnsi"/>
          <w:color w:val="231F20"/>
          <w:kern w:val="16"/>
          <w:sz w:val="23"/>
          <w:u w:val="single" w:color="221E1F"/>
        </w:rPr>
        <w:tab/>
      </w:r>
    </w:p>
    <w:p w14:paraId="524450B0" w14:textId="77777777" w:rsidR="009F6D10" w:rsidRPr="00A64751" w:rsidRDefault="009B08D8" w:rsidP="00920ACC">
      <w:pPr>
        <w:spacing w:before="34" w:line="284" w:lineRule="exact"/>
        <w:ind w:left="3735" w:right="90"/>
        <w:rPr>
          <w:rFonts w:asciiTheme="minorHAnsi" w:hAnsiTheme="minorHAnsi" w:cstheme="minorHAnsi"/>
          <w:b/>
          <w:kern w:val="16"/>
          <w:sz w:val="27"/>
        </w:rPr>
      </w:pPr>
      <w:r w:rsidRPr="00A64751">
        <w:rPr>
          <w:rFonts w:asciiTheme="minorHAnsi" w:hAnsiTheme="minorHAnsi" w:cstheme="minorHAnsi"/>
          <w:b/>
          <w:color w:val="231F20"/>
          <w:kern w:val="16"/>
          <w:sz w:val="27"/>
        </w:rPr>
        <w:t>Board of Review</w:t>
      </w:r>
    </w:p>
    <w:p w14:paraId="524450B6" w14:textId="55007A34" w:rsidR="009F6D10" w:rsidRPr="00A64751" w:rsidRDefault="009B08D8" w:rsidP="00AE5AFC">
      <w:pPr>
        <w:pStyle w:val="Heading3"/>
        <w:spacing w:line="433" w:lineRule="exact"/>
        <w:ind w:right="90"/>
        <w:rPr>
          <w:rFonts w:asciiTheme="minorHAnsi" w:hAnsiTheme="minorHAnsi" w:cstheme="minorHAnsi"/>
          <w:color w:val="231F20"/>
          <w:kern w:val="16"/>
          <w:sz w:val="22"/>
        </w:rPr>
      </w:pPr>
      <w:r w:rsidRPr="00A64751">
        <w:rPr>
          <w:rFonts w:asciiTheme="minorHAnsi" w:hAnsiTheme="minorHAnsi" w:cstheme="minorHAnsi"/>
          <w:color w:val="231F20"/>
          <w:kern w:val="16"/>
        </w:rPr>
        <w:t xml:space="preserve">Findings of Fact, Determinations and Decision </w:t>
      </w:r>
      <w:r w:rsidRPr="00A64751">
        <w:rPr>
          <w:rFonts w:asciiTheme="minorHAnsi" w:hAnsiTheme="minorHAnsi" w:cstheme="minorHAnsi"/>
          <w:b w:val="0"/>
          <w:color w:val="231F20"/>
          <w:kern w:val="16"/>
          <w:sz w:val="2"/>
        </w:rPr>
        <w:t>1F</w:t>
      </w:r>
      <w:r w:rsidRPr="00A64751">
        <w:rPr>
          <w:rFonts w:asciiTheme="minorHAnsi" w:hAnsiTheme="minorHAnsi" w:cstheme="minorHAnsi"/>
          <w:color w:val="231F20"/>
          <w:kern w:val="16"/>
          <w:sz w:val="22"/>
        </w:rPr>
        <w:t>*</w:t>
      </w:r>
    </w:p>
    <w:p w14:paraId="21E4D96A" w14:textId="77777777" w:rsidR="00AE5AFC" w:rsidRPr="00A64751" w:rsidRDefault="00AE5AFC" w:rsidP="00AE5AFC">
      <w:pPr>
        <w:pStyle w:val="Heading3"/>
        <w:spacing w:line="433" w:lineRule="exact"/>
        <w:ind w:right="90"/>
        <w:rPr>
          <w:rFonts w:asciiTheme="minorHAnsi" w:hAnsiTheme="minorHAnsi" w:cstheme="minorHAnsi"/>
          <w:color w:val="231F20"/>
          <w:kern w:val="16"/>
          <w:sz w:val="27"/>
        </w:rPr>
      </w:pPr>
    </w:p>
    <w:p w14:paraId="6E4D051A" w14:textId="77777777" w:rsidR="0052508B" w:rsidRPr="00690F3C" w:rsidRDefault="00AE5AFC" w:rsidP="005A7C4F">
      <w:pPr>
        <w:pStyle w:val="ListParagraph"/>
        <w:numPr>
          <w:ilvl w:val="0"/>
          <w:numId w:val="21"/>
        </w:numPr>
        <w:tabs>
          <w:tab w:val="left" w:pos="2450"/>
        </w:tabs>
        <w:ind w:right="90"/>
        <w:rPr>
          <w:rFonts w:asciiTheme="minorHAnsi" w:hAnsiTheme="minorHAnsi" w:cstheme="minorHAnsi"/>
          <w:i/>
          <w:kern w:val="16"/>
          <w:sz w:val="23"/>
        </w:rPr>
      </w:pPr>
      <w:r w:rsidRPr="00690F3C">
        <w:rPr>
          <w:rFonts w:asciiTheme="minorHAnsi" w:hAnsiTheme="minorHAnsi" w:cstheme="minorHAnsi"/>
          <w:i/>
          <w:color w:val="231F20"/>
          <w:kern w:val="16"/>
          <w:sz w:val="23"/>
        </w:rPr>
        <w:t xml:space="preserve">Board of Review (BOR) Assessment Appeal Hearing must be held in open session </w:t>
      </w:r>
    </w:p>
    <w:p w14:paraId="25437D09" w14:textId="77777777" w:rsidR="0052508B" w:rsidRPr="00690F3C" w:rsidRDefault="00AE5AFC" w:rsidP="005A7C4F">
      <w:pPr>
        <w:pStyle w:val="ListParagraph"/>
        <w:numPr>
          <w:ilvl w:val="0"/>
          <w:numId w:val="21"/>
        </w:numPr>
        <w:tabs>
          <w:tab w:val="left" w:pos="2450"/>
        </w:tabs>
        <w:ind w:right="90"/>
        <w:rPr>
          <w:rFonts w:asciiTheme="minorHAnsi" w:hAnsiTheme="minorHAnsi" w:cstheme="minorHAnsi"/>
          <w:i/>
          <w:kern w:val="16"/>
          <w:sz w:val="23"/>
        </w:rPr>
      </w:pPr>
      <w:r w:rsidRPr="00690F3C">
        <w:rPr>
          <w:rFonts w:asciiTheme="minorHAnsi" w:hAnsiTheme="minorHAnsi" w:cstheme="minorHAnsi"/>
          <w:i/>
          <w:color w:val="231F20"/>
          <w:kern w:val="16"/>
          <w:sz w:val="23"/>
        </w:rPr>
        <w:t>The BOR should make i</w:t>
      </w:r>
      <w:r w:rsidR="0052508B" w:rsidRPr="00690F3C">
        <w:rPr>
          <w:rFonts w:asciiTheme="minorHAnsi" w:hAnsiTheme="minorHAnsi" w:cstheme="minorHAnsi"/>
          <w:i/>
          <w:color w:val="231F20"/>
          <w:kern w:val="16"/>
          <w:sz w:val="23"/>
        </w:rPr>
        <w:t xml:space="preserve">ts </w:t>
      </w:r>
      <w:r w:rsidRPr="00690F3C">
        <w:rPr>
          <w:rFonts w:asciiTheme="minorHAnsi" w:hAnsiTheme="minorHAnsi" w:cstheme="minorHAnsi"/>
          <w:i/>
          <w:color w:val="231F20"/>
          <w:kern w:val="16"/>
          <w:sz w:val="23"/>
        </w:rPr>
        <w:t xml:space="preserve">decision only on the evidence </w:t>
      </w:r>
      <w:r w:rsidR="0052508B" w:rsidRPr="00690F3C">
        <w:rPr>
          <w:rFonts w:asciiTheme="minorHAnsi" w:hAnsiTheme="minorHAnsi" w:cstheme="minorHAnsi"/>
          <w:i/>
          <w:color w:val="231F20"/>
          <w:kern w:val="16"/>
          <w:sz w:val="23"/>
        </w:rPr>
        <w:t>presented</w:t>
      </w:r>
      <w:r w:rsidRPr="00690F3C">
        <w:rPr>
          <w:rFonts w:asciiTheme="minorHAnsi" w:hAnsiTheme="minorHAnsi" w:cstheme="minorHAnsi"/>
          <w:i/>
          <w:color w:val="231F20"/>
          <w:kern w:val="16"/>
          <w:sz w:val="23"/>
        </w:rPr>
        <w:t>.</w:t>
      </w:r>
    </w:p>
    <w:p w14:paraId="5272B4C7" w14:textId="77777777" w:rsidR="00690F3C" w:rsidRPr="00690F3C" w:rsidRDefault="00AE5AFC" w:rsidP="005A7C4F">
      <w:pPr>
        <w:pStyle w:val="ListParagraph"/>
        <w:numPr>
          <w:ilvl w:val="0"/>
          <w:numId w:val="21"/>
        </w:numPr>
        <w:tabs>
          <w:tab w:val="left" w:pos="2450"/>
        </w:tabs>
        <w:ind w:right="90"/>
        <w:rPr>
          <w:rFonts w:asciiTheme="minorHAnsi" w:hAnsiTheme="minorHAnsi" w:cstheme="minorHAnsi"/>
          <w:i/>
          <w:kern w:val="16"/>
          <w:sz w:val="23"/>
        </w:rPr>
      </w:pPr>
      <w:r w:rsidRPr="00690F3C">
        <w:rPr>
          <w:rFonts w:asciiTheme="minorHAnsi" w:hAnsiTheme="minorHAnsi" w:cstheme="minorHAnsi"/>
          <w:i/>
          <w:color w:val="231F20"/>
          <w:kern w:val="16"/>
          <w:sz w:val="23"/>
        </w:rPr>
        <w:t>The BOR</w:t>
      </w:r>
      <w:r w:rsidR="0052508B" w:rsidRPr="00690F3C">
        <w:rPr>
          <w:rFonts w:asciiTheme="minorHAnsi" w:hAnsiTheme="minorHAnsi" w:cstheme="minorHAnsi"/>
          <w:i/>
          <w:color w:val="231F20"/>
          <w:kern w:val="16"/>
          <w:sz w:val="23"/>
        </w:rPr>
        <w:t xml:space="preserve"> can </w:t>
      </w:r>
      <w:r w:rsidRPr="00690F3C">
        <w:rPr>
          <w:rFonts w:asciiTheme="minorHAnsi" w:hAnsiTheme="minorHAnsi" w:cstheme="minorHAnsi"/>
          <w:i/>
          <w:color w:val="231F20"/>
          <w:kern w:val="16"/>
          <w:sz w:val="23"/>
        </w:rPr>
        <w:t xml:space="preserve">hear the appeal </w:t>
      </w:r>
      <w:r w:rsidR="0052508B" w:rsidRPr="00690F3C">
        <w:rPr>
          <w:rFonts w:asciiTheme="minorHAnsi" w:hAnsiTheme="minorHAnsi" w:cstheme="minorHAnsi"/>
          <w:i/>
          <w:color w:val="231F20"/>
          <w:kern w:val="16"/>
          <w:sz w:val="23"/>
        </w:rPr>
        <w:t xml:space="preserve">immediately </w:t>
      </w:r>
      <w:r w:rsidR="00690F3C" w:rsidRPr="00690F3C">
        <w:rPr>
          <w:rFonts w:asciiTheme="minorHAnsi" w:hAnsiTheme="minorHAnsi" w:cstheme="minorHAnsi"/>
          <w:i/>
          <w:color w:val="231F20"/>
          <w:kern w:val="16"/>
          <w:sz w:val="23"/>
        </w:rPr>
        <w:t>o</w:t>
      </w:r>
      <w:r w:rsidRPr="00690F3C">
        <w:rPr>
          <w:rFonts w:asciiTheme="minorHAnsi" w:hAnsiTheme="minorHAnsi" w:cstheme="minorHAnsi"/>
          <w:i/>
          <w:color w:val="231F20"/>
          <w:kern w:val="16"/>
          <w:sz w:val="23"/>
        </w:rPr>
        <w:t xml:space="preserve">r at another time </w:t>
      </w:r>
      <w:proofErr w:type="spellStart"/>
      <w:r w:rsidRPr="00690F3C">
        <w:rPr>
          <w:rFonts w:asciiTheme="minorHAnsi" w:hAnsiTheme="minorHAnsi" w:cstheme="minorHAnsi"/>
          <w:i/>
          <w:color w:val="231F20"/>
          <w:kern w:val="16"/>
          <w:sz w:val="23"/>
        </w:rPr>
        <w:t>lf</w:t>
      </w:r>
      <w:proofErr w:type="spellEnd"/>
      <w:r w:rsidRPr="00690F3C">
        <w:rPr>
          <w:rFonts w:asciiTheme="minorHAnsi" w:hAnsiTheme="minorHAnsi" w:cstheme="minorHAnsi"/>
          <w:i/>
          <w:color w:val="231F20"/>
          <w:kern w:val="16"/>
          <w:sz w:val="23"/>
        </w:rPr>
        <w:t xml:space="preserve"> later advise the taxpayer as to the </w:t>
      </w:r>
      <w:r w:rsidR="00690F3C" w:rsidRPr="00690F3C">
        <w:rPr>
          <w:rFonts w:asciiTheme="minorHAnsi" w:hAnsiTheme="minorHAnsi" w:cstheme="minorHAnsi"/>
          <w:i/>
          <w:color w:val="231F20"/>
          <w:kern w:val="16"/>
          <w:sz w:val="23"/>
        </w:rPr>
        <w:t>deliberation</w:t>
      </w:r>
      <w:r w:rsidRPr="00690F3C">
        <w:rPr>
          <w:rFonts w:asciiTheme="minorHAnsi" w:hAnsiTheme="minorHAnsi" w:cstheme="minorHAnsi"/>
          <w:i/>
          <w:color w:val="231F20"/>
          <w:kern w:val="16"/>
          <w:sz w:val="23"/>
        </w:rPr>
        <w:t xml:space="preserve"> date and time.</w:t>
      </w:r>
    </w:p>
    <w:p w14:paraId="383EA535" w14:textId="77777777" w:rsidR="00690F3C" w:rsidRPr="00690F3C" w:rsidRDefault="00AE5AFC" w:rsidP="005A7C4F">
      <w:pPr>
        <w:pStyle w:val="ListParagraph"/>
        <w:numPr>
          <w:ilvl w:val="0"/>
          <w:numId w:val="21"/>
        </w:numPr>
        <w:tabs>
          <w:tab w:val="left" w:pos="2450"/>
        </w:tabs>
        <w:ind w:right="90"/>
        <w:rPr>
          <w:rFonts w:asciiTheme="minorHAnsi" w:hAnsiTheme="minorHAnsi" w:cstheme="minorHAnsi"/>
          <w:i/>
          <w:kern w:val="16"/>
          <w:sz w:val="23"/>
        </w:rPr>
      </w:pPr>
      <w:r w:rsidRPr="00690F3C">
        <w:rPr>
          <w:rFonts w:asciiTheme="minorHAnsi" w:hAnsiTheme="minorHAnsi" w:cstheme="minorHAnsi"/>
          <w:i/>
          <w:color w:val="231F20"/>
          <w:kern w:val="16"/>
          <w:sz w:val="23"/>
        </w:rPr>
        <w:t xml:space="preserve">Complete the decision part of this form immediately after the case is decided </w:t>
      </w:r>
    </w:p>
    <w:p w14:paraId="6E105538" w14:textId="39322481" w:rsidR="00AE5AFC" w:rsidRPr="00690F3C" w:rsidRDefault="00AE5AFC" w:rsidP="005A7C4F">
      <w:pPr>
        <w:pStyle w:val="ListParagraph"/>
        <w:numPr>
          <w:ilvl w:val="0"/>
          <w:numId w:val="21"/>
        </w:numPr>
        <w:tabs>
          <w:tab w:val="left" w:pos="2450"/>
        </w:tabs>
        <w:ind w:right="90"/>
        <w:rPr>
          <w:rFonts w:asciiTheme="minorHAnsi" w:hAnsiTheme="minorHAnsi" w:cstheme="minorHAnsi"/>
          <w:i/>
          <w:kern w:val="16"/>
          <w:sz w:val="23"/>
        </w:rPr>
      </w:pPr>
      <w:r w:rsidRPr="00690F3C">
        <w:rPr>
          <w:rFonts w:asciiTheme="minorHAnsi" w:hAnsiTheme="minorHAnsi" w:cstheme="minorHAnsi"/>
          <w:i/>
          <w:color w:val="231F20"/>
          <w:kern w:val="16"/>
          <w:sz w:val="23"/>
        </w:rPr>
        <w:t>The BOR clerk</w:t>
      </w:r>
      <w:r w:rsidR="00690F3C">
        <w:rPr>
          <w:rFonts w:asciiTheme="minorHAnsi" w:hAnsiTheme="minorHAnsi" w:cstheme="minorHAnsi"/>
          <w:i/>
          <w:color w:val="231F20"/>
          <w:kern w:val="16"/>
          <w:sz w:val="23"/>
        </w:rPr>
        <w:t xml:space="preserve"> can </w:t>
      </w:r>
      <w:r w:rsidRPr="00690F3C">
        <w:rPr>
          <w:rFonts w:asciiTheme="minorHAnsi" w:hAnsiTheme="minorHAnsi" w:cstheme="minorHAnsi"/>
          <w:i/>
          <w:color w:val="231F20"/>
          <w:kern w:val="16"/>
          <w:sz w:val="23"/>
        </w:rPr>
        <w:t>participate</w:t>
      </w:r>
      <w:r w:rsidR="00690F3C">
        <w:rPr>
          <w:rFonts w:asciiTheme="minorHAnsi" w:hAnsiTheme="minorHAnsi" w:cstheme="minorHAnsi"/>
          <w:i/>
          <w:color w:val="231F20"/>
          <w:kern w:val="16"/>
          <w:sz w:val="23"/>
        </w:rPr>
        <w:t xml:space="preserve"> in </w:t>
      </w:r>
      <w:r w:rsidRPr="00690F3C">
        <w:rPr>
          <w:rFonts w:asciiTheme="minorHAnsi" w:hAnsiTheme="minorHAnsi" w:cstheme="minorHAnsi"/>
          <w:i/>
          <w:color w:val="231F20"/>
          <w:kern w:val="16"/>
          <w:sz w:val="23"/>
        </w:rPr>
        <w:t>completi</w:t>
      </w:r>
      <w:r w:rsidR="005924CD">
        <w:rPr>
          <w:rFonts w:asciiTheme="minorHAnsi" w:hAnsiTheme="minorHAnsi" w:cstheme="minorHAnsi"/>
          <w:i/>
          <w:color w:val="231F20"/>
          <w:kern w:val="16"/>
          <w:sz w:val="23"/>
        </w:rPr>
        <w:t xml:space="preserve">ng this </w:t>
      </w:r>
      <w:r w:rsidRPr="00690F3C">
        <w:rPr>
          <w:rFonts w:asciiTheme="minorHAnsi" w:hAnsiTheme="minorHAnsi" w:cstheme="minorHAnsi"/>
          <w:i/>
          <w:color w:val="231F20"/>
          <w:kern w:val="16"/>
          <w:sz w:val="23"/>
        </w:rPr>
        <w:t>form</w:t>
      </w:r>
    </w:p>
    <w:p w14:paraId="524450B7" w14:textId="77777777" w:rsidR="009F6D10" w:rsidRPr="00A64751" w:rsidRDefault="009F6D10" w:rsidP="00B552F3">
      <w:pPr>
        <w:pStyle w:val="BodyText"/>
        <w:ind w:right="90"/>
        <w:rPr>
          <w:rFonts w:asciiTheme="minorHAnsi" w:hAnsiTheme="minorHAnsi" w:cstheme="minorHAnsi"/>
          <w:kern w:val="16"/>
          <w:sz w:val="15"/>
        </w:rPr>
      </w:pPr>
    </w:p>
    <w:p w14:paraId="524450B8" w14:textId="77777777" w:rsidR="009F6D10" w:rsidRPr="00A64751" w:rsidRDefault="009B08D8" w:rsidP="005A7C4F">
      <w:pPr>
        <w:pStyle w:val="Heading7"/>
        <w:numPr>
          <w:ilvl w:val="0"/>
          <w:numId w:val="15"/>
        </w:numPr>
        <w:tabs>
          <w:tab w:val="left" w:pos="825"/>
          <w:tab w:val="left" w:pos="826"/>
        </w:tabs>
        <w:ind w:right="90" w:hanging="693"/>
        <w:rPr>
          <w:rFonts w:asciiTheme="minorHAnsi" w:hAnsiTheme="minorHAnsi" w:cstheme="minorHAnsi"/>
          <w:kern w:val="16"/>
        </w:rPr>
      </w:pPr>
      <w:r w:rsidRPr="00A64751">
        <w:rPr>
          <w:rFonts w:asciiTheme="minorHAnsi" w:hAnsiTheme="minorHAnsi" w:cstheme="minorHAnsi"/>
          <w:color w:val="231F20"/>
          <w:kern w:val="16"/>
        </w:rPr>
        <w:t>PROPERTY IDENTIFICATION AND FINDINGS OF FACT</w:t>
      </w:r>
    </w:p>
    <w:p w14:paraId="524450B9" w14:textId="77777777" w:rsidR="009F6D10" w:rsidRPr="00A64751" w:rsidRDefault="009B08D8" w:rsidP="00B552F3">
      <w:pPr>
        <w:pStyle w:val="BodyText"/>
        <w:tabs>
          <w:tab w:val="left" w:pos="2667"/>
          <w:tab w:val="left" w:pos="3957"/>
          <w:tab w:val="left" w:pos="9719"/>
          <w:tab w:val="left" w:pos="9792"/>
          <w:tab w:val="left" w:pos="9841"/>
          <w:tab w:val="left" w:pos="9956"/>
        </w:tabs>
        <w:ind w:left="866" w:right="90"/>
        <w:rPr>
          <w:rFonts w:asciiTheme="minorHAnsi" w:hAnsiTheme="minorHAnsi" w:cstheme="minorHAnsi"/>
          <w:kern w:val="16"/>
        </w:rPr>
      </w:pPr>
      <w:r w:rsidRPr="00A64751">
        <w:rPr>
          <w:rFonts w:asciiTheme="minorHAnsi" w:hAnsiTheme="minorHAnsi" w:cstheme="minorHAnsi"/>
          <w:color w:val="231F20"/>
          <w:kern w:val="16"/>
        </w:rPr>
        <w:t>ASSESSMENT YEAR: 202</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Tax Key Number:</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Personal Property Account Number (if applicable)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Property Address: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t xml:space="preserve"> </w:t>
      </w:r>
      <w:r w:rsidRPr="00A64751">
        <w:rPr>
          <w:rFonts w:asciiTheme="minorHAnsi" w:hAnsiTheme="minorHAnsi" w:cstheme="minorHAnsi"/>
          <w:color w:val="231F20"/>
          <w:kern w:val="16"/>
        </w:rPr>
        <w:t xml:space="preserve"> Property Owner: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Mailing Address: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January 1, 202</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Assessment Value: </w:t>
      </w:r>
      <w:r w:rsidRPr="00A64751">
        <w:rPr>
          <w:rFonts w:asciiTheme="minorHAnsi" w:hAnsiTheme="minorHAnsi" w:cstheme="minorHAnsi"/>
          <w:color w:val="231F20"/>
          <w:kern w:val="16"/>
          <w:u w:val="single" w:color="221E1F"/>
        </w:rPr>
        <w:tab/>
        <w:t xml:space="preserve"> </w:t>
      </w:r>
    </w:p>
    <w:p w14:paraId="524450BA" w14:textId="77777777" w:rsidR="009F6D10" w:rsidRPr="00A64751" w:rsidRDefault="009B08D8" w:rsidP="00B552F3">
      <w:pPr>
        <w:pStyle w:val="BodyText"/>
        <w:tabs>
          <w:tab w:val="left" w:pos="3594"/>
          <w:tab w:val="left" w:pos="6950"/>
          <w:tab w:val="left" w:pos="9633"/>
        </w:tabs>
        <w:ind w:left="869" w:right="90"/>
        <w:rPr>
          <w:rFonts w:asciiTheme="minorHAnsi" w:hAnsiTheme="minorHAnsi" w:cstheme="minorHAnsi"/>
          <w:kern w:val="16"/>
        </w:rPr>
      </w:pPr>
      <w:r w:rsidRPr="00A64751">
        <w:rPr>
          <w:rFonts w:asciiTheme="minorHAnsi" w:hAnsiTheme="minorHAnsi" w:cstheme="minorHAnsi"/>
          <w:color w:val="231F20"/>
          <w:kern w:val="16"/>
        </w:rPr>
        <w:t xml:space="preserve">Land: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Improvements: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Total: </w:t>
      </w:r>
      <w:r w:rsidRPr="00A64751">
        <w:rPr>
          <w:rFonts w:asciiTheme="minorHAnsi" w:hAnsiTheme="minorHAnsi" w:cstheme="minorHAnsi"/>
          <w:color w:val="231F20"/>
          <w:kern w:val="16"/>
          <w:u w:val="single" w:color="221E1F"/>
        </w:rPr>
        <w:tab/>
      </w:r>
    </w:p>
    <w:p w14:paraId="524450BB" w14:textId="77777777" w:rsidR="009F6D10" w:rsidRPr="00A64751" w:rsidRDefault="009F6D10" w:rsidP="00B552F3">
      <w:pPr>
        <w:pStyle w:val="BodyText"/>
        <w:ind w:right="90"/>
        <w:rPr>
          <w:rFonts w:asciiTheme="minorHAnsi" w:hAnsiTheme="minorHAnsi" w:cstheme="minorHAnsi"/>
          <w:kern w:val="16"/>
          <w:sz w:val="25"/>
        </w:rPr>
      </w:pPr>
    </w:p>
    <w:p w14:paraId="524450BC" w14:textId="77777777" w:rsidR="009F6D10" w:rsidRPr="00A64751" w:rsidRDefault="009B08D8" w:rsidP="00B552F3">
      <w:pPr>
        <w:pStyle w:val="BodyText"/>
        <w:tabs>
          <w:tab w:val="left" w:pos="6203"/>
          <w:tab w:val="left" w:pos="8193"/>
        </w:tabs>
        <w:ind w:left="869" w:right="90"/>
        <w:rPr>
          <w:rFonts w:asciiTheme="minorHAnsi" w:hAnsiTheme="minorHAnsi" w:cstheme="minorHAnsi"/>
          <w:kern w:val="16"/>
        </w:rPr>
      </w:pPr>
      <w:r w:rsidRPr="00A64751">
        <w:rPr>
          <w:rFonts w:asciiTheme="minorHAnsi" w:hAnsiTheme="minorHAnsi" w:cstheme="minorHAnsi"/>
          <w:color w:val="231F20"/>
          <w:kern w:val="16"/>
        </w:rPr>
        <w:t xml:space="preserve">Hearing Date: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Time:</w:t>
      </w:r>
      <w:r w:rsidRPr="00A64751">
        <w:rPr>
          <w:rFonts w:asciiTheme="minorHAnsi" w:hAnsiTheme="minorHAnsi" w:cstheme="minorHAnsi"/>
          <w:color w:val="231F20"/>
          <w:kern w:val="16"/>
          <w:u w:val="single" w:color="221E1F"/>
        </w:rPr>
        <w:tab/>
      </w:r>
    </w:p>
    <w:p w14:paraId="524450BD" w14:textId="77777777" w:rsidR="009F6D10" w:rsidRPr="00A64751" w:rsidRDefault="009F6D10" w:rsidP="00B552F3">
      <w:pPr>
        <w:pStyle w:val="BodyText"/>
        <w:ind w:right="90"/>
        <w:rPr>
          <w:rFonts w:asciiTheme="minorHAnsi" w:hAnsiTheme="minorHAnsi" w:cstheme="minorHAnsi"/>
          <w:kern w:val="16"/>
          <w:sz w:val="15"/>
        </w:rPr>
      </w:pPr>
    </w:p>
    <w:p w14:paraId="524450BE" w14:textId="15F17B93" w:rsidR="009F6D10" w:rsidRPr="00A64751" w:rsidRDefault="009B08D8" w:rsidP="00B552F3">
      <w:pPr>
        <w:pStyle w:val="BodyText"/>
        <w:tabs>
          <w:tab w:val="left" w:pos="7323"/>
          <w:tab w:val="left" w:pos="8160"/>
          <w:tab w:val="left" w:pos="8305"/>
        </w:tabs>
        <w:ind w:left="825" w:right="90" w:firstLine="43"/>
        <w:rPr>
          <w:rFonts w:asciiTheme="minorHAnsi" w:hAnsiTheme="minorHAnsi" w:cstheme="minorHAnsi"/>
          <w:kern w:val="16"/>
        </w:rPr>
      </w:pPr>
      <w:r w:rsidRPr="00A64751">
        <w:rPr>
          <w:rFonts w:asciiTheme="minorHAnsi" w:hAnsiTheme="minorHAnsi" w:cstheme="minorHAnsi"/>
          <w:color w:val="231F20"/>
          <w:kern w:val="16"/>
        </w:rPr>
        <w:t>Objector Received written confirmation of Hearing Date: Yes:</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No:</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b/>
          <w:i/>
          <w:color w:val="231F20"/>
          <w:kern w:val="16"/>
        </w:rPr>
        <w:t>or</w:t>
      </w:r>
      <w:r w:rsidRPr="00A64751">
        <w:rPr>
          <w:rFonts w:asciiTheme="minorHAnsi" w:hAnsiTheme="minorHAnsi" w:cstheme="minorHAnsi"/>
          <w:color w:val="231F20"/>
          <w:kern w:val="16"/>
        </w:rPr>
        <w:t xml:space="preserve">) Both Objector and Assessor waived </w:t>
      </w:r>
      <w:proofErr w:type="gramStart"/>
      <w:r w:rsidRPr="00A64751">
        <w:rPr>
          <w:rFonts w:asciiTheme="minorHAnsi" w:hAnsiTheme="minorHAnsi" w:cstheme="minorHAnsi"/>
          <w:color w:val="231F20"/>
          <w:kern w:val="16"/>
        </w:rPr>
        <w:t>48 hour</w:t>
      </w:r>
      <w:proofErr w:type="gramEnd"/>
      <w:r w:rsidRPr="00A64751">
        <w:rPr>
          <w:rFonts w:asciiTheme="minorHAnsi" w:hAnsiTheme="minorHAnsi" w:cstheme="minorHAnsi"/>
          <w:color w:val="231F20"/>
          <w:kern w:val="16"/>
        </w:rPr>
        <w:t xml:space="preserve"> notice of hearing: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p>
    <w:p w14:paraId="524450BF" w14:textId="77777777" w:rsidR="009F6D10" w:rsidRPr="00A64751" w:rsidRDefault="009F6D10" w:rsidP="00B552F3">
      <w:pPr>
        <w:pStyle w:val="BodyText"/>
        <w:ind w:right="90"/>
        <w:rPr>
          <w:rFonts w:asciiTheme="minorHAnsi" w:hAnsiTheme="minorHAnsi" w:cstheme="minorHAnsi"/>
          <w:kern w:val="16"/>
          <w:sz w:val="9"/>
        </w:rPr>
      </w:pPr>
    </w:p>
    <w:p w14:paraId="524450C0" w14:textId="77777777" w:rsidR="009F6D10" w:rsidRPr="00A64751" w:rsidRDefault="009B08D8" w:rsidP="00B552F3">
      <w:pPr>
        <w:ind w:left="866" w:right="90"/>
        <w:rPr>
          <w:rFonts w:asciiTheme="minorHAnsi" w:hAnsiTheme="minorHAnsi" w:cstheme="minorHAnsi"/>
          <w:kern w:val="16"/>
          <w:sz w:val="23"/>
        </w:rPr>
      </w:pPr>
      <w:r w:rsidRPr="00A64751">
        <w:rPr>
          <w:rFonts w:asciiTheme="minorHAnsi" w:hAnsiTheme="minorHAnsi" w:cstheme="minorHAnsi"/>
          <w:color w:val="231F20"/>
          <w:kern w:val="16"/>
          <w:sz w:val="23"/>
        </w:rPr>
        <w:t xml:space="preserve">Note: </w:t>
      </w:r>
      <w:r w:rsidRPr="00A64751">
        <w:rPr>
          <w:rFonts w:asciiTheme="minorHAnsi" w:hAnsiTheme="minorHAnsi" w:cstheme="minorHAnsi"/>
          <w:b/>
          <w:i/>
          <w:color w:val="231F20"/>
          <w:kern w:val="16"/>
          <w:sz w:val="23"/>
          <w:u w:val="thick" w:color="231F20"/>
        </w:rPr>
        <w:t>Taxpayer must have filed written objection before or at Board of Review</w:t>
      </w:r>
      <w:r w:rsidRPr="00A64751">
        <w:rPr>
          <w:rFonts w:asciiTheme="minorHAnsi" w:hAnsiTheme="minorHAnsi" w:cstheme="minorHAnsi"/>
          <w:color w:val="231F20"/>
          <w:kern w:val="16"/>
          <w:sz w:val="23"/>
        </w:rPr>
        <w:t>. Check one:</w:t>
      </w:r>
    </w:p>
    <w:p w14:paraId="524450C1" w14:textId="77777777" w:rsidR="009F6D10" w:rsidRPr="00A64751" w:rsidRDefault="009F6D10" w:rsidP="00B552F3">
      <w:pPr>
        <w:pStyle w:val="BodyText"/>
        <w:ind w:right="90"/>
        <w:rPr>
          <w:rFonts w:asciiTheme="minorHAnsi" w:hAnsiTheme="minorHAnsi" w:cstheme="minorHAnsi"/>
          <w:kern w:val="16"/>
          <w:sz w:val="15"/>
        </w:rPr>
      </w:pPr>
    </w:p>
    <w:p w14:paraId="524450C2" w14:textId="77777777" w:rsidR="009F6D10" w:rsidRPr="00A64751" w:rsidRDefault="009B08D8" w:rsidP="00B552F3">
      <w:pPr>
        <w:pStyle w:val="BodyText"/>
        <w:tabs>
          <w:tab w:val="left" w:pos="1441"/>
        </w:tabs>
        <w:ind w:left="1629" w:right="90" w:hanging="763"/>
        <w:rPr>
          <w:rFonts w:asciiTheme="minorHAnsi" w:hAnsiTheme="minorHAnsi" w:cstheme="minorHAnsi"/>
          <w:kern w:val="16"/>
        </w:rPr>
      </w:pP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Timely notice of "Intent to File an Objection" was provided by objector to clerk (either in writing or orally) at least 48 hours prior to first full session of Board of Review</w:t>
      </w:r>
    </w:p>
    <w:p w14:paraId="524450C3" w14:textId="77777777" w:rsidR="009F6D10" w:rsidRPr="00A64751" w:rsidRDefault="009B08D8" w:rsidP="00B552F3">
      <w:pPr>
        <w:ind w:left="1686" w:right="90"/>
        <w:rPr>
          <w:rFonts w:asciiTheme="minorHAnsi" w:hAnsiTheme="minorHAnsi" w:cstheme="minorHAnsi"/>
          <w:b/>
          <w:i/>
          <w:kern w:val="16"/>
          <w:sz w:val="23"/>
        </w:rPr>
      </w:pPr>
      <w:r w:rsidRPr="00A64751">
        <w:rPr>
          <w:rFonts w:asciiTheme="minorHAnsi" w:hAnsiTheme="minorHAnsi" w:cstheme="minorHAnsi"/>
          <w:b/>
          <w:i/>
          <w:color w:val="231F20"/>
          <w:kern w:val="16"/>
          <w:sz w:val="23"/>
        </w:rPr>
        <w:t>Or</w:t>
      </w:r>
    </w:p>
    <w:p w14:paraId="7AD98D10" w14:textId="77777777" w:rsidR="00920ACC" w:rsidRDefault="009B08D8" w:rsidP="00920ACC">
      <w:pPr>
        <w:pStyle w:val="BodyText"/>
        <w:tabs>
          <w:tab w:val="left" w:pos="692"/>
        </w:tabs>
        <w:ind w:left="900" w:right="90"/>
        <w:rPr>
          <w:rFonts w:asciiTheme="minorHAnsi" w:hAnsiTheme="minorHAnsi" w:cstheme="minorHAnsi"/>
          <w:kern w:val="16"/>
        </w:rPr>
      </w:pP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Waiver was granted by Board of Review for:</w:t>
      </w:r>
    </w:p>
    <w:p w14:paraId="01590D68" w14:textId="77777777" w:rsidR="00920ACC" w:rsidRDefault="009B08D8" w:rsidP="00920ACC">
      <w:pPr>
        <w:pStyle w:val="BodyText"/>
        <w:tabs>
          <w:tab w:val="left" w:pos="692"/>
        </w:tabs>
        <w:ind w:left="900" w:right="90"/>
        <w:rPr>
          <w:rFonts w:asciiTheme="minorHAnsi" w:hAnsiTheme="minorHAnsi" w:cstheme="minorHAnsi"/>
          <w:kern w:val="16"/>
        </w:rPr>
      </w:pP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Good Cause, </w:t>
      </w:r>
      <w:r w:rsidRPr="00A64751">
        <w:rPr>
          <w:rFonts w:asciiTheme="minorHAnsi" w:hAnsiTheme="minorHAnsi" w:cstheme="minorHAnsi"/>
          <w:b/>
          <w:i/>
          <w:color w:val="231F20"/>
          <w:kern w:val="16"/>
          <w:u w:val="thick" w:color="231F20"/>
        </w:rPr>
        <w:t>or</w:t>
      </w:r>
    </w:p>
    <w:p w14:paraId="524450C6" w14:textId="44CCD6CB" w:rsidR="009F6D10" w:rsidRPr="00A64751" w:rsidRDefault="009B08D8" w:rsidP="00920ACC">
      <w:pPr>
        <w:pStyle w:val="BodyText"/>
        <w:tabs>
          <w:tab w:val="left" w:pos="692"/>
        </w:tabs>
        <w:ind w:left="900" w:right="90"/>
        <w:rPr>
          <w:rFonts w:asciiTheme="minorHAnsi" w:hAnsiTheme="minorHAnsi" w:cstheme="minorHAnsi"/>
          <w:kern w:val="16"/>
        </w:rPr>
      </w:pP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Extraordinary Circumstances</w:t>
      </w:r>
    </w:p>
    <w:p w14:paraId="25504B54" w14:textId="77777777" w:rsidR="00920ACC" w:rsidRDefault="00920ACC" w:rsidP="00B552F3">
      <w:pPr>
        <w:pStyle w:val="BodyText"/>
        <w:tabs>
          <w:tab w:val="left" w:pos="9110"/>
        </w:tabs>
        <w:ind w:right="90"/>
        <w:jc w:val="center"/>
        <w:rPr>
          <w:rFonts w:asciiTheme="minorHAnsi" w:hAnsiTheme="minorHAnsi" w:cstheme="minorHAnsi"/>
          <w:color w:val="231F20"/>
          <w:kern w:val="16"/>
        </w:rPr>
      </w:pPr>
    </w:p>
    <w:p w14:paraId="524450C7" w14:textId="5063F239" w:rsidR="009F6D10" w:rsidRPr="00A64751" w:rsidRDefault="009B08D8" w:rsidP="00B552F3">
      <w:pPr>
        <w:pStyle w:val="BodyText"/>
        <w:tabs>
          <w:tab w:val="left" w:pos="9110"/>
        </w:tabs>
        <w:ind w:right="90"/>
        <w:jc w:val="center"/>
        <w:rPr>
          <w:rFonts w:asciiTheme="minorHAnsi" w:hAnsiTheme="minorHAnsi" w:cstheme="minorHAnsi"/>
          <w:kern w:val="16"/>
        </w:rPr>
      </w:pPr>
      <w:r w:rsidRPr="00A64751">
        <w:rPr>
          <w:rFonts w:asciiTheme="minorHAnsi" w:hAnsiTheme="minorHAnsi" w:cstheme="minorHAnsi"/>
          <w:color w:val="231F20"/>
          <w:kern w:val="16"/>
        </w:rPr>
        <w:t xml:space="preserve">Board members present: </w:t>
      </w:r>
      <w:r w:rsidRPr="00A64751">
        <w:rPr>
          <w:rFonts w:asciiTheme="minorHAnsi" w:hAnsiTheme="minorHAnsi" w:cstheme="minorHAnsi"/>
          <w:color w:val="231F20"/>
          <w:kern w:val="16"/>
          <w:u w:val="single" w:color="221E1F"/>
        </w:rPr>
        <w:tab/>
      </w:r>
    </w:p>
    <w:p w14:paraId="524450C8" w14:textId="77777777" w:rsidR="009F6D10" w:rsidRPr="00A64751" w:rsidRDefault="009F6D10" w:rsidP="00B552F3">
      <w:pPr>
        <w:pStyle w:val="BodyText"/>
        <w:ind w:right="90"/>
        <w:rPr>
          <w:rFonts w:asciiTheme="minorHAnsi" w:hAnsiTheme="minorHAnsi" w:cstheme="minorHAnsi"/>
          <w:kern w:val="16"/>
          <w:sz w:val="20"/>
        </w:rPr>
      </w:pPr>
    </w:p>
    <w:p w14:paraId="524450C9" w14:textId="68602ABC" w:rsidR="009F6D10" w:rsidRPr="00A64751" w:rsidRDefault="005A7C4F" w:rsidP="00B552F3">
      <w:pPr>
        <w:pStyle w:val="BodyText"/>
        <w:ind w:right="90"/>
        <w:rPr>
          <w:rFonts w:asciiTheme="minorHAnsi" w:hAnsiTheme="minorHAnsi" w:cstheme="minorHAnsi"/>
          <w:kern w:val="16"/>
          <w:sz w:val="12"/>
        </w:rPr>
      </w:pPr>
      <w:r>
        <w:rPr>
          <w:rFonts w:asciiTheme="minorHAnsi" w:hAnsiTheme="minorHAnsi" w:cstheme="minorHAnsi"/>
          <w:noProof/>
          <w:kern w:val="16"/>
        </w:rPr>
        <mc:AlternateContent>
          <mc:Choice Requires="wps">
            <w:drawing>
              <wp:anchor distT="0" distB="0" distL="0" distR="0" simplePos="0" relativeHeight="487617024" behindDoc="1" locked="0" layoutInCell="1" allowOverlap="1" wp14:anchorId="52445FD5" wp14:editId="619691B1">
                <wp:simplePos x="0" y="0"/>
                <wp:positionH relativeFrom="page">
                  <wp:posOffset>1058545</wp:posOffset>
                </wp:positionH>
                <wp:positionV relativeFrom="paragraph">
                  <wp:posOffset>107950</wp:posOffset>
                </wp:positionV>
                <wp:extent cx="5928360" cy="1270"/>
                <wp:effectExtent l="0" t="0" r="0" b="0"/>
                <wp:wrapTopAndBottom/>
                <wp:docPr id="59"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667 1667"/>
                            <a:gd name="T1" fmla="*/ T0 w 9336"/>
                            <a:gd name="T2" fmla="+- 0 11002 1667"/>
                            <a:gd name="T3" fmla="*/ T2 w 9336"/>
                          </a:gdLst>
                          <a:ahLst/>
                          <a:cxnLst>
                            <a:cxn ang="0">
                              <a:pos x="T1" y="0"/>
                            </a:cxn>
                            <a:cxn ang="0">
                              <a:pos x="T3" y="0"/>
                            </a:cxn>
                          </a:cxnLst>
                          <a:rect l="0" t="0" r="r" b="b"/>
                          <a:pathLst>
                            <a:path w="9336">
                              <a:moveTo>
                                <a:pt x="0" y="0"/>
                              </a:moveTo>
                              <a:lnTo>
                                <a:pt x="933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8061" id="docshape216" o:spid="_x0000_s1026" style="position:absolute;margin-left:83.35pt;margin-top:8.5pt;width:466.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" path="m,l9335,e" filled="f" strokecolor="#221e1f" strokeweight=".16264mm">
                <v:path arrowok="t" o:connecttype="custom" o:connectlocs="0,0;5927725,0" o:connectangles="0,0"/>
                <w10:wrap type="topAndBottom" anchorx="page"/>
              </v:shape>
            </w:pict>
          </mc:Fallback>
        </mc:AlternateContent>
      </w:r>
    </w:p>
    <w:p w14:paraId="515D7ED1" w14:textId="77777777" w:rsidR="00797EBC" w:rsidRDefault="00797EBC" w:rsidP="00B552F3">
      <w:pPr>
        <w:pStyle w:val="BodyText"/>
        <w:tabs>
          <w:tab w:val="left" w:pos="9964"/>
        </w:tabs>
        <w:ind w:left="866" w:right="90"/>
        <w:rPr>
          <w:rFonts w:asciiTheme="minorHAnsi" w:hAnsiTheme="minorHAnsi" w:cstheme="minorHAnsi"/>
          <w:color w:val="231F20"/>
          <w:kern w:val="16"/>
        </w:rPr>
      </w:pPr>
    </w:p>
    <w:p w14:paraId="524450CA" w14:textId="599557FE" w:rsidR="009F6D10" w:rsidRPr="00A64751" w:rsidRDefault="009B08D8" w:rsidP="00B552F3">
      <w:pPr>
        <w:pStyle w:val="BodyText"/>
        <w:tabs>
          <w:tab w:val="left" w:pos="9964"/>
        </w:tabs>
        <w:ind w:left="866" w:right="90"/>
        <w:rPr>
          <w:rFonts w:asciiTheme="minorHAnsi" w:hAnsiTheme="minorHAnsi" w:cstheme="minorHAnsi"/>
          <w:kern w:val="16"/>
        </w:rPr>
      </w:pPr>
      <w:r w:rsidRPr="00A64751">
        <w:rPr>
          <w:rFonts w:asciiTheme="minorHAnsi" w:hAnsiTheme="minorHAnsi" w:cstheme="minorHAnsi"/>
          <w:color w:val="231F20"/>
          <w:kern w:val="16"/>
        </w:rPr>
        <w:t xml:space="preserve">Board Members removed (if any): </w:t>
      </w:r>
      <w:r w:rsidRPr="00A64751">
        <w:rPr>
          <w:rFonts w:asciiTheme="minorHAnsi" w:hAnsiTheme="minorHAnsi" w:cstheme="minorHAnsi"/>
          <w:color w:val="231F20"/>
          <w:kern w:val="16"/>
          <w:u w:val="single" w:color="221E1F"/>
        </w:rPr>
        <w:tab/>
      </w:r>
    </w:p>
    <w:p w14:paraId="524450CE" w14:textId="77777777" w:rsidR="009F6D10" w:rsidRPr="00A64751" w:rsidRDefault="009F6D10" w:rsidP="00B552F3">
      <w:pPr>
        <w:pStyle w:val="BodyText"/>
        <w:ind w:right="90"/>
        <w:rPr>
          <w:rFonts w:asciiTheme="minorHAnsi" w:hAnsiTheme="minorHAnsi" w:cstheme="minorHAnsi"/>
          <w:kern w:val="16"/>
        </w:rPr>
      </w:pPr>
    </w:p>
    <w:p w14:paraId="524450CF" w14:textId="77777777" w:rsidR="009F6D10" w:rsidRPr="00A64751" w:rsidRDefault="009B08D8" w:rsidP="00B552F3">
      <w:pPr>
        <w:pStyle w:val="BodyText"/>
        <w:tabs>
          <w:tab w:val="left" w:pos="10015"/>
        </w:tabs>
        <w:ind w:left="866" w:right="90"/>
        <w:rPr>
          <w:rFonts w:asciiTheme="minorHAnsi" w:hAnsiTheme="minorHAnsi" w:cstheme="minorHAnsi"/>
          <w:kern w:val="16"/>
        </w:rPr>
      </w:pPr>
      <w:r w:rsidRPr="00A64751">
        <w:rPr>
          <w:rFonts w:asciiTheme="minorHAnsi" w:hAnsiTheme="minorHAnsi" w:cstheme="minorHAnsi"/>
          <w:color w:val="231F20"/>
          <w:kern w:val="16"/>
        </w:rPr>
        <w:t xml:space="preserve">Board Counsel Present: </w:t>
      </w:r>
      <w:r w:rsidRPr="00A64751">
        <w:rPr>
          <w:rFonts w:asciiTheme="minorHAnsi" w:hAnsiTheme="minorHAnsi" w:cstheme="minorHAnsi"/>
          <w:color w:val="231F20"/>
          <w:kern w:val="16"/>
          <w:u w:val="single" w:color="221E1F"/>
        </w:rPr>
        <w:tab/>
      </w:r>
    </w:p>
    <w:p w14:paraId="7B616B0C" w14:textId="77777777" w:rsidR="00797EBC" w:rsidRDefault="00797EBC" w:rsidP="00B552F3">
      <w:pPr>
        <w:pStyle w:val="BodyText"/>
        <w:tabs>
          <w:tab w:val="left" w:pos="9976"/>
        </w:tabs>
        <w:ind w:left="866" w:right="90"/>
        <w:rPr>
          <w:rFonts w:asciiTheme="minorHAnsi" w:hAnsiTheme="minorHAnsi" w:cstheme="minorHAnsi"/>
          <w:color w:val="231F20"/>
          <w:kern w:val="16"/>
        </w:rPr>
      </w:pPr>
    </w:p>
    <w:p w14:paraId="524450D0" w14:textId="73D988C9" w:rsidR="009F6D10" w:rsidRPr="00A64751" w:rsidRDefault="009B08D8" w:rsidP="00B552F3">
      <w:pPr>
        <w:pStyle w:val="BodyText"/>
        <w:tabs>
          <w:tab w:val="left" w:pos="9976"/>
        </w:tabs>
        <w:ind w:left="866" w:right="90"/>
        <w:rPr>
          <w:rFonts w:asciiTheme="minorHAnsi" w:hAnsiTheme="minorHAnsi" w:cstheme="minorHAnsi"/>
          <w:kern w:val="16"/>
        </w:rPr>
      </w:pPr>
      <w:r w:rsidRPr="00A64751">
        <w:rPr>
          <w:rFonts w:asciiTheme="minorHAnsi" w:hAnsiTheme="minorHAnsi" w:cstheme="minorHAnsi"/>
          <w:color w:val="231F20"/>
          <w:kern w:val="16"/>
        </w:rPr>
        <w:t xml:space="preserve">Property Owner/Objector's Attorney or Representative: </w:t>
      </w:r>
      <w:r w:rsidRPr="00A64751">
        <w:rPr>
          <w:rFonts w:asciiTheme="minorHAnsi" w:hAnsiTheme="minorHAnsi" w:cstheme="minorHAnsi"/>
          <w:color w:val="231F20"/>
          <w:kern w:val="16"/>
          <w:u w:val="single" w:color="221E1F"/>
        </w:rPr>
        <w:tab/>
      </w:r>
    </w:p>
    <w:p w14:paraId="3F5B26AF" w14:textId="77777777" w:rsidR="00797EBC" w:rsidRDefault="00797EBC" w:rsidP="00B552F3">
      <w:pPr>
        <w:pStyle w:val="BodyText"/>
        <w:tabs>
          <w:tab w:val="left" w:pos="9676"/>
        </w:tabs>
        <w:ind w:left="866" w:right="90"/>
        <w:rPr>
          <w:rFonts w:asciiTheme="minorHAnsi" w:hAnsiTheme="minorHAnsi" w:cstheme="minorHAnsi"/>
          <w:color w:val="231F20"/>
          <w:kern w:val="16"/>
        </w:rPr>
      </w:pPr>
    </w:p>
    <w:p w14:paraId="524450D1" w14:textId="63549814" w:rsidR="009F6D10" w:rsidRPr="00A64751" w:rsidRDefault="009B08D8" w:rsidP="00B552F3">
      <w:pPr>
        <w:pStyle w:val="BodyText"/>
        <w:tabs>
          <w:tab w:val="left" w:pos="9676"/>
        </w:tabs>
        <w:ind w:left="866" w:right="90"/>
        <w:rPr>
          <w:rFonts w:asciiTheme="minorHAnsi" w:hAnsiTheme="minorHAnsi" w:cstheme="minorHAnsi"/>
          <w:kern w:val="16"/>
        </w:rPr>
      </w:pPr>
      <w:r w:rsidRPr="00A64751">
        <w:rPr>
          <w:rFonts w:asciiTheme="minorHAnsi" w:hAnsiTheme="minorHAnsi" w:cstheme="minorHAnsi"/>
          <w:color w:val="231F20"/>
          <w:kern w:val="16"/>
        </w:rPr>
        <w:t xml:space="preserve">Board Members with certified training (must have at least one): </w:t>
      </w:r>
      <w:r w:rsidRPr="00A64751">
        <w:rPr>
          <w:rFonts w:asciiTheme="minorHAnsi" w:hAnsiTheme="minorHAnsi" w:cstheme="minorHAnsi"/>
          <w:color w:val="231F20"/>
          <w:kern w:val="16"/>
          <w:u w:val="single" w:color="221E1F"/>
        </w:rPr>
        <w:tab/>
      </w:r>
    </w:p>
    <w:p w14:paraId="524450D2" w14:textId="77777777" w:rsidR="009F6D10" w:rsidRPr="00A64751" w:rsidRDefault="009F6D10" w:rsidP="00B552F3">
      <w:pPr>
        <w:pStyle w:val="BodyText"/>
        <w:ind w:right="90"/>
        <w:rPr>
          <w:rFonts w:asciiTheme="minorHAnsi" w:hAnsiTheme="minorHAnsi" w:cstheme="minorHAnsi"/>
          <w:kern w:val="16"/>
          <w:sz w:val="20"/>
        </w:rPr>
      </w:pPr>
    </w:p>
    <w:p w14:paraId="78D27379" w14:textId="77777777" w:rsidR="00797EBC" w:rsidRDefault="00797EBC">
      <w:pPr>
        <w:rPr>
          <w:rFonts w:asciiTheme="minorHAnsi" w:eastAsia="Times New Roman" w:hAnsiTheme="minorHAnsi" w:cstheme="minorHAnsi"/>
          <w:b/>
          <w:bCs/>
          <w:color w:val="231F20"/>
          <w:kern w:val="16"/>
          <w:sz w:val="27"/>
          <w:szCs w:val="27"/>
        </w:rPr>
      </w:pPr>
      <w:r>
        <w:rPr>
          <w:rFonts w:asciiTheme="minorHAnsi" w:hAnsiTheme="minorHAnsi" w:cstheme="minorHAnsi"/>
          <w:color w:val="231F20"/>
          <w:kern w:val="16"/>
        </w:rPr>
        <w:br w:type="page"/>
      </w:r>
    </w:p>
    <w:p w14:paraId="524450D5" w14:textId="37FCD05E" w:rsidR="009F6D10" w:rsidRPr="00A64751" w:rsidRDefault="009B08D8" w:rsidP="005A7C4F">
      <w:pPr>
        <w:pStyle w:val="Heading7"/>
        <w:numPr>
          <w:ilvl w:val="0"/>
          <w:numId w:val="15"/>
        </w:numPr>
        <w:tabs>
          <w:tab w:val="left" w:pos="825"/>
          <w:tab w:val="left" w:pos="826"/>
        </w:tabs>
        <w:ind w:right="90" w:hanging="693"/>
        <w:rPr>
          <w:rFonts w:asciiTheme="minorHAnsi" w:hAnsiTheme="minorHAnsi" w:cstheme="minorHAnsi"/>
          <w:kern w:val="16"/>
        </w:rPr>
      </w:pPr>
      <w:r w:rsidRPr="00A64751">
        <w:rPr>
          <w:rFonts w:asciiTheme="minorHAnsi" w:hAnsiTheme="minorHAnsi" w:cstheme="minorHAnsi"/>
          <w:color w:val="231F20"/>
          <w:kern w:val="16"/>
        </w:rPr>
        <w:lastRenderedPageBreak/>
        <w:t>TESTIMONY</w:t>
      </w:r>
    </w:p>
    <w:p w14:paraId="524450D6" w14:textId="2E0291F2" w:rsidR="009F6D10" w:rsidRPr="00A64751" w:rsidRDefault="009B08D8" w:rsidP="00B552F3">
      <w:pPr>
        <w:pStyle w:val="BodyText"/>
        <w:ind w:left="825" w:right="90"/>
        <w:rPr>
          <w:rFonts w:asciiTheme="minorHAnsi" w:hAnsiTheme="minorHAnsi" w:cstheme="minorHAnsi"/>
          <w:kern w:val="16"/>
        </w:rPr>
      </w:pPr>
      <w:r w:rsidRPr="00A64751">
        <w:rPr>
          <w:rFonts w:asciiTheme="minorHAnsi" w:hAnsiTheme="minorHAnsi" w:cstheme="minorHAnsi"/>
          <w:color w:val="231F20"/>
          <w:kern w:val="16"/>
        </w:rPr>
        <w:t>The following individuals were sworn as witnesses by the Board of Review Clerk (include Property Owner/Objector or his/her Representative, if testifying, and Assessor):</w:t>
      </w:r>
    </w:p>
    <w:p w14:paraId="524450D7" w14:textId="0F00F298" w:rsidR="009F6D10" w:rsidRPr="00A64751" w:rsidRDefault="005A7C4F" w:rsidP="00B552F3">
      <w:pPr>
        <w:pStyle w:val="BodyText"/>
        <w:ind w:right="90"/>
        <w:rPr>
          <w:rFonts w:asciiTheme="minorHAnsi" w:hAnsiTheme="minorHAnsi" w:cstheme="minorHAnsi"/>
          <w:kern w:val="16"/>
          <w:sz w:val="20"/>
        </w:rPr>
      </w:pPr>
      <w:r>
        <w:rPr>
          <w:rFonts w:asciiTheme="minorHAnsi" w:hAnsiTheme="minorHAnsi" w:cstheme="minorHAnsi"/>
          <w:noProof/>
          <w:kern w:val="16"/>
        </w:rPr>
        <mc:AlternateContent>
          <mc:Choice Requires="wps">
            <w:drawing>
              <wp:anchor distT="0" distB="0" distL="0" distR="0" simplePos="0" relativeHeight="487651840" behindDoc="1" locked="0" layoutInCell="1" allowOverlap="1" wp14:anchorId="52445FD7" wp14:editId="69522276">
                <wp:simplePos x="0" y="0"/>
                <wp:positionH relativeFrom="page">
                  <wp:posOffset>1032510</wp:posOffset>
                </wp:positionH>
                <wp:positionV relativeFrom="paragraph">
                  <wp:posOffset>165735</wp:posOffset>
                </wp:positionV>
                <wp:extent cx="5708650" cy="1270"/>
                <wp:effectExtent l="0" t="0" r="0" b="0"/>
                <wp:wrapTopAndBottom/>
                <wp:docPr id="58" name="docshape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07B1" id="docshape228" o:spid="_x0000_s1026" style="position:absolute;margin-left:81.3pt;margin-top:13.05pt;width:449.5pt;height:.1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" path="m,l8989,e" filled="f" strokecolor="#221e1f" strokeweight=".16264mm">
                <v:path arrowok="t" o:connecttype="custom" o:connectlocs="0,0;5708015,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52352" behindDoc="1" locked="0" layoutInCell="1" allowOverlap="1" wp14:anchorId="52445FD8" wp14:editId="786B5EFF">
                <wp:simplePos x="0" y="0"/>
                <wp:positionH relativeFrom="page">
                  <wp:posOffset>1032510</wp:posOffset>
                </wp:positionH>
                <wp:positionV relativeFrom="paragraph">
                  <wp:posOffset>369570</wp:posOffset>
                </wp:positionV>
                <wp:extent cx="5708650" cy="1270"/>
                <wp:effectExtent l="0" t="0" r="0" b="0"/>
                <wp:wrapTopAndBottom/>
                <wp:docPr id="57"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13AA" id="docshape229" o:spid="_x0000_s1026" style="position:absolute;margin-left:81.3pt;margin-top:29.1pt;width:449.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" path="m,l8989,e" filled="f" strokecolor="#221e1f" strokeweight=".16264mm">
                <v:path arrowok="t" o:connecttype="custom" o:connectlocs="0,0;5708015,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52864" behindDoc="1" locked="0" layoutInCell="1" allowOverlap="1" wp14:anchorId="52445FD9" wp14:editId="0B3DD718">
                <wp:simplePos x="0" y="0"/>
                <wp:positionH relativeFrom="page">
                  <wp:posOffset>1032510</wp:posOffset>
                </wp:positionH>
                <wp:positionV relativeFrom="paragraph">
                  <wp:posOffset>573405</wp:posOffset>
                </wp:positionV>
                <wp:extent cx="5708650" cy="1270"/>
                <wp:effectExtent l="0" t="0" r="0" b="0"/>
                <wp:wrapTopAndBottom/>
                <wp:docPr id="56"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3821" id="docshape230" o:spid="_x0000_s1026" style="position:absolute;margin-left:81.3pt;margin-top:45.15pt;width:449.5pt;height:.1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" path="m,l8989,e" filled="f" strokecolor="#221e1f" strokeweight=".16264mm">
                <v:path arrowok="t" o:connecttype="custom" o:connectlocs="0,0;5708015,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53376" behindDoc="1" locked="0" layoutInCell="1" allowOverlap="1" wp14:anchorId="52445FDA" wp14:editId="26745A60">
                <wp:simplePos x="0" y="0"/>
                <wp:positionH relativeFrom="page">
                  <wp:posOffset>1032510</wp:posOffset>
                </wp:positionH>
                <wp:positionV relativeFrom="paragraph">
                  <wp:posOffset>777240</wp:posOffset>
                </wp:positionV>
                <wp:extent cx="5708650" cy="1270"/>
                <wp:effectExtent l="0" t="0" r="0" b="0"/>
                <wp:wrapTopAndBottom/>
                <wp:docPr id="55"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626 1626"/>
                            <a:gd name="T1" fmla="*/ T0 w 8990"/>
                            <a:gd name="T2" fmla="+- 0 10615 1626"/>
                            <a:gd name="T3" fmla="*/ T2 w 8990"/>
                          </a:gdLst>
                          <a:ahLst/>
                          <a:cxnLst>
                            <a:cxn ang="0">
                              <a:pos x="T1" y="0"/>
                            </a:cxn>
                            <a:cxn ang="0">
                              <a:pos x="T3" y="0"/>
                            </a:cxn>
                          </a:cxnLst>
                          <a:rect l="0" t="0" r="r" b="b"/>
                          <a:pathLst>
                            <a:path w="8990">
                              <a:moveTo>
                                <a:pt x="0" y="0"/>
                              </a:moveTo>
                              <a:lnTo>
                                <a:pt x="898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7FBC" id="docshape231" o:spid="_x0000_s1026" style="position:absolute;margin-left:81.3pt;margin-top:61.2pt;width:449.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" path="m,l8989,e" filled="f" strokecolor="#221e1f" strokeweight=".16264mm">
                <v:path arrowok="t" o:connecttype="custom" o:connectlocs="0,0;5708015,0" o:connectangles="0,0"/>
                <w10:wrap type="topAndBottom" anchorx="page"/>
              </v:shape>
            </w:pict>
          </mc:Fallback>
        </mc:AlternateContent>
      </w:r>
    </w:p>
    <w:p w14:paraId="524450D8" w14:textId="77777777" w:rsidR="009F6D10" w:rsidRPr="00A64751" w:rsidRDefault="009F6D10" w:rsidP="00B552F3">
      <w:pPr>
        <w:pStyle w:val="BodyText"/>
        <w:ind w:right="90"/>
        <w:rPr>
          <w:rFonts w:asciiTheme="minorHAnsi" w:hAnsiTheme="minorHAnsi" w:cstheme="minorHAnsi"/>
          <w:kern w:val="16"/>
          <w:sz w:val="25"/>
        </w:rPr>
      </w:pPr>
    </w:p>
    <w:p w14:paraId="524450D9" w14:textId="77777777" w:rsidR="009F6D10" w:rsidRPr="00A64751" w:rsidRDefault="009F6D10" w:rsidP="00B552F3">
      <w:pPr>
        <w:pStyle w:val="BodyText"/>
        <w:ind w:right="90"/>
        <w:rPr>
          <w:rFonts w:asciiTheme="minorHAnsi" w:hAnsiTheme="minorHAnsi" w:cstheme="minorHAnsi"/>
          <w:kern w:val="16"/>
          <w:sz w:val="25"/>
        </w:rPr>
      </w:pPr>
    </w:p>
    <w:p w14:paraId="524450DA" w14:textId="77777777" w:rsidR="009F6D10" w:rsidRPr="00A64751" w:rsidRDefault="009F6D10" w:rsidP="00B552F3">
      <w:pPr>
        <w:pStyle w:val="BodyText"/>
        <w:ind w:right="90"/>
        <w:rPr>
          <w:rFonts w:asciiTheme="minorHAnsi" w:hAnsiTheme="minorHAnsi" w:cstheme="minorHAnsi"/>
          <w:kern w:val="16"/>
          <w:sz w:val="25"/>
        </w:rPr>
      </w:pPr>
    </w:p>
    <w:p w14:paraId="524450DB" w14:textId="77777777" w:rsidR="009F6D10" w:rsidRPr="00A64751" w:rsidRDefault="009F6D10" w:rsidP="00B552F3">
      <w:pPr>
        <w:pStyle w:val="BodyText"/>
        <w:ind w:right="90"/>
        <w:rPr>
          <w:rFonts w:asciiTheme="minorHAnsi" w:hAnsiTheme="minorHAnsi" w:cstheme="minorHAnsi"/>
          <w:kern w:val="16"/>
          <w:sz w:val="17"/>
        </w:rPr>
      </w:pPr>
    </w:p>
    <w:p w14:paraId="524450DC" w14:textId="77777777" w:rsidR="009F6D10" w:rsidRPr="00A64751" w:rsidRDefault="009B08D8" w:rsidP="005A7C4F">
      <w:pPr>
        <w:pStyle w:val="ListParagraph"/>
        <w:numPr>
          <w:ilvl w:val="1"/>
          <w:numId w:val="15"/>
        </w:numPr>
        <w:tabs>
          <w:tab w:val="left" w:pos="1114"/>
          <w:tab w:val="left" w:pos="8983"/>
        </w:tabs>
        <w:ind w:left="1113" w:right="90" w:hanging="289"/>
        <w:jc w:val="left"/>
        <w:rPr>
          <w:rFonts w:asciiTheme="minorHAnsi" w:hAnsiTheme="minorHAnsi" w:cstheme="minorHAnsi"/>
          <w:color w:val="231F20"/>
          <w:kern w:val="16"/>
          <w:sz w:val="23"/>
        </w:rPr>
      </w:pPr>
      <w:r w:rsidRPr="00A64751">
        <w:rPr>
          <w:rFonts w:asciiTheme="minorHAnsi" w:hAnsiTheme="minorHAnsi" w:cstheme="minorHAnsi"/>
          <w:b/>
          <w:color w:val="231F20"/>
          <w:kern w:val="16"/>
          <w:sz w:val="23"/>
        </w:rPr>
        <w:t xml:space="preserve">Sworn testimony by Property Owner/Objector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included:</w:t>
      </w:r>
    </w:p>
    <w:p w14:paraId="524450DD" w14:textId="77777777" w:rsidR="009F6D10" w:rsidRPr="00A64751" w:rsidRDefault="009B08D8" w:rsidP="005A7C4F">
      <w:pPr>
        <w:pStyle w:val="ListParagraph"/>
        <w:numPr>
          <w:ilvl w:val="2"/>
          <w:numId w:val="15"/>
        </w:numPr>
        <w:tabs>
          <w:tab w:val="left" w:pos="1318"/>
          <w:tab w:val="left" w:pos="7742"/>
          <w:tab w:val="left" w:pos="8559"/>
          <w:tab w:val="left" w:pos="9415"/>
        </w:tabs>
        <w:ind w:right="90" w:hanging="277"/>
        <w:rPr>
          <w:rFonts w:asciiTheme="minorHAnsi" w:hAnsiTheme="minorHAnsi" w:cstheme="minorHAnsi"/>
          <w:kern w:val="16"/>
          <w:sz w:val="23"/>
        </w:rPr>
      </w:pPr>
      <w:r w:rsidRPr="00A64751">
        <w:rPr>
          <w:rFonts w:asciiTheme="minorHAnsi" w:hAnsiTheme="minorHAnsi" w:cstheme="minorHAnsi"/>
          <w:color w:val="231F20"/>
          <w:kern w:val="16"/>
          <w:sz w:val="23"/>
        </w:rPr>
        <w:t>A recent sale of the subject property:</w:t>
      </w:r>
      <w:r w:rsidRPr="00A64751">
        <w:rPr>
          <w:rFonts w:asciiTheme="minorHAnsi" w:hAnsiTheme="minorHAnsi" w:cstheme="minorHAnsi"/>
          <w:color w:val="231F20"/>
          <w:kern w:val="16"/>
          <w:sz w:val="23"/>
        </w:rPr>
        <w:tab/>
        <w:t>Yes</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0DE" w14:textId="77777777" w:rsidR="009F6D10" w:rsidRPr="00A64751" w:rsidRDefault="009B08D8" w:rsidP="00B552F3">
      <w:pPr>
        <w:pStyle w:val="BodyText"/>
        <w:tabs>
          <w:tab w:val="left" w:pos="6616"/>
        </w:tabs>
        <w:ind w:left="1217" w:right="90"/>
        <w:rPr>
          <w:rFonts w:asciiTheme="minorHAnsi" w:hAnsiTheme="minorHAnsi" w:cstheme="minorHAnsi"/>
          <w:kern w:val="16"/>
        </w:rPr>
      </w:pPr>
      <w:r w:rsidRPr="00A64751">
        <w:rPr>
          <w:rFonts w:asciiTheme="minorHAnsi" w:hAnsiTheme="minorHAnsi" w:cstheme="minorHAnsi"/>
          <w:color w:val="231F20"/>
          <w:kern w:val="16"/>
        </w:rPr>
        <w:t>If yes: The subject property was sold for $</w:t>
      </w:r>
      <w:r w:rsidRPr="00A64751">
        <w:rPr>
          <w:rFonts w:asciiTheme="minorHAnsi" w:hAnsiTheme="minorHAnsi" w:cstheme="minorHAnsi"/>
          <w:color w:val="231F20"/>
          <w:kern w:val="16"/>
          <w:u w:val="single" w:color="221E1F"/>
        </w:rPr>
        <w:tab/>
      </w:r>
    </w:p>
    <w:p w14:paraId="524450DF" w14:textId="77777777" w:rsidR="009F6D10" w:rsidRDefault="009B08D8" w:rsidP="00B552F3">
      <w:pPr>
        <w:pStyle w:val="BodyText"/>
        <w:tabs>
          <w:tab w:val="left" w:pos="7170"/>
        </w:tabs>
        <w:ind w:left="4455" w:right="90"/>
        <w:rPr>
          <w:rFonts w:asciiTheme="minorHAnsi" w:hAnsiTheme="minorHAnsi" w:cstheme="minorHAnsi"/>
          <w:color w:val="231F20"/>
          <w:kern w:val="16"/>
          <w:u w:val="single" w:color="221E1F"/>
        </w:rPr>
      </w:pPr>
      <w:r w:rsidRPr="00A64751">
        <w:rPr>
          <w:rFonts w:asciiTheme="minorHAnsi" w:hAnsiTheme="minorHAnsi" w:cstheme="minorHAnsi"/>
          <w:color w:val="231F20"/>
          <w:kern w:val="16"/>
        </w:rPr>
        <w:t xml:space="preserve">Date of sale </w:t>
      </w:r>
      <w:r w:rsidRPr="00A64751">
        <w:rPr>
          <w:rFonts w:asciiTheme="minorHAnsi" w:hAnsiTheme="minorHAnsi" w:cstheme="minorHAnsi"/>
          <w:color w:val="231F20"/>
          <w:kern w:val="16"/>
          <w:u w:val="single" w:color="221E1F"/>
        </w:rPr>
        <w:tab/>
      </w:r>
    </w:p>
    <w:p w14:paraId="235B0454" w14:textId="77777777" w:rsidR="0066691E" w:rsidRPr="00A64751" w:rsidRDefault="0066691E" w:rsidP="00B552F3">
      <w:pPr>
        <w:pStyle w:val="BodyText"/>
        <w:tabs>
          <w:tab w:val="left" w:pos="7170"/>
        </w:tabs>
        <w:ind w:left="4455" w:right="90"/>
        <w:rPr>
          <w:rFonts w:asciiTheme="minorHAnsi" w:hAnsiTheme="minorHAnsi" w:cstheme="minorHAnsi"/>
          <w:kern w:val="16"/>
        </w:rPr>
      </w:pPr>
    </w:p>
    <w:p w14:paraId="524450E0" w14:textId="77777777" w:rsidR="009F6D10" w:rsidRPr="00A64751" w:rsidRDefault="009B08D8" w:rsidP="005A7C4F">
      <w:pPr>
        <w:pStyle w:val="ListParagraph"/>
        <w:numPr>
          <w:ilvl w:val="2"/>
          <w:numId w:val="15"/>
        </w:numPr>
        <w:tabs>
          <w:tab w:val="left" w:pos="1328"/>
          <w:tab w:val="left" w:pos="7740"/>
          <w:tab w:val="left" w:pos="8501"/>
        </w:tabs>
        <w:ind w:left="1327" w:right="90" w:hanging="289"/>
        <w:rPr>
          <w:rFonts w:asciiTheme="minorHAnsi" w:hAnsiTheme="minorHAnsi" w:cstheme="minorHAnsi"/>
          <w:kern w:val="16"/>
          <w:sz w:val="23"/>
        </w:rPr>
      </w:pPr>
      <w:r w:rsidRPr="00A64751">
        <w:rPr>
          <w:rFonts w:asciiTheme="minorHAnsi" w:hAnsiTheme="minorHAnsi" w:cstheme="minorHAnsi"/>
          <w:color w:val="231F20"/>
          <w:kern w:val="16"/>
          <w:sz w:val="23"/>
        </w:rPr>
        <w:t>Recent sales of comparable properties:</w:t>
      </w:r>
      <w:r w:rsidRPr="00A64751">
        <w:rPr>
          <w:rFonts w:asciiTheme="minorHAnsi" w:hAnsiTheme="minorHAnsi" w:cstheme="minorHAnsi"/>
          <w:color w:val="231F20"/>
          <w:kern w:val="16"/>
          <w:sz w:val="23"/>
        </w:rPr>
        <w:tab/>
        <w:t xml:space="preserve">Yes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0E1" w14:textId="77777777" w:rsidR="009F6D10" w:rsidRPr="00A64751" w:rsidRDefault="009B08D8" w:rsidP="00B552F3">
      <w:pPr>
        <w:pStyle w:val="BodyText"/>
        <w:tabs>
          <w:tab w:val="left" w:pos="5239"/>
        </w:tabs>
        <w:ind w:left="1516" w:right="90"/>
        <w:rPr>
          <w:rFonts w:asciiTheme="minorHAnsi" w:hAnsiTheme="minorHAnsi" w:cstheme="minorHAnsi"/>
          <w:kern w:val="16"/>
        </w:rPr>
      </w:pPr>
      <w:r w:rsidRPr="00A64751">
        <w:rPr>
          <w:rFonts w:asciiTheme="minorHAnsi" w:hAnsiTheme="minorHAnsi" w:cstheme="minorHAnsi"/>
          <w:color w:val="231F20"/>
          <w:kern w:val="16"/>
        </w:rPr>
        <w:t xml:space="preserve">If yes: A total number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other properties were presented.</w:t>
      </w:r>
    </w:p>
    <w:p w14:paraId="524450E2" w14:textId="77777777" w:rsidR="009F6D10" w:rsidRPr="00A64751" w:rsidRDefault="009B08D8" w:rsidP="00B552F3">
      <w:pPr>
        <w:pStyle w:val="BodyText"/>
        <w:ind w:left="2899" w:right="90"/>
        <w:rPr>
          <w:rFonts w:asciiTheme="minorHAnsi" w:hAnsiTheme="minorHAnsi" w:cstheme="minorHAnsi"/>
          <w:kern w:val="16"/>
        </w:rPr>
      </w:pPr>
      <w:r w:rsidRPr="00A64751">
        <w:rPr>
          <w:rFonts w:asciiTheme="minorHAnsi" w:hAnsiTheme="minorHAnsi" w:cstheme="minorHAnsi"/>
          <w:color w:val="231F20"/>
          <w:kern w:val="16"/>
        </w:rPr>
        <w:t>Addresses of other properties:</w:t>
      </w:r>
    </w:p>
    <w:p w14:paraId="524450E3" w14:textId="77777777" w:rsidR="009F6D10" w:rsidRPr="00A64751" w:rsidRDefault="009F6D10" w:rsidP="00B552F3">
      <w:pPr>
        <w:pStyle w:val="BodyText"/>
        <w:ind w:right="90"/>
        <w:rPr>
          <w:rFonts w:asciiTheme="minorHAnsi" w:hAnsiTheme="minorHAnsi" w:cstheme="minorHAnsi"/>
          <w:kern w:val="16"/>
          <w:sz w:val="20"/>
        </w:rPr>
      </w:pPr>
    </w:p>
    <w:p w14:paraId="524450E4" w14:textId="7B2F0C6F"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3888" behindDoc="1" locked="0" layoutInCell="1" allowOverlap="1" wp14:anchorId="52445FDB" wp14:editId="2260EB49">
                <wp:simplePos x="0" y="0"/>
                <wp:positionH relativeFrom="page">
                  <wp:posOffset>2349500</wp:posOffset>
                </wp:positionH>
                <wp:positionV relativeFrom="paragraph">
                  <wp:posOffset>92710</wp:posOffset>
                </wp:positionV>
                <wp:extent cx="4318000" cy="1270"/>
                <wp:effectExtent l="0" t="0" r="0" b="0"/>
                <wp:wrapTopAndBottom/>
                <wp:docPr id="54"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AF4B" id="docshape232" o:spid="_x0000_s1026" style="position:absolute;margin-left:185pt;margin-top:7.3pt;width:340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524450E5" w14:textId="77777777" w:rsidR="009F6D10" w:rsidRPr="00A64751" w:rsidRDefault="009F6D10" w:rsidP="00B552F3">
      <w:pPr>
        <w:pStyle w:val="BodyText"/>
        <w:ind w:right="90"/>
        <w:rPr>
          <w:rFonts w:asciiTheme="minorHAnsi" w:hAnsiTheme="minorHAnsi" w:cstheme="minorHAnsi"/>
          <w:kern w:val="16"/>
          <w:sz w:val="20"/>
        </w:rPr>
      </w:pPr>
    </w:p>
    <w:p w14:paraId="524450E6" w14:textId="1CD1A157"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4400" behindDoc="1" locked="0" layoutInCell="1" allowOverlap="1" wp14:anchorId="52445FDC" wp14:editId="7D1EACA1">
                <wp:simplePos x="0" y="0"/>
                <wp:positionH relativeFrom="page">
                  <wp:posOffset>2349500</wp:posOffset>
                </wp:positionH>
                <wp:positionV relativeFrom="paragraph">
                  <wp:posOffset>92710</wp:posOffset>
                </wp:positionV>
                <wp:extent cx="4318000" cy="1270"/>
                <wp:effectExtent l="0" t="0" r="0" b="0"/>
                <wp:wrapTopAndBottom/>
                <wp:docPr id="53" name="docshape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5F50A" id="docshape233" o:spid="_x0000_s1026" style="position:absolute;margin-left:185pt;margin-top:7.3pt;width:340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524450E7" w14:textId="77777777" w:rsidR="009F6D10" w:rsidRPr="00A64751" w:rsidRDefault="009F6D10" w:rsidP="00B552F3">
      <w:pPr>
        <w:pStyle w:val="BodyText"/>
        <w:ind w:right="90"/>
        <w:rPr>
          <w:rFonts w:asciiTheme="minorHAnsi" w:hAnsiTheme="minorHAnsi" w:cstheme="minorHAnsi"/>
          <w:kern w:val="16"/>
          <w:sz w:val="20"/>
        </w:rPr>
      </w:pPr>
    </w:p>
    <w:p w14:paraId="524450E8" w14:textId="6ADB25F3"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4912" behindDoc="1" locked="0" layoutInCell="1" allowOverlap="1" wp14:anchorId="52445FDD" wp14:editId="666FD214">
                <wp:simplePos x="0" y="0"/>
                <wp:positionH relativeFrom="page">
                  <wp:posOffset>2349500</wp:posOffset>
                </wp:positionH>
                <wp:positionV relativeFrom="paragraph">
                  <wp:posOffset>92710</wp:posOffset>
                </wp:positionV>
                <wp:extent cx="4318000" cy="1270"/>
                <wp:effectExtent l="0" t="0" r="0" b="0"/>
                <wp:wrapTopAndBottom/>
                <wp:docPr id="52" name="docshape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84B8" id="docshape234" o:spid="_x0000_s1026" style="position:absolute;margin-left:185pt;margin-top:7.3pt;width:340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299631EA" w14:textId="77777777" w:rsidR="0066691E" w:rsidRPr="0066691E" w:rsidRDefault="0066691E" w:rsidP="0066691E">
      <w:pPr>
        <w:pStyle w:val="ListParagraph"/>
        <w:tabs>
          <w:tab w:val="left" w:pos="1260"/>
          <w:tab w:val="left" w:pos="7743"/>
          <w:tab w:val="left" w:pos="8618"/>
          <w:tab w:val="left" w:pos="9475"/>
        </w:tabs>
        <w:ind w:left="1259" w:right="90" w:firstLine="0"/>
        <w:rPr>
          <w:rFonts w:asciiTheme="minorHAnsi" w:hAnsiTheme="minorHAnsi" w:cstheme="minorHAnsi"/>
          <w:kern w:val="16"/>
          <w:sz w:val="23"/>
        </w:rPr>
      </w:pPr>
    </w:p>
    <w:p w14:paraId="524450E9" w14:textId="75C1DF08" w:rsidR="009F6D10" w:rsidRPr="00A64751" w:rsidRDefault="009B08D8" w:rsidP="005A7C4F">
      <w:pPr>
        <w:pStyle w:val="ListParagraph"/>
        <w:numPr>
          <w:ilvl w:val="2"/>
          <w:numId w:val="15"/>
        </w:numPr>
        <w:tabs>
          <w:tab w:val="left" w:pos="1260"/>
          <w:tab w:val="left" w:pos="7743"/>
          <w:tab w:val="left" w:pos="8618"/>
          <w:tab w:val="left" w:pos="9475"/>
        </w:tabs>
        <w:ind w:left="1259" w:right="90" w:hanging="276"/>
        <w:rPr>
          <w:rFonts w:asciiTheme="minorHAnsi" w:hAnsiTheme="minorHAnsi" w:cstheme="minorHAnsi"/>
          <w:kern w:val="16"/>
          <w:sz w:val="23"/>
        </w:rPr>
      </w:pPr>
      <w:r w:rsidRPr="00A64751">
        <w:rPr>
          <w:rFonts w:asciiTheme="minorHAnsi" w:hAnsiTheme="minorHAnsi" w:cstheme="minorHAnsi"/>
          <w:color w:val="231F20"/>
          <w:kern w:val="16"/>
          <w:sz w:val="23"/>
        </w:rPr>
        <w:t>Other factors or reasons (if presented):</w:t>
      </w:r>
      <w:r w:rsidRPr="00A64751">
        <w:rPr>
          <w:rFonts w:asciiTheme="minorHAnsi" w:hAnsiTheme="minorHAnsi" w:cstheme="minorHAnsi"/>
          <w:color w:val="231F20"/>
          <w:kern w:val="16"/>
          <w:sz w:val="23"/>
        </w:rPr>
        <w:tab/>
        <w:t xml:space="preserve">Yes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0EA" w14:textId="77777777" w:rsidR="009F6D10" w:rsidRPr="00A64751" w:rsidRDefault="009B08D8" w:rsidP="00B552F3">
      <w:pPr>
        <w:pStyle w:val="BodyText"/>
        <w:ind w:left="869" w:right="90" w:firstLine="348"/>
        <w:rPr>
          <w:rFonts w:asciiTheme="minorHAnsi" w:hAnsiTheme="minorHAnsi" w:cstheme="minorHAnsi"/>
          <w:kern w:val="16"/>
        </w:rPr>
      </w:pPr>
      <w:r w:rsidRPr="00A64751">
        <w:rPr>
          <w:rFonts w:asciiTheme="minorHAnsi" w:hAnsiTheme="minorHAnsi" w:cstheme="minorHAnsi"/>
          <w:color w:val="231F20"/>
          <w:kern w:val="16"/>
        </w:rPr>
        <w:t>If yes: List of summary factors or reasons presented by Property owner/objector (if evidence presented only available to one side, list corroboration of that evidence):</w:t>
      </w:r>
    </w:p>
    <w:p w14:paraId="524450EB" w14:textId="77777777" w:rsidR="009F6D10" w:rsidRPr="00A64751" w:rsidRDefault="009F6D10" w:rsidP="00B552F3">
      <w:pPr>
        <w:pStyle w:val="BodyText"/>
        <w:ind w:right="90"/>
        <w:rPr>
          <w:rFonts w:asciiTheme="minorHAnsi" w:hAnsiTheme="minorHAnsi" w:cstheme="minorHAnsi"/>
          <w:kern w:val="16"/>
          <w:sz w:val="20"/>
        </w:rPr>
      </w:pPr>
    </w:p>
    <w:p w14:paraId="524450EC" w14:textId="5E22AD81"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5424" behindDoc="1" locked="0" layoutInCell="1" allowOverlap="1" wp14:anchorId="52445FDE" wp14:editId="27FE3421">
                <wp:simplePos x="0" y="0"/>
                <wp:positionH relativeFrom="page">
                  <wp:posOffset>1910080</wp:posOffset>
                </wp:positionH>
                <wp:positionV relativeFrom="paragraph">
                  <wp:posOffset>93345</wp:posOffset>
                </wp:positionV>
                <wp:extent cx="5050155" cy="1270"/>
                <wp:effectExtent l="0" t="0" r="0" b="0"/>
                <wp:wrapTopAndBottom/>
                <wp:docPr id="51" name="docshape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6FBF2" id="docshape235" o:spid="_x0000_s1026" style="position:absolute;margin-left:150.4pt;margin-top:7.35pt;width:397.6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" path="m,l7952,e" filled="f" strokecolor="#221e1f" strokeweight=".16264mm">
                <v:path arrowok="t" o:connecttype="custom" o:connectlocs="0,0;5049520,0" o:connectangles="0,0"/>
                <w10:wrap type="topAndBottom" anchorx="page"/>
              </v:shape>
            </w:pict>
          </mc:Fallback>
        </mc:AlternateContent>
      </w:r>
    </w:p>
    <w:p w14:paraId="524450ED" w14:textId="77777777" w:rsidR="009F6D10" w:rsidRPr="00A64751" w:rsidRDefault="009F6D10" w:rsidP="00B552F3">
      <w:pPr>
        <w:pStyle w:val="BodyText"/>
        <w:ind w:right="90"/>
        <w:rPr>
          <w:rFonts w:asciiTheme="minorHAnsi" w:hAnsiTheme="minorHAnsi" w:cstheme="minorHAnsi"/>
          <w:kern w:val="16"/>
          <w:sz w:val="20"/>
        </w:rPr>
      </w:pPr>
    </w:p>
    <w:p w14:paraId="524450EE" w14:textId="1CB4B77A"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5936" behindDoc="1" locked="0" layoutInCell="1" allowOverlap="1" wp14:anchorId="52445FDF" wp14:editId="3D4BB6E8">
                <wp:simplePos x="0" y="0"/>
                <wp:positionH relativeFrom="page">
                  <wp:posOffset>1910080</wp:posOffset>
                </wp:positionH>
                <wp:positionV relativeFrom="paragraph">
                  <wp:posOffset>92710</wp:posOffset>
                </wp:positionV>
                <wp:extent cx="5050155" cy="1270"/>
                <wp:effectExtent l="0" t="0" r="0" b="0"/>
                <wp:wrapTopAndBottom/>
                <wp:docPr id="50" name="docshape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D812" id="docshape236" o:spid="_x0000_s1026" style="position:absolute;margin-left:150.4pt;margin-top:7.3pt;width:397.65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524450EF" w14:textId="77777777" w:rsidR="009F6D10" w:rsidRPr="00A64751" w:rsidRDefault="009F6D10" w:rsidP="00B552F3">
      <w:pPr>
        <w:pStyle w:val="BodyText"/>
        <w:ind w:right="90"/>
        <w:rPr>
          <w:rFonts w:asciiTheme="minorHAnsi" w:hAnsiTheme="minorHAnsi" w:cstheme="minorHAnsi"/>
          <w:kern w:val="16"/>
          <w:sz w:val="20"/>
        </w:rPr>
      </w:pPr>
    </w:p>
    <w:p w14:paraId="524450F0" w14:textId="62B10326"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6448" behindDoc="1" locked="0" layoutInCell="1" allowOverlap="1" wp14:anchorId="52445FE0" wp14:editId="4AF98D5D">
                <wp:simplePos x="0" y="0"/>
                <wp:positionH relativeFrom="page">
                  <wp:posOffset>1910080</wp:posOffset>
                </wp:positionH>
                <wp:positionV relativeFrom="paragraph">
                  <wp:posOffset>92710</wp:posOffset>
                </wp:positionV>
                <wp:extent cx="5050155" cy="1270"/>
                <wp:effectExtent l="0" t="0" r="0" b="0"/>
                <wp:wrapTopAndBottom/>
                <wp:docPr id="49" name="docshape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E8CF" id="docshape237" o:spid="_x0000_s1026" style="position:absolute;margin-left:150.4pt;margin-top:7.3pt;width:397.6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524450F1" w14:textId="77777777" w:rsidR="009F6D10" w:rsidRPr="00B568D5" w:rsidRDefault="009B08D8" w:rsidP="005A7C4F">
      <w:pPr>
        <w:numPr>
          <w:ilvl w:val="1"/>
          <w:numId w:val="15"/>
        </w:numPr>
        <w:tabs>
          <w:tab w:val="left" w:pos="1155"/>
          <w:tab w:val="left" w:pos="9266"/>
        </w:tabs>
        <w:ind w:left="1097" w:right="90" w:hanging="231"/>
        <w:jc w:val="left"/>
        <w:rPr>
          <w:rFonts w:asciiTheme="minorHAnsi" w:hAnsiTheme="minorHAnsi" w:cstheme="minorHAnsi"/>
          <w:color w:val="231F20"/>
          <w:kern w:val="16"/>
          <w:sz w:val="23"/>
        </w:rPr>
      </w:pPr>
      <w:r w:rsidRPr="00A64751">
        <w:rPr>
          <w:rFonts w:asciiTheme="minorHAnsi" w:hAnsiTheme="minorHAnsi" w:cstheme="minorHAnsi"/>
          <w:kern w:val="16"/>
        </w:rPr>
        <w:tab/>
      </w:r>
      <w:r w:rsidRPr="00A64751">
        <w:rPr>
          <w:rFonts w:asciiTheme="minorHAnsi" w:hAnsiTheme="minorHAnsi" w:cstheme="minorHAnsi"/>
          <w:b/>
          <w:color w:val="231F20"/>
          <w:kern w:val="16"/>
          <w:sz w:val="23"/>
        </w:rPr>
        <w:t xml:space="preserve">Sworn testimony on behalf of Property owner/objector was presented by following other witnesses </w:t>
      </w:r>
      <w:r w:rsidRPr="00A64751">
        <w:rPr>
          <w:rFonts w:asciiTheme="minorHAnsi" w:hAnsiTheme="minorHAnsi" w:cstheme="minorHAnsi"/>
          <w:color w:val="231F20"/>
          <w:kern w:val="16"/>
          <w:sz w:val="23"/>
        </w:rPr>
        <w:t>(if any):</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u w:val="single" w:color="221E1F"/>
        </w:rPr>
        <w:tab/>
      </w:r>
    </w:p>
    <w:p w14:paraId="22CA4B39" w14:textId="77777777" w:rsidR="00B568D5" w:rsidRDefault="00B568D5" w:rsidP="00B568D5">
      <w:pPr>
        <w:tabs>
          <w:tab w:val="left" w:pos="1155"/>
          <w:tab w:val="left" w:pos="9266"/>
        </w:tabs>
        <w:ind w:left="1097" w:right="90"/>
        <w:rPr>
          <w:rFonts w:asciiTheme="minorHAnsi" w:hAnsiTheme="minorHAnsi" w:cstheme="minorHAnsi"/>
          <w:kern w:val="16"/>
        </w:rPr>
      </w:pPr>
      <w:r>
        <w:rPr>
          <w:rFonts w:asciiTheme="minorHAnsi" w:hAnsiTheme="minorHAnsi" w:cstheme="minorHAnsi"/>
          <w:kern w:val="16"/>
        </w:rPr>
        <w:t>___________________________________________________________________________</w:t>
      </w:r>
    </w:p>
    <w:p w14:paraId="524450F2" w14:textId="25415391" w:rsidR="009F6D10" w:rsidRPr="00B568D5" w:rsidRDefault="00B568D5" w:rsidP="00B568D5">
      <w:pPr>
        <w:tabs>
          <w:tab w:val="left" w:pos="1155"/>
          <w:tab w:val="left" w:pos="9266"/>
        </w:tabs>
        <w:ind w:left="1097" w:right="90"/>
        <w:rPr>
          <w:rFonts w:asciiTheme="minorHAnsi" w:hAnsiTheme="minorHAnsi" w:cstheme="minorHAnsi"/>
          <w:kern w:val="16"/>
        </w:rPr>
      </w:pPr>
      <w:r>
        <w:rPr>
          <w:rFonts w:asciiTheme="minorHAnsi" w:hAnsiTheme="minorHAnsi" w:cstheme="minorHAnsi"/>
          <w:kern w:val="16"/>
          <w:sz w:val="20"/>
        </w:rPr>
        <w:t>___________________________________________________________________________________</w:t>
      </w:r>
    </w:p>
    <w:p w14:paraId="524450F3" w14:textId="77777777" w:rsidR="009F6D10" w:rsidRPr="00A64751" w:rsidRDefault="009F6D10" w:rsidP="00B552F3">
      <w:pPr>
        <w:pStyle w:val="BodyText"/>
        <w:ind w:right="90"/>
        <w:rPr>
          <w:rFonts w:asciiTheme="minorHAnsi" w:hAnsiTheme="minorHAnsi" w:cstheme="minorHAnsi"/>
          <w:kern w:val="16"/>
          <w:sz w:val="20"/>
        </w:rPr>
      </w:pPr>
    </w:p>
    <w:p w14:paraId="524450F6" w14:textId="77777777" w:rsidR="009F6D10" w:rsidRPr="00A64751" w:rsidRDefault="009F6D10" w:rsidP="00B552F3">
      <w:pPr>
        <w:pStyle w:val="BodyText"/>
        <w:ind w:right="90"/>
        <w:rPr>
          <w:rFonts w:asciiTheme="minorHAnsi" w:hAnsiTheme="minorHAnsi" w:cstheme="minorHAnsi"/>
          <w:kern w:val="16"/>
          <w:sz w:val="20"/>
        </w:rPr>
      </w:pPr>
    </w:p>
    <w:p w14:paraId="524450F8" w14:textId="77777777" w:rsidR="009F6D10" w:rsidRPr="00A64751" w:rsidRDefault="009B08D8" w:rsidP="00B552F3">
      <w:pPr>
        <w:pStyle w:val="BodyText"/>
        <w:tabs>
          <w:tab w:val="left" w:pos="9389"/>
        </w:tabs>
        <w:ind w:left="931" w:right="90"/>
        <w:rPr>
          <w:rFonts w:asciiTheme="minorHAnsi" w:hAnsiTheme="minorHAnsi" w:cstheme="minorHAnsi"/>
          <w:kern w:val="16"/>
        </w:rPr>
      </w:pPr>
      <w:r w:rsidRPr="00A64751">
        <w:rPr>
          <w:rFonts w:asciiTheme="minorHAnsi" w:hAnsiTheme="minorHAnsi" w:cstheme="minorHAnsi"/>
          <w:color w:val="231F20"/>
          <w:kern w:val="16"/>
        </w:rPr>
        <w:t>Summary of testimony of other witnesses for objector (if any):</w:t>
      </w:r>
      <w:r w:rsidRPr="00A64751">
        <w:rPr>
          <w:rFonts w:asciiTheme="minorHAnsi" w:hAnsiTheme="minorHAnsi" w:cstheme="minorHAnsi"/>
          <w:color w:val="231F20"/>
          <w:kern w:val="16"/>
          <w:u w:val="single" w:color="221E1F"/>
        </w:rPr>
        <w:tab/>
      </w:r>
    </w:p>
    <w:p w14:paraId="2AB3AEBC" w14:textId="77777777" w:rsidR="001E33BA" w:rsidRDefault="001E33BA" w:rsidP="001E33BA">
      <w:pPr>
        <w:tabs>
          <w:tab w:val="left" w:pos="1155"/>
          <w:tab w:val="left" w:pos="9266"/>
        </w:tabs>
        <w:ind w:left="1097" w:right="90"/>
        <w:rPr>
          <w:rFonts w:asciiTheme="minorHAnsi" w:hAnsiTheme="minorHAnsi" w:cstheme="minorHAnsi"/>
          <w:kern w:val="16"/>
        </w:rPr>
      </w:pPr>
      <w:r>
        <w:rPr>
          <w:rFonts w:asciiTheme="minorHAnsi" w:hAnsiTheme="minorHAnsi" w:cstheme="minorHAnsi"/>
          <w:kern w:val="16"/>
        </w:rPr>
        <w:t>___________________________________________________________________________</w:t>
      </w:r>
    </w:p>
    <w:p w14:paraId="4A431AB8" w14:textId="77777777" w:rsidR="001E33BA" w:rsidRDefault="001E33BA" w:rsidP="001E33BA">
      <w:pPr>
        <w:tabs>
          <w:tab w:val="left" w:pos="1155"/>
          <w:tab w:val="left" w:pos="9266"/>
        </w:tabs>
        <w:ind w:left="1097" w:right="90"/>
        <w:rPr>
          <w:rFonts w:asciiTheme="minorHAnsi" w:hAnsiTheme="minorHAnsi" w:cstheme="minorHAnsi"/>
          <w:kern w:val="16"/>
          <w:sz w:val="20"/>
        </w:rPr>
      </w:pPr>
      <w:r>
        <w:rPr>
          <w:rFonts w:asciiTheme="minorHAnsi" w:hAnsiTheme="minorHAnsi" w:cstheme="minorHAnsi"/>
          <w:kern w:val="16"/>
          <w:sz w:val="20"/>
        </w:rPr>
        <w:t>___________________________________________________________________________________</w:t>
      </w:r>
    </w:p>
    <w:p w14:paraId="1E230861" w14:textId="77777777" w:rsidR="001E33BA" w:rsidRDefault="001E33BA" w:rsidP="001E33BA">
      <w:pPr>
        <w:tabs>
          <w:tab w:val="left" w:pos="1155"/>
          <w:tab w:val="left" w:pos="9266"/>
        </w:tabs>
        <w:ind w:left="1097" w:right="90"/>
        <w:rPr>
          <w:rFonts w:asciiTheme="minorHAnsi" w:hAnsiTheme="minorHAnsi" w:cstheme="minorHAnsi"/>
          <w:kern w:val="16"/>
        </w:rPr>
      </w:pPr>
      <w:r>
        <w:rPr>
          <w:rFonts w:asciiTheme="minorHAnsi" w:hAnsiTheme="minorHAnsi" w:cstheme="minorHAnsi"/>
          <w:kern w:val="16"/>
        </w:rPr>
        <w:t>___________________________________________________________________________</w:t>
      </w:r>
    </w:p>
    <w:p w14:paraId="41053E6B" w14:textId="77777777" w:rsidR="001E33BA" w:rsidRPr="00B568D5" w:rsidRDefault="001E33BA" w:rsidP="001E33BA">
      <w:pPr>
        <w:tabs>
          <w:tab w:val="left" w:pos="1155"/>
          <w:tab w:val="left" w:pos="9266"/>
        </w:tabs>
        <w:ind w:left="1097" w:right="90"/>
        <w:rPr>
          <w:rFonts w:asciiTheme="minorHAnsi" w:hAnsiTheme="minorHAnsi" w:cstheme="minorHAnsi"/>
          <w:kern w:val="16"/>
        </w:rPr>
      </w:pPr>
      <w:r>
        <w:rPr>
          <w:rFonts w:asciiTheme="minorHAnsi" w:hAnsiTheme="minorHAnsi" w:cstheme="minorHAnsi"/>
          <w:kern w:val="16"/>
          <w:sz w:val="20"/>
        </w:rPr>
        <w:t>___________________________________________________________________________________</w:t>
      </w:r>
    </w:p>
    <w:p w14:paraId="524450F9" w14:textId="77777777" w:rsidR="009F6D10" w:rsidRPr="00A64751" w:rsidRDefault="009F6D10" w:rsidP="00B552F3">
      <w:pPr>
        <w:pStyle w:val="BodyText"/>
        <w:ind w:right="90"/>
        <w:rPr>
          <w:rFonts w:asciiTheme="minorHAnsi" w:hAnsiTheme="minorHAnsi" w:cstheme="minorHAnsi"/>
          <w:kern w:val="16"/>
          <w:sz w:val="20"/>
        </w:rPr>
      </w:pPr>
    </w:p>
    <w:p w14:paraId="524450FB" w14:textId="42544A97" w:rsidR="009F6D10" w:rsidRPr="00A64751" w:rsidRDefault="009F6D10" w:rsidP="00B552F3">
      <w:pPr>
        <w:pStyle w:val="BodyText"/>
        <w:ind w:right="90"/>
        <w:rPr>
          <w:rFonts w:asciiTheme="minorHAnsi" w:hAnsiTheme="minorHAnsi" w:cstheme="minorHAnsi"/>
          <w:kern w:val="16"/>
          <w:sz w:val="20"/>
        </w:rPr>
      </w:pPr>
    </w:p>
    <w:p w14:paraId="52445100" w14:textId="77777777" w:rsidR="009F6D10" w:rsidRPr="00A64751" w:rsidRDefault="009B08D8" w:rsidP="005A7C4F">
      <w:pPr>
        <w:pStyle w:val="ListParagraph"/>
        <w:numPr>
          <w:ilvl w:val="1"/>
          <w:numId w:val="15"/>
        </w:numPr>
        <w:tabs>
          <w:tab w:val="left" w:pos="1056"/>
          <w:tab w:val="left" w:pos="8643"/>
        </w:tabs>
        <w:ind w:left="1055" w:right="90" w:hanging="231"/>
        <w:jc w:val="left"/>
        <w:rPr>
          <w:rFonts w:asciiTheme="minorHAnsi" w:hAnsiTheme="minorHAnsi" w:cstheme="minorHAnsi"/>
          <w:color w:val="231F20"/>
          <w:kern w:val="16"/>
          <w:sz w:val="23"/>
        </w:rPr>
      </w:pPr>
      <w:r w:rsidRPr="00A64751">
        <w:rPr>
          <w:rFonts w:asciiTheme="minorHAnsi" w:hAnsiTheme="minorHAnsi" w:cstheme="minorHAnsi"/>
          <w:b/>
          <w:color w:val="231F20"/>
          <w:kern w:val="16"/>
          <w:sz w:val="23"/>
        </w:rPr>
        <w:t>Sworn testimony by Assessor</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included:</w:t>
      </w:r>
    </w:p>
    <w:p w14:paraId="52445101" w14:textId="77777777" w:rsidR="009F6D10" w:rsidRPr="00A64751" w:rsidRDefault="009B08D8" w:rsidP="005A7C4F">
      <w:pPr>
        <w:pStyle w:val="ListParagraph"/>
        <w:numPr>
          <w:ilvl w:val="2"/>
          <w:numId w:val="15"/>
        </w:numPr>
        <w:tabs>
          <w:tab w:val="left" w:pos="1318"/>
          <w:tab w:val="left" w:pos="7096"/>
        </w:tabs>
        <w:ind w:right="90" w:hanging="276"/>
        <w:rPr>
          <w:rFonts w:asciiTheme="minorHAnsi" w:hAnsiTheme="minorHAnsi" w:cstheme="minorHAnsi"/>
          <w:kern w:val="16"/>
          <w:sz w:val="23"/>
        </w:rPr>
      </w:pPr>
      <w:r w:rsidRPr="00A64751">
        <w:rPr>
          <w:rFonts w:asciiTheme="minorHAnsi" w:hAnsiTheme="minorHAnsi" w:cstheme="minorHAnsi"/>
          <w:color w:val="231F20"/>
          <w:kern w:val="16"/>
          <w:sz w:val="23"/>
        </w:rPr>
        <w:t xml:space="preserve">Estimated level of assessment for the current year is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w:t>
      </w:r>
    </w:p>
    <w:p w14:paraId="52445102" w14:textId="77777777" w:rsidR="009F6D10" w:rsidRPr="00A64751" w:rsidRDefault="009B08D8" w:rsidP="005A7C4F">
      <w:pPr>
        <w:pStyle w:val="ListParagraph"/>
        <w:numPr>
          <w:ilvl w:val="2"/>
          <w:numId w:val="15"/>
        </w:numPr>
        <w:tabs>
          <w:tab w:val="left" w:pos="1273"/>
          <w:tab w:val="left" w:pos="7742"/>
          <w:tab w:val="left" w:pos="8560"/>
          <w:tab w:val="left" w:pos="9417"/>
        </w:tabs>
        <w:ind w:left="1272" w:right="90" w:hanging="232"/>
        <w:rPr>
          <w:rFonts w:asciiTheme="minorHAnsi" w:hAnsiTheme="minorHAnsi" w:cstheme="minorHAnsi"/>
          <w:kern w:val="16"/>
          <w:sz w:val="23"/>
        </w:rPr>
      </w:pPr>
      <w:r w:rsidRPr="00A64751">
        <w:rPr>
          <w:rFonts w:asciiTheme="minorHAnsi" w:hAnsiTheme="minorHAnsi" w:cstheme="minorHAnsi"/>
          <w:color w:val="231F20"/>
          <w:kern w:val="16"/>
          <w:sz w:val="23"/>
        </w:rPr>
        <w:t>A recent sale of the subject property:</w:t>
      </w:r>
      <w:r w:rsidRPr="00A64751">
        <w:rPr>
          <w:rFonts w:asciiTheme="minorHAnsi" w:hAnsiTheme="minorHAnsi" w:cstheme="minorHAnsi"/>
          <w:color w:val="231F20"/>
          <w:kern w:val="16"/>
          <w:sz w:val="23"/>
        </w:rPr>
        <w:tab/>
        <w:t>Yes</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103" w14:textId="77777777" w:rsidR="009F6D10" w:rsidRPr="00A64751" w:rsidRDefault="009B08D8" w:rsidP="00B552F3">
      <w:pPr>
        <w:pStyle w:val="BodyText"/>
        <w:tabs>
          <w:tab w:val="left" w:pos="6616"/>
        </w:tabs>
        <w:ind w:left="1217" w:right="90"/>
        <w:rPr>
          <w:rFonts w:asciiTheme="minorHAnsi" w:hAnsiTheme="minorHAnsi" w:cstheme="minorHAnsi"/>
          <w:kern w:val="16"/>
        </w:rPr>
      </w:pPr>
      <w:r w:rsidRPr="00A64751">
        <w:rPr>
          <w:rFonts w:asciiTheme="minorHAnsi" w:hAnsiTheme="minorHAnsi" w:cstheme="minorHAnsi"/>
          <w:color w:val="231F20"/>
          <w:kern w:val="16"/>
        </w:rPr>
        <w:t>If yes: The subject property was sold for $</w:t>
      </w:r>
      <w:r w:rsidRPr="00A64751">
        <w:rPr>
          <w:rFonts w:asciiTheme="minorHAnsi" w:hAnsiTheme="minorHAnsi" w:cstheme="minorHAnsi"/>
          <w:color w:val="231F20"/>
          <w:kern w:val="16"/>
          <w:u w:val="single" w:color="221E1F"/>
        </w:rPr>
        <w:tab/>
      </w:r>
    </w:p>
    <w:p w14:paraId="52445104" w14:textId="77777777" w:rsidR="009F6D10" w:rsidRPr="00A64751" w:rsidRDefault="009B08D8" w:rsidP="00B552F3">
      <w:pPr>
        <w:pStyle w:val="BodyText"/>
        <w:tabs>
          <w:tab w:val="left" w:pos="7170"/>
        </w:tabs>
        <w:ind w:left="4455" w:right="90"/>
        <w:rPr>
          <w:rFonts w:asciiTheme="minorHAnsi" w:hAnsiTheme="minorHAnsi" w:cstheme="minorHAnsi"/>
          <w:kern w:val="16"/>
        </w:rPr>
      </w:pPr>
      <w:r w:rsidRPr="00A64751">
        <w:rPr>
          <w:rFonts w:asciiTheme="minorHAnsi" w:hAnsiTheme="minorHAnsi" w:cstheme="minorHAnsi"/>
          <w:color w:val="231F20"/>
          <w:kern w:val="16"/>
        </w:rPr>
        <w:t xml:space="preserve">Date of sale </w:t>
      </w:r>
      <w:r w:rsidRPr="00A64751">
        <w:rPr>
          <w:rFonts w:asciiTheme="minorHAnsi" w:hAnsiTheme="minorHAnsi" w:cstheme="minorHAnsi"/>
          <w:color w:val="231F20"/>
          <w:kern w:val="16"/>
          <w:u w:val="single" w:color="221E1F"/>
        </w:rPr>
        <w:tab/>
      </w:r>
    </w:p>
    <w:p w14:paraId="52445105" w14:textId="77777777" w:rsidR="009F6D10" w:rsidRPr="00A64751" w:rsidRDefault="009B08D8" w:rsidP="005A7C4F">
      <w:pPr>
        <w:pStyle w:val="ListParagraph"/>
        <w:numPr>
          <w:ilvl w:val="2"/>
          <w:numId w:val="15"/>
        </w:numPr>
        <w:tabs>
          <w:tab w:val="left" w:pos="1315"/>
          <w:tab w:val="left" w:pos="7740"/>
          <w:tab w:val="left" w:pos="8501"/>
        </w:tabs>
        <w:ind w:left="1314" w:right="90" w:hanging="276"/>
        <w:rPr>
          <w:rFonts w:asciiTheme="minorHAnsi" w:hAnsiTheme="minorHAnsi" w:cstheme="minorHAnsi"/>
          <w:kern w:val="16"/>
          <w:sz w:val="23"/>
        </w:rPr>
      </w:pPr>
      <w:r w:rsidRPr="00A64751">
        <w:rPr>
          <w:rFonts w:asciiTheme="minorHAnsi" w:hAnsiTheme="minorHAnsi" w:cstheme="minorHAnsi"/>
          <w:color w:val="231F20"/>
          <w:kern w:val="16"/>
          <w:sz w:val="23"/>
        </w:rPr>
        <w:t>Recent sales of comparable properties:</w:t>
      </w:r>
      <w:r w:rsidRPr="00A64751">
        <w:rPr>
          <w:rFonts w:asciiTheme="minorHAnsi" w:hAnsiTheme="minorHAnsi" w:cstheme="minorHAnsi"/>
          <w:color w:val="231F20"/>
          <w:kern w:val="16"/>
          <w:sz w:val="23"/>
        </w:rPr>
        <w:tab/>
        <w:t xml:space="preserve">Yes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106" w14:textId="77777777" w:rsidR="009F6D10" w:rsidRPr="00A64751" w:rsidRDefault="009B08D8" w:rsidP="00B552F3">
      <w:pPr>
        <w:pStyle w:val="BodyText"/>
        <w:tabs>
          <w:tab w:val="left" w:pos="5239"/>
        </w:tabs>
        <w:ind w:left="1516" w:right="90"/>
        <w:rPr>
          <w:rFonts w:asciiTheme="minorHAnsi" w:hAnsiTheme="minorHAnsi" w:cstheme="minorHAnsi"/>
          <w:kern w:val="16"/>
        </w:rPr>
      </w:pPr>
      <w:r w:rsidRPr="00A64751">
        <w:rPr>
          <w:rFonts w:asciiTheme="minorHAnsi" w:hAnsiTheme="minorHAnsi" w:cstheme="minorHAnsi"/>
          <w:color w:val="231F20"/>
          <w:kern w:val="16"/>
        </w:rPr>
        <w:t xml:space="preserve">If yes: A total number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other properties were presented.</w:t>
      </w:r>
    </w:p>
    <w:p w14:paraId="52445107" w14:textId="77777777" w:rsidR="009F6D10" w:rsidRPr="00A64751" w:rsidRDefault="009B08D8" w:rsidP="00B552F3">
      <w:pPr>
        <w:pStyle w:val="BodyText"/>
        <w:tabs>
          <w:tab w:val="left" w:pos="1517"/>
        </w:tabs>
        <w:ind w:left="133" w:right="90"/>
        <w:rPr>
          <w:rFonts w:asciiTheme="minorHAnsi" w:hAnsiTheme="minorHAnsi" w:cstheme="minorHAnsi"/>
          <w:kern w:val="16"/>
        </w:rPr>
      </w:pPr>
      <w:r w:rsidRPr="00A64751">
        <w:rPr>
          <w:rFonts w:asciiTheme="minorHAnsi" w:hAnsiTheme="minorHAnsi" w:cstheme="minorHAnsi"/>
          <w:color w:val="231F20"/>
          <w:kern w:val="16"/>
        </w:rPr>
        <w:tab/>
        <w:t>Addresses of other properties:</w:t>
      </w:r>
    </w:p>
    <w:p w14:paraId="52445108" w14:textId="77777777" w:rsidR="009F6D10" w:rsidRPr="00A64751" w:rsidRDefault="009F6D10" w:rsidP="00B552F3">
      <w:pPr>
        <w:pStyle w:val="BodyText"/>
        <w:ind w:right="90"/>
        <w:rPr>
          <w:rFonts w:asciiTheme="minorHAnsi" w:hAnsiTheme="minorHAnsi" w:cstheme="minorHAnsi"/>
          <w:kern w:val="16"/>
          <w:sz w:val="20"/>
        </w:rPr>
      </w:pPr>
    </w:p>
    <w:p w14:paraId="52445109" w14:textId="228258A4"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59520" behindDoc="1" locked="0" layoutInCell="1" allowOverlap="1" wp14:anchorId="52445FE6" wp14:editId="1322361B">
                <wp:simplePos x="0" y="0"/>
                <wp:positionH relativeFrom="page">
                  <wp:posOffset>2349500</wp:posOffset>
                </wp:positionH>
                <wp:positionV relativeFrom="paragraph">
                  <wp:posOffset>91440</wp:posOffset>
                </wp:positionV>
                <wp:extent cx="4318000" cy="1270"/>
                <wp:effectExtent l="0" t="0" r="0" b="0"/>
                <wp:wrapTopAndBottom/>
                <wp:docPr id="48"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6CCFE" id="docshape243" o:spid="_x0000_s1026" style="position:absolute;margin-left:185pt;margin-top:7.2pt;width:340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5244510A" w14:textId="77777777" w:rsidR="009F6D10" w:rsidRPr="00A64751" w:rsidRDefault="009F6D10" w:rsidP="00B552F3">
      <w:pPr>
        <w:pStyle w:val="BodyText"/>
        <w:ind w:right="90"/>
        <w:rPr>
          <w:rFonts w:asciiTheme="minorHAnsi" w:hAnsiTheme="minorHAnsi" w:cstheme="minorHAnsi"/>
          <w:kern w:val="16"/>
          <w:sz w:val="20"/>
        </w:rPr>
      </w:pPr>
    </w:p>
    <w:p w14:paraId="5244510B" w14:textId="5E942DB8"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w:lastRenderedPageBreak/>
        <mc:AlternateContent>
          <mc:Choice Requires="wps">
            <w:drawing>
              <wp:anchor distT="0" distB="0" distL="0" distR="0" simplePos="0" relativeHeight="487660032" behindDoc="1" locked="0" layoutInCell="1" allowOverlap="1" wp14:anchorId="52445FE7" wp14:editId="37735517">
                <wp:simplePos x="0" y="0"/>
                <wp:positionH relativeFrom="page">
                  <wp:posOffset>2349500</wp:posOffset>
                </wp:positionH>
                <wp:positionV relativeFrom="paragraph">
                  <wp:posOffset>92710</wp:posOffset>
                </wp:positionV>
                <wp:extent cx="4318000" cy="1270"/>
                <wp:effectExtent l="0" t="0" r="0" b="0"/>
                <wp:wrapTopAndBottom/>
                <wp:docPr id="47"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E45F1" id="docshape244" o:spid="_x0000_s1026" style="position:absolute;margin-left:185pt;margin-top:7.3pt;width:340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5244510C" w14:textId="77777777" w:rsidR="009F6D10" w:rsidRPr="00A64751" w:rsidRDefault="009F6D10" w:rsidP="00B552F3">
      <w:pPr>
        <w:pStyle w:val="BodyText"/>
        <w:ind w:right="90"/>
        <w:rPr>
          <w:rFonts w:asciiTheme="minorHAnsi" w:hAnsiTheme="minorHAnsi" w:cstheme="minorHAnsi"/>
          <w:kern w:val="16"/>
          <w:sz w:val="20"/>
        </w:rPr>
      </w:pPr>
    </w:p>
    <w:p w14:paraId="5244510D" w14:textId="72592AA6"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0544" behindDoc="1" locked="0" layoutInCell="1" allowOverlap="1" wp14:anchorId="52445FE8" wp14:editId="46DEF491">
                <wp:simplePos x="0" y="0"/>
                <wp:positionH relativeFrom="page">
                  <wp:posOffset>2349500</wp:posOffset>
                </wp:positionH>
                <wp:positionV relativeFrom="paragraph">
                  <wp:posOffset>92710</wp:posOffset>
                </wp:positionV>
                <wp:extent cx="4318000" cy="1270"/>
                <wp:effectExtent l="0" t="0" r="0" b="0"/>
                <wp:wrapTopAndBottom/>
                <wp:docPr id="46"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0" cy="1270"/>
                        </a:xfrm>
                        <a:custGeom>
                          <a:avLst/>
                          <a:gdLst>
                            <a:gd name="T0" fmla="+- 0 3700 3700"/>
                            <a:gd name="T1" fmla="*/ T0 w 6800"/>
                            <a:gd name="T2" fmla="+- 0 10499 3700"/>
                            <a:gd name="T3" fmla="*/ T2 w 6800"/>
                          </a:gdLst>
                          <a:ahLst/>
                          <a:cxnLst>
                            <a:cxn ang="0">
                              <a:pos x="T1" y="0"/>
                            </a:cxn>
                            <a:cxn ang="0">
                              <a:pos x="T3" y="0"/>
                            </a:cxn>
                          </a:cxnLst>
                          <a:rect l="0" t="0" r="r" b="b"/>
                          <a:pathLst>
                            <a:path w="6800">
                              <a:moveTo>
                                <a:pt x="0" y="0"/>
                              </a:moveTo>
                              <a:lnTo>
                                <a:pt x="6799"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75E34" id="docshape245" o:spid="_x0000_s1026" style="position:absolute;margin-left:185pt;margin-top:7.3pt;width:340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" path="m,l6799,e" filled="f" strokecolor="#221e1f" strokeweight=".16264mm">
                <v:path arrowok="t" o:connecttype="custom" o:connectlocs="0,0;4317365,0" o:connectangles="0,0"/>
                <w10:wrap type="topAndBottom" anchorx="page"/>
              </v:shape>
            </w:pict>
          </mc:Fallback>
        </mc:AlternateContent>
      </w:r>
    </w:p>
    <w:p w14:paraId="5244510E" w14:textId="77777777" w:rsidR="009F6D10" w:rsidRPr="00A64751" w:rsidRDefault="009B08D8" w:rsidP="005A7C4F">
      <w:pPr>
        <w:pStyle w:val="ListParagraph"/>
        <w:numPr>
          <w:ilvl w:val="2"/>
          <w:numId w:val="15"/>
        </w:numPr>
        <w:tabs>
          <w:tab w:val="left" w:pos="1273"/>
          <w:tab w:val="left" w:pos="7740"/>
          <w:tab w:val="left" w:pos="8616"/>
          <w:tab w:val="left" w:pos="9474"/>
        </w:tabs>
        <w:ind w:left="1272" w:right="90" w:hanging="289"/>
        <w:rPr>
          <w:rFonts w:asciiTheme="minorHAnsi" w:hAnsiTheme="minorHAnsi" w:cstheme="minorHAnsi"/>
          <w:kern w:val="16"/>
          <w:sz w:val="23"/>
        </w:rPr>
      </w:pPr>
      <w:r w:rsidRPr="00A64751">
        <w:rPr>
          <w:rFonts w:asciiTheme="minorHAnsi" w:hAnsiTheme="minorHAnsi" w:cstheme="minorHAnsi"/>
          <w:color w:val="231F20"/>
          <w:kern w:val="16"/>
          <w:sz w:val="23"/>
        </w:rPr>
        <w:t>Other factors or reasons (if presented):</w:t>
      </w:r>
      <w:r w:rsidRPr="00A64751">
        <w:rPr>
          <w:rFonts w:asciiTheme="minorHAnsi" w:hAnsiTheme="minorHAnsi" w:cstheme="minorHAnsi"/>
          <w:color w:val="231F20"/>
          <w:kern w:val="16"/>
          <w:sz w:val="23"/>
        </w:rPr>
        <w:tab/>
        <w:t xml:space="preserve">Yes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10F" w14:textId="77777777" w:rsidR="009F6D10" w:rsidRPr="00A64751" w:rsidRDefault="009B08D8" w:rsidP="00B552F3">
      <w:pPr>
        <w:pStyle w:val="BodyText"/>
        <w:ind w:left="1157" w:right="90"/>
        <w:rPr>
          <w:rFonts w:asciiTheme="minorHAnsi" w:hAnsiTheme="minorHAnsi" w:cstheme="minorHAnsi"/>
          <w:kern w:val="16"/>
        </w:rPr>
      </w:pPr>
      <w:r w:rsidRPr="00A64751">
        <w:rPr>
          <w:rFonts w:asciiTheme="minorHAnsi" w:hAnsiTheme="minorHAnsi" w:cstheme="minorHAnsi"/>
          <w:color w:val="231F20"/>
          <w:kern w:val="16"/>
        </w:rPr>
        <w:t>If yes: List of summary factors or reasons presented by Assessor:</w:t>
      </w:r>
    </w:p>
    <w:p w14:paraId="52445110" w14:textId="77777777" w:rsidR="009F6D10" w:rsidRPr="00A64751" w:rsidRDefault="009F6D10" w:rsidP="00B552F3">
      <w:pPr>
        <w:pStyle w:val="BodyText"/>
        <w:ind w:right="90"/>
        <w:rPr>
          <w:rFonts w:asciiTheme="minorHAnsi" w:hAnsiTheme="minorHAnsi" w:cstheme="minorHAnsi"/>
          <w:kern w:val="16"/>
          <w:sz w:val="20"/>
        </w:rPr>
      </w:pPr>
    </w:p>
    <w:p w14:paraId="52445111" w14:textId="6B750C8E"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1056" behindDoc="1" locked="0" layoutInCell="1" allowOverlap="1" wp14:anchorId="52445FE9" wp14:editId="2606BC5D">
                <wp:simplePos x="0" y="0"/>
                <wp:positionH relativeFrom="page">
                  <wp:posOffset>1910080</wp:posOffset>
                </wp:positionH>
                <wp:positionV relativeFrom="paragraph">
                  <wp:posOffset>92710</wp:posOffset>
                </wp:positionV>
                <wp:extent cx="5050155" cy="1270"/>
                <wp:effectExtent l="0" t="0" r="0" b="0"/>
                <wp:wrapTopAndBottom/>
                <wp:docPr id="45" name="docshape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FE0A" id="docshape246" o:spid="_x0000_s1026" style="position:absolute;margin-left:150.4pt;margin-top:7.3pt;width:397.65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52445112" w14:textId="77777777" w:rsidR="009F6D10" w:rsidRPr="00A64751" w:rsidRDefault="009F6D10" w:rsidP="00B552F3">
      <w:pPr>
        <w:pStyle w:val="BodyText"/>
        <w:ind w:right="90"/>
        <w:rPr>
          <w:rFonts w:asciiTheme="minorHAnsi" w:hAnsiTheme="minorHAnsi" w:cstheme="minorHAnsi"/>
          <w:kern w:val="16"/>
          <w:sz w:val="20"/>
        </w:rPr>
      </w:pPr>
    </w:p>
    <w:p w14:paraId="52445113" w14:textId="1EF831B1"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1568" behindDoc="1" locked="0" layoutInCell="1" allowOverlap="1" wp14:anchorId="52445FEA" wp14:editId="4646A36C">
                <wp:simplePos x="0" y="0"/>
                <wp:positionH relativeFrom="page">
                  <wp:posOffset>1910080</wp:posOffset>
                </wp:positionH>
                <wp:positionV relativeFrom="paragraph">
                  <wp:posOffset>92710</wp:posOffset>
                </wp:positionV>
                <wp:extent cx="5050155" cy="1270"/>
                <wp:effectExtent l="0" t="0" r="0" b="0"/>
                <wp:wrapTopAndBottom/>
                <wp:docPr id="44"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2C0DA" id="docshape247" o:spid="_x0000_s1026" style="position:absolute;margin-left:150.4pt;margin-top:7.3pt;width:397.65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52445114" w14:textId="77777777" w:rsidR="009F6D10" w:rsidRPr="00A64751" w:rsidRDefault="009F6D10" w:rsidP="00B552F3">
      <w:pPr>
        <w:pStyle w:val="BodyText"/>
        <w:ind w:right="90"/>
        <w:rPr>
          <w:rFonts w:asciiTheme="minorHAnsi" w:hAnsiTheme="minorHAnsi" w:cstheme="minorHAnsi"/>
          <w:kern w:val="16"/>
          <w:sz w:val="20"/>
        </w:rPr>
      </w:pPr>
    </w:p>
    <w:p w14:paraId="52445115" w14:textId="2FD834CD"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2080" behindDoc="1" locked="0" layoutInCell="1" allowOverlap="1" wp14:anchorId="52445FEB" wp14:editId="35198A37">
                <wp:simplePos x="0" y="0"/>
                <wp:positionH relativeFrom="page">
                  <wp:posOffset>1910080</wp:posOffset>
                </wp:positionH>
                <wp:positionV relativeFrom="paragraph">
                  <wp:posOffset>92710</wp:posOffset>
                </wp:positionV>
                <wp:extent cx="5050155" cy="1270"/>
                <wp:effectExtent l="0" t="0" r="0" b="0"/>
                <wp:wrapTopAndBottom/>
                <wp:docPr id="43" name="docshape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0155" cy="1270"/>
                        </a:xfrm>
                        <a:custGeom>
                          <a:avLst/>
                          <a:gdLst>
                            <a:gd name="T0" fmla="+- 0 3008 3008"/>
                            <a:gd name="T1" fmla="*/ T0 w 7953"/>
                            <a:gd name="T2" fmla="+- 0 10960 3008"/>
                            <a:gd name="T3" fmla="*/ T2 w 7953"/>
                          </a:gdLst>
                          <a:ahLst/>
                          <a:cxnLst>
                            <a:cxn ang="0">
                              <a:pos x="T1" y="0"/>
                            </a:cxn>
                            <a:cxn ang="0">
                              <a:pos x="T3" y="0"/>
                            </a:cxn>
                          </a:cxnLst>
                          <a:rect l="0" t="0" r="r" b="b"/>
                          <a:pathLst>
                            <a:path w="7953">
                              <a:moveTo>
                                <a:pt x="0" y="0"/>
                              </a:moveTo>
                              <a:lnTo>
                                <a:pt x="795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06C7" id="docshape248" o:spid="_x0000_s1026" style="position:absolute;margin-left:150.4pt;margin-top:7.3pt;width:397.65pt;height:.1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" path="m,l7952,e" filled="f" strokecolor="#221e1f" strokeweight=".16264mm">
                <v:path arrowok="t" o:connecttype="custom" o:connectlocs="0,0;5049520,0" o:connectangles="0,0"/>
                <w10:wrap type="topAndBottom" anchorx="page"/>
              </v:shape>
            </w:pict>
          </mc:Fallback>
        </mc:AlternateContent>
      </w:r>
    </w:p>
    <w:p w14:paraId="52445116" w14:textId="77777777" w:rsidR="009F6D10" w:rsidRPr="00A64751" w:rsidRDefault="009B08D8" w:rsidP="005A7C4F">
      <w:pPr>
        <w:pStyle w:val="ListParagraph"/>
        <w:numPr>
          <w:ilvl w:val="1"/>
          <w:numId w:val="15"/>
        </w:numPr>
        <w:tabs>
          <w:tab w:val="left" w:pos="1172"/>
        </w:tabs>
        <w:ind w:left="1171" w:right="90" w:hanging="347"/>
        <w:jc w:val="left"/>
        <w:rPr>
          <w:rFonts w:asciiTheme="minorHAnsi" w:hAnsiTheme="minorHAnsi" w:cstheme="minorHAnsi"/>
          <w:color w:val="231F20"/>
          <w:kern w:val="16"/>
          <w:sz w:val="23"/>
        </w:rPr>
      </w:pPr>
      <w:r w:rsidRPr="00A64751">
        <w:rPr>
          <w:rFonts w:asciiTheme="minorHAnsi" w:hAnsiTheme="minorHAnsi" w:cstheme="minorHAnsi"/>
          <w:b/>
          <w:color w:val="231F20"/>
          <w:kern w:val="16"/>
          <w:sz w:val="23"/>
        </w:rPr>
        <w:t xml:space="preserve">Sworn testimony </w:t>
      </w:r>
      <w:r w:rsidRPr="00A64751">
        <w:rPr>
          <w:rFonts w:asciiTheme="minorHAnsi" w:hAnsiTheme="minorHAnsi" w:cstheme="minorHAnsi"/>
          <w:color w:val="231F20"/>
          <w:kern w:val="16"/>
          <w:sz w:val="23"/>
        </w:rPr>
        <w:t xml:space="preserve">(if any) </w:t>
      </w:r>
      <w:r w:rsidRPr="00A64751">
        <w:rPr>
          <w:rFonts w:asciiTheme="minorHAnsi" w:hAnsiTheme="minorHAnsi" w:cstheme="minorHAnsi"/>
          <w:b/>
          <w:color w:val="231F20"/>
          <w:kern w:val="16"/>
          <w:sz w:val="23"/>
        </w:rPr>
        <w:t>on behalf of the Assessor was presented by</w:t>
      </w:r>
      <w:r w:rsidRPr="00A64751">
        <w:rPr>
          <w:rFonts w:asciiTheme="minorHAnsi" w:hAnsiTheme="minorHAnsi" w:cstheme="minorHAnsi"/>
          <w:color w:val="231F20"/>
          <w:kern w:val="16"/>
          <w:sz w:val="23"/>
        </w:rPr>
        <w:t>:</w:t>
      </w:r>
    </w:p>
    <w:p w14:paraId="52445117" w14:textId="70E79A16" w:rsidR="009F6D10" w:rsidRPr="00A64751" w:rsidRDefault="005A7C4F" w:rsidP="00B552F3">
      <w:pPr>
        <w:pStyle w:val="BodyText"/>
        <w:ind w:right="90"/>
        <w:rPr>
          <w:rFonts w:asciiTheme="minorHAnsi" w:hAnsiTheme="minorHAnsi" w:cstheme="minorHAnsi"/>
          <w:kern w:val="16"/>
          <w:sz w:val="20"/>
        </w:rPr>
      </w:pPr>
      <w:r>
        <w:rPr>
          <w:rFonts w:asciiTheme="minorHAnsi" w:hAnsiTheme="minorHAnsi" w:cstheme="minorHAnsi"/>
          <w:noProof/>
          <w:kern w:val="16"/>
        </w:rPr>
        <mc:AlternateContent>
          <mc:Choice Requires="wps">
            <w:drawing>
              <wp:anchor distT="0" distB="0" distL="0" distR="0" simplePos="0" relativeHeight="487662592" behindDoc="1" locked="0" layoutInCell="1" allowOverlap="1" wp14:anchorId="52445FEC" wp14:editId="14E00334">
                <wp:simplePos x="0" y="0"/>
                <wp:positionH relativeFrom="page">
                  <wp:posOffset>1141730</wp:posOffset>
                </wp:positionH>
                <wp:positionV relativeFrom="paragraph">
                  <wp:posOffset>165100</wp:posOffset>
                </wp:positionV>
                <wp:extent cx="5708650" cy="1270"/>
                <wp:effectExtent l="0" t="0" r="0" b="0"/>
                <wp:wrapTopAndBottom/>
                <wp:docPr id="42" name="docshape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DB67" id="docshape249" o:spid="_x0000_s1026" style="position:absolute;margin-left:89.9pt;margin-top:13pt;width:449.5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52445118" w14:textId="77777777" w:rsidR="009F6D10" w:rsidRPr="00A64751" w:rsidRDefault="009B08D8" w:rsidP="005A7C4F">
      <w:pPr>
        <w:pStyle w:val="ListParagraph"/>
        <w:numPr>
          <w:ilvl w:val="1"/>
          <w:numId w:val="15"/>
        </w:numPr>
        <w:tabs>
          <w:tab w:val="left" w:pos="1172"/>
          <w:tab w:val="left" w:pos="9691"/>
        </w:tabs>
        <w:ind w:left="1171" w:right="90" w:hanging="347"/>
        <w:jc w:val="left"/>
        <w:rPr>
          <w:rFonts w:asciiTheme="minorHAnsi" w:hAnsiTheme="minorHAnsi" w:cstheme="minorHAnsi"/>
          <w:color w:val="231F20"/>
          <w:kern w:val="16"/>
          <w:sz w:val="23"/>
        </w:rPr>
      </w:pPr>
      <w:r w:rsidRPr="00A64751">
        <w:rPr>
          <w:rFonts w:asciiTheme="minorHAnsi" w:hAnsiTheme="minorHAnsi" w:cstheme="minorHAnsi"/>
          <w:b/>
          <w:color w:val="231F20"/>
          <w:kern w:val="16"/>
          <w:sz w:val="23"/>
        </w:rPr>
        <w:t xml:space="preserve">Summary of testimony of other witnesses for Assessor </w:t>
      </w:r>
      <w:r w:rsidRPr="00A64751">
        <w:rPr>
          <w:rFonts w:asciiTheme="minorHAnsi" w:hAnsiTheme="minorHAnsi" w:cstheme="minorHAnsi"/>
          <w:color w:val="231F20"/>
          <w:kern w:val="16"/>
          <w:sz w:val="23"/>
        </w:rPr>
        <w:t xml:space="preserve">(if any): </w:t>
      </w:r>
      <w:r w:rsidRPr="00A64751">
        <w:rPr>
          <w:rFonts w:asciiTheme="minorHAnsi" w:hAnsiTheme="minorHAnsi" w:cstheme="minorHAnsi"/>
          <w:color w:val="231F20"/>
          <w:kern w:val="16"/>
          <w:sz w:val="23"/>
          <w:u w:val="single" w:color="221E1F"/>
        </w:rPr>
        <w:tab/>
      </w:r>
    </w:p>
    <w:p w14:paraId="52445119" w14:textId="77777777" w:rsidR="009F6D10" w:rsidRPr="00A64751" w:rsidRDefault="009F6D10" w:rsidP="00B552F3">
      <w:pPr>
        <w:pStyle w:val="BodyText"/>
        <w:ind w:right="90"/>
        <w:rPr>
          <w:rFonts w:asciiTheme="minorHAnsi" w:hAnsiTheme="minorHAnsi" w:cstheme="minorHAnsi"/>
          <w:kern w:val="16"/>
          <w:sz w:val="20"/>
        </w:rPr>
      </w:pPr>
    </w:p>
    <w:p w14:paraId="5244511A" w14:textId="3CD7A7D4"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3104" behindDoc="1" locked="0" layoutInCell="1" allowOverlap="1" wp14:anchorId="52445FED" wp14:editId="4EFF8D2C">
                <wp:simplePos x="0" y="0"/>
                <wp:positionH relativeFrom="page">
                  <wp:posOffset>1141730</wp:posOffset>
                </wp:positionH>
                <wp:positionV relativeFrom="paragraph">
                  <wp:posOffset>92710</wp:posOffset>
                </wp:positionV>
                <wp:extent cx="5708650" cy="1270"/>
                <wp:effectExtent l="0" t="0" r="0" b="0"/>
                <wp:wrapTopAndBottom/>
                <wp:docPr id="41"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D3E6" id="docshape250" o:spid="_x0000_s1026" style="position:absolute;margin-left:89.9pt;margin-top:7.3pt;width:449.5pt;height:.1pt;z-index:-156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5244511B" w14:textId="77777777" w:rsidR="009F6D10" w:rsidRPr="00A64751" w:rsidRDefault="009F6D10" w:rsidP="00B552F3">
      <w:pPr>
        <w:pStyle w:val="BodyText"/>
        <w:ind w:right="90"/>
        <w:rPr>
          <w:rFonts w:asciiTheme="minorHAnsi" w:hAnsiTheme="minorHAnsi" w:cstheme="minorHAnsi"/>
          <w:kern w:val="16"/>
          <w:sz w:val="20"/>
        </w:rPr>
      </w:pPr>
    </w:p>
    <w:p w14:paraId="5244511C" w14:textId="422E3F26"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3616" behindDoc="1" locked="0" layoutInCell="1" allowOverlap="1" wp14:anchorId="52445FEE" wp14:editId="1330620D">
                <wp:simplePos x="0" y="0"/>
                <wp:positionH relativeFrom="page">
                  <wp:posOffset>1141730</wp:posOffset>
                </wp:positionH>
                <wp:positionV relativeFrom="paragraph">
                  <wp:posOffset>92710</wp:posOffset>
                </wp:positionV>
                <wp:extent cx="5708650" cy="1270"/>
                <wp:effectExtent l="0" t="0" r="0" b="0"/>
                <wp:wrapTopAndBottom/>
                <wp:docPr id="40" name="docshape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19BA2" id="docshape251" o:spid="_x0000_s1026" style="position:absolute;margin-left:89.9pt;margin-top:7.3pt;width:449.5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5244511D" w14:textId="77777777" w:rsidR="009F6D10" w:rsidRPr="00A64751" w:rsidRDefault="009F6D10" w:rsidP="00B552F3">
      <w:pPr>
        <w:pStyle w:val="BodyText"/>
        <w:ind w:right="90"/>
        <w:rPr>
          <w:rFonts w:asciiTheme="minorHAnsi" w:hAnsiTheme="minorHAnsi" w:cstheme="minorHAnsi"/>
          <w:kern w:val="16"/>
          <w:sz w:val="20"/>
        </w:rPr>
      </w:pPr>
    </w:p>
    <w:p w14:paraId="5244511E" w14:textId="784C151F"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4128" behindDoc="1" locked="0" layoutInCell="1" allowOverlap="1" wp14:anchorId="52445FEF" wp14:editId="1411573A">
                <wp:simplePos x="0" y="0"/>
                <wp:positionH relativeFrom="page">
                  <wp:posOffset>1141730</wp:posOffset>
                </wp:positionH>
                <wp:positionV relativeFrom="paragraph">
                  <wp:posOffset>92710</wp:posOffset>
                </wp:positionV>
                <wp:extent cx="5708650" cy="1270"/>
                <wp:effectExtent l="0" t="0" r="0" b="0"/>
                <wp:wrapTopAndBottom/>
                <wp:docPr id="39" name="docshape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798 1798"/>
                            <a:gd name="T1" fmla="*/ T0 w 8990"/>
                            <a:gd name="T2" fmla="+- 0 10788 1798"/>
                            <a:gd name="T3" fmla="*/ T2 w 8990"/>
                          </a:gdLst>
                          <a:ahLst/>
                          <a:cxnLst>
                            <a:cxn ang="0">
                              <a:pos x="T1" y="0"/>
                            </a:cxn>
                            <a:cxn ang="0">
                              <a:pos x="T3" y="0"/>
                            </a:cxn>
                          </a:cxnLst>
                          <a:rect l="0" t="0" r="r" b="b"/>
                          <a:pathLst>
                            <a:path w="8990">
                              <a:moveTo>
                                <a:pt x="0" y="0"/>
                              </a:moveTo>
                              <a:lnTo>
                                <a:pt x="8990"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88EEA" id="docshape252" o:spid="_x0000_s1026" style="position:absolute;margin-left:89.9pt;margin-top:7.3pt;width:449.5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" path="m,l8990,e" filled="f" strokecolor="#221e1f" strokeweight=".16264mm">
                <v:path arrowok="t" o:connecttype="custom" o:connectlocs="0,0;5708650,0" o:connectangles="0,0"/>
                <w10:wrap type="topAndBottom" anchorx="page"/>
              </v:shape>
            </w:pict>
          </mc:Fallback>
        </mc:AlternateContent>
      </w:r>
    </w:p>
    <w:p w14:paraId="5244511F" w14:textId="77777777" w:rsidR="009F6D10" w:rsidRPr="00A64751" w:rsidRDefault="009F6D10" w:rsidP="00B552F3">
      <w:pPr>
        <w:pStyle w:val="BodyText"/>
        <w:ind w:right="90"/>
        <w:rPr>
          <w:rFonts w:asciiTheme="minorHAnsi" w:hAnsiTheme="minorHAnsi" w:cstheme="minorHAnsi"/>
          <w:kern w:val="16"/>
          <w:sz w:val="17"/>
        </w:rPr>
      </w:pPr>
    </w:p>
    <w:p w14:paraId="52445120" w14:textId="77777777" w:rsidR="009F6D10" w:rsidRPr="00A64751" w:rsidRDefault="009B08D8" w:rsidP="005A7C4F">
      <w:pPr>
        <w:pStyle w:val="Heading7"/>
        <w:numPr>
          <w:ilvl w:val="0"/>
          <w:numId w:val="15"/>
        </w:numPr>
        <w:tabs>
          <w:tab w:val="left" w:pos="827"/>
          <w:tab w:val="left" w:pos="828"/>
        </w:tabs>
        <w:ind w:left="827" w:right="90" w:hanging="691"/>
        <w:rPr>
          <w:rFonts w:asciiTheme="minorHAnsi" w:hAnsiTheme="minorHAnsi" w:cstheme="minorHAnsi"/>
          <w:kern w:val="16"/>
        </w:rPr>
      </w:pPr>
      <w:r w:rsidRPr="00A64751">
        <w:rPr>
          <w:rFonts w:asciiTheme="minorHAnsi" w:hAnsiTheme="minorHAnsi" w:cstheme="minorHAnsi"/>
          <w:color w:val="231F20"/>
          <w:kern w:val="16"/>
        </w:rPr>
        <w:t>DETERMINATIONS</w:t>
      </w:r>
    </w:p>
    <w:p w14:paraId="52445121" w14:textId="77777777" w:rsidR="009F6D10" w:rsidRPr="00A64751" w:rsidRDefault="009B08D8" w:rsidP="005A7C4F">
      <w:pPr>
        <w:pStyle w:val="ListParagraph"/>
        <w:numPr>
          <w:ilvl w:val="1"/>
          <w:numId w:val="15"/>
        </w:numPr>
        <w:tabs>
          <w:tab w:val="left" w:pos="1059"/>
          <w:tab w:val="left" w:pos="9958"/>
        </w:tabs>
        <w:ind w:left="1058" w:right="90" w:hanging="232"/>
        <w:jc w:val="left"/>
        <w:rPr>
          <w:rFonts w:asciiTheme="minorHAnsi" w:hAnsiTheme="minorHAnsi" w:cstheme="minorHAnsi"/>
          <w:color w:val="231F20"/>
          <w:kern w:val="16"/>
          <w:sz w:val="23"/>
        </w:rPr>
      </w:pPr>
      <w:r w:rsidRPr="00A64751">
        <w:rPr>
          <w:rFonts w:asciiTheme="minorHAnsi" w:hAnsiTheme="minorHAnsi" w:cstheme="minorHAnsi"/>
          <w:color w:val="231F20"/>
          <w:kern w:val="16"/>
          <w:sz w:val="23"/>
        </w:rPr>
        <w:t xml:space="preserve">The Assessors estimate level of assessment </w:t>
      </w:r>
      <w:proofErr w:type="spellStart"/>
      <w:r w:rsidRPr="00A64751">
        <w:rPr>
          <w:rFonts w:asciiTheme="minorHAnsi" w:hAnsiTheme="minorHAnsi" w:cstheme="minorHAnsi"/>
          <w:color w:val="231F20"/>
          <w:kern w:val="16"/>
          <w:sz w:val="23"/>
        </w:rPr>
        <w:t>o</w:t>
      </w:r>
      <w:r w:rsidRPr="00A64751">
        <w:rPr>
          <w:rFonts w:asciiTheme="minorHAnsi" w:hAnsiTheme="minorHAnsi" w:cstheme="minorHAnsi"/>
          <w:color w:val="231F20"/>
          <w:kern w:val="16"/>
          <w:sz w:val="2"/>
        </w:rPr>
        <w:t>OF</w:t>
      </w:r>
      <w:proofErr w:type="spellEnd"/>
      <w:r w:rsidRPr="00A64751">
        <w:rPr>
          <w:rFonts w:asciiTheme="minorHAnsi" w:hAnsiTheme="minorHAnsi" w:cstheme="minorHAnsi"/>
          <w:color w:val="231F20"/>
          <w:kern w:val="16"/>
          <w:sz w:val="2"/>
        </w:rPr>
        <w:t xml:space="preserve"> </w:t>
      </w:r>
      <w:proofErr w:type="spellStart"/>
      <w:r w:rsidRPr="00A64751">
        <w:rPr>
          <w:rFonts w:asciiTheme="minorHAnsi" w:hAnsiTheme="minorHAnsi" w:cstheme="minorHAnsi"/>
          <w:color w:val="231F20"/>
          <w:kern w:val="16"/>
          <w:sz w:val="23"/>
        </w:rPr>
        <w:t>f</w:t>
      </w:r>
      <w:proofErr w:type="spellEnd"/>
      <w:r w:rsidRPr="00A64751">
        <w:rPr>
          <w:rFonts w:asciiTheme="minorHAnsi" w:hAnsiTheme="minorHAnsi" w:cstheme="minorHAnsi"/>
          <w:color w:val="231F20"/>
          <w:kern w:val="16"/>
          <w:sz w:val="23"/>
        </w:rPr>
        <w:t xml:space="preserve"> the municipality has been determined to be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w:t>
      </w:r>
    </w:p>
    <w:p w14:paraId="01A7835E" w14:textId="67F14E52" w:rsidR="00FD07A4" w:rsidRPr="00A64751" w:rsidRDefault="00FD07A4" w:rsidP="00FD07A4">
      <w:pPr>
        <w:pStyle w:val="ListParagraph"/>
        <w:ind w:left="1080" w:right="540" w:firstLine="0"/>
        <w:rPr>
          <w:rFonts w:asciiTheme="minorHAnsi" w:hAnsiTheme="minorHAnsi" w:cstheme="minorHAnsi"/>
          <w:i/>
          <w:iCs/>
          <w:color w:val="231F20"/>
          <w:kern w:val="16"/>
          <w:sz w:val="20"/>
          <w:szCs w:val="20"/>
        </w:rPr>
      </w:pPr>
      <w:r w:rsidRPr="00A64751">
        <w:rPr>
          <w:rFonts w:asciiTheme="minorHAnsi" w:hAnsiTheme="minorHAnsi" w:cstheme="minorHAnsi"/>
          <w:i/>
          <w:iCs/>
          <w:color w:val="231F20"/>
          <w:kern w:val="16"/>
          <w:sz w:val="20"/>
          <w:szCs w:val="20"/>
        </w:rPr>
        <w:t xml:space="preserve">The relationship between the assessed value and the equalized value of non-manufacturing property minus corrections for prior year over or under charges within a municipality – town, </w:t>
      </w:r>
      <w:proofErr w:type="gramStart"/>
      <w:r w:rsidRPr="00A64751">
        <w:rPr>
          <w:rFonts w:asciiTheme="minorHAnsi" w:hAnsiTheme="minorHAnsi" w:cstheme="minorHAnsi"/>
          <w:i/>
          <w:iCs/>
          <w:color w:val="231F20"/>
          <w:kern w:val="16"/>
          <w:sz w:val="20"/>
          <w:szCs w:val="20"/>
        </w:rPr>
        <w:t>city</w:t>
      </w:r>
      <w:proofErr w:type="gramEnd"/>
      <w:r w:rsidRPr="00A64751">
        <w:rPr>
          <w:rFonts w:asciiTheme="minorHAnsi" w:hAnsiTheme="minorHAnsi" w:cstheme="minorHAnsi"/>
          <w:i/>
          <w:iCs/>
          <w:color w:val="231F20"/>
          <w:kern w:val="16"/>
          <w:sz w:val="20"/>
          <w:szCs w:val="20"/>
        </w:rPr>
        <w:t xml:space="preserve"> or village. For example, if the assessed value of all property subject to property tax in the municipality is $2,700,000 and the equalized value (with no prior corrections) in the municipality is $3,000,000 then the “assessment level” is said to be 90% ($2,700,000 / $3,000,000 = .90 or 90%)</w:t>
      </w:r>
    </w:p>
    <w:p w14:paraId="52445125" w14:textId="77777777" w:rsidR="009F6D10" w:rsidRPr="00A64751" w:rsidRDefault="009F6D10" w:rsidP="00FD07A4">
      <w:pPr>
        <w:pStyle w:val="BodyText"/>
        <w:tabs>
          <w:tab w:val="left" w:pos="10350"/>
        </w:tabs>
        <w:ind w:left="1080" w:right="360"/>
        <w:rPr>
          <w:rFonts w:asciiTheme="minorHAnsi" w:hAnsiTheme="minorHAnsi" w:cstheme="minorHAnsi"/>
          <w:b/>
          <w:i/>
          <w:kern w:val="16"/>
          <w:sz w:val="14"/>
        </w:rPr>
      </w:pPr>
    </w:p>
    <w:p w14:paraId="52445127" w14:textId="30424F37" w:rsidR="009F6D10" w:rsidRPr="00A64751" w:rsidRDefault="009B08D8" w:rsidP="005A7C4F">
      <w:pPr>
        <w:pStyle w:val="ListParagraph"/>
        <w:numPr>
          <w:ilvl w:val="1"/>
          <w:numId w:val="15"/>
        </w:numPr>
        <w:tabs>
          <w:tab w:val="left" w:pos="1056"/>
        </w:tabs>
        <w:ind w:left="1055" w:right="90" w:hanging="231"/>
        <w:jc w:val="left"/>
        <w:rPr>
          <w:rFonts w:asciiTheme="minorHAnsi" w:hAnsiTheme="minorHAnsi" w:cstheme="minorHAnsi"/>
          <w:b/>
          <w:color w:val="231F20"/>
          <w:kern w:val="16"/>
          <w:sz w:val="23"/>
        </w:rPr>
      </w:pPr>
      <w:r w:rsidRPr="00A64751">
        <w:rPr>
          <w:rFonts w:asciiTheme="minorHAnsi" w:hAnsiTheme="minorHAnsi" w:cstheme="minorHAnsi"/>
          <w:b/>
          <w:color w:val="231F20"/>
          <w:kern w:val="16"/>
          <w:sz w:val="23"/>
        </w:rPr>
        <w:t xml:space="preserve">The board finds that there was a </w:t>
      </w:r>
      <w:r w:rsidRPr="00A64751">
        <w:rPr>
          <w:rFonts w:asciiTheme="minorHAnsi" w:hAnsiTheme="minorHAnsi" w:cstheme="minorHAnsi"/>
          <w:b/>
          <w:i/>
          <w:color w:val="231F20"/>
          <w:kern w:val="16"/>
          <w:sz w:val="23"/>
        </w:rPr>
        <w:t>recent sale of the subject property.</w:t>
      </w:r>
      <w:r w:rsidR="0094337A" w:rsidRPr="00A64751">
        <w:rPr>
          <w:rFonts w:asciiTheme="minorHAnsi" w:hAnsiTheme="minorHAnsi" w:cstheme="minorHAnsi"/>
          <w:b/>
          <w:i/>
          <w:color w:val="231F20"/>
          <w:kern w:val="16"/>
          <w:sz w:val="23"/>
        </w:rPr>
        <w:t xml:space="preserve"> </w:t>
      </w:r>
      <w:r w:rsidR="0094337A" w:rsidRPr="00A64751">
        <w:rPr>
          <w:rFonts w:asciiTheme="minorHAnsi" w:hAnsiTheme="minorHAnsi" w:cstheme="minorHAnsi"/>
          <w:color w:val="231F20"/>
          <w:kern w:val="16"/>
        </w:rPr>
        <w:t xml:space="preserve">Yes </w:t>
      </w:r>
      <w:r w:rsidR="0094337A" w:rsidRPr="00A64751">
        <w:rPr>
          <w:rFonts w:asciiTheme="minorHAnsi" w:hAnsiTheme="minorHAnsi" w:cstheme="minorHAnsi"/>
          <w:color w:val="231F20"/>
          <w:kern w:val="16"/>
          <w:u w:val="single" w:color="221E1F"/>
        </w:rPr>
        <w:t xml:space="preserve">  </w:t>
      </w:r>
      <w:r w:rsidR="0094337A" w:rsidRPr="00A64751">
        <w:rPr>
          <w:rFonts w:asciiTheme="minorHAnsi" w:hAnsiTheme="minorHAnsi" w:cstheme="minorHAnsi"/>
          <w:color w:val="231F20"/>
          <w:kern w:val="16"/>
        </w:rPr>
        <w:t xml:space="preserve"> No </w:t>
      </w:r>
      <w:r w:rsidR="0094337A" w:rsidRPr="00A64751">
        <w:rPr>
          <w:rFonts w:asciiTheme="minorHAnsi" w:hAnsiTheme="minorHAnsi" w:cstheme="minorHAnsi"/>
          <w:color w:val="231F20"/>
          <w:kern w:val="16"/>
          <w:u w:val="single" w:color="221E1F"/>
        </w:rPr>
        <w:t xml:space="preserve">  </w:t>
      </w:r>
      <w:r w:rsidR="0094337A" w:rsidRPr="00A64751">
        <w:rPr>
          <w:rFonts w:asciiTheme="minorHAnsi" w:hAnsiTheme="minorHAnsi" w:cstheme="minorHAnsi"/>
          <w:color w:val="231F20"/>
          <w:kern w:val="16"/>
        </w:rPr>
        <w:t xml:space="preserve"> </w:t>
      </w:r>
    </w:p>
    <w:p w14:paraId="52445128" w14:textId="4CA5B7E7" w:rsidR="009F6D10" w:rsidRPr="00A64751" w:rsidRDefault="009B08D8" w:rsidP="005A7C4F">
      <w:pPr>
        <w:pStyle w:val="ListParagraph"/>
        <w:numPr>
          <w:ilvl w:val="2"/>
          <w:numId w:val="15"/>
        </w:numPr>
        <w:tabs>
          <w:tab w:val="left" w:pos="1158"/>
        </w:tabs>
        <w:ind w:left="1157" w:right="90" w:hanging="219"/>
        <w:rPr>
          <w:rFonts w:asciiTheme="minorHAnsi" w:hAnsiTheme="minorHAnsi" w:cstheme="minorHAnsi"/>
          <w:kern w:val="16"/>
          <w:sz w:val="23"/>
        </w:rPr>
      </w:pPr>
      <w:r w:rsidRPr="00A64751">
        <w:rPr>
          <w:rFonts w:asciiTheme="minorHAnsi" w:hAnsiTheme="minorHAnsi" w:cstheme="minorHAnsi"/>
          <w:color w:val="231F20"/>
          <w:kern w:val="16"/>
          <w:sz w:val="23"/>
        </w:rPr>
        <w:t>The sale was an arms-length transaction.</w:t>
      </w:r>
      <w:r w:rsidR="00421463" w:rsidRPr="00A64751">
        <w:rPr>
          <w:rFonts w:asciiTheme="minorHAnsi" w:hAnsiTheme="minorHAnsi" w:cstheme="minorHAnsi"/>
          <w:color w:val="231F20"/>
          <w:kern w:val="16"/>
          <w:sz w:val="23"/>
        </w:rPr>
        <w:tab/>
      </w:r>
      <w:r w:rsidR="00421463" w:rsidRPr="00A64751">
        <w:rPr>
          <w:rFonts w:asciiTheme="minorHAnsi" w:hAnsiTheme="minorHAnsi" w:cstheme="minorHAnsi"/>
          <w:color w:val="231F20"/>
          <w:kern w:val="16"/>
        </w:rPr>
        <w:t xml:space="preserve">Yes </w:t>
      </w:r>
      <w:r w:rsidR="00421463" w:rsidRPr="00A64751">
        <w:rPr>
          <w:rFonts w:asciiTheme="minorHAnsi" w:hAnsiTheme="minorHAnsi" w:cstheme="minorHAnsi"/>
          <w:color w:val="231F20"/>
          <w:kern w:val="16"/>
          <w:u w:val="single" w:color="221E1F"/>
        </w:rPr>
        <w:t xml:space="preserve">  </w:t>
      </w:r>
      <w:r w:rsidR="00421463" w:rsidRPr="00A64751">
        <w:rPr>
          <w:rFonts w:asciiTheme="minorHAnsi" w:hAnsiTheme="minorHAnsi" w:cstheme="minorHAnsi"/>
          <w:color w:val="231F20"/>
          <w:kern w:val="16"/>
        </w:rPr>
        <w:t xml:space="preserve"> No </w:t>
      </w:r>
      <w:r w:rsidR="00421463" w:rsidRPr="00A64751">
        <w:rPr>
          <w:rFonts w:asciiTheme="minorHAnsi" w:hAnsiTheme="minorHAnsi" w:cstheme="minorHAnsi"/>
          <w:color w:val="231F20"/>
          <w:kern w:val="16"/>
          <w:u w:val="single" w:color="221E1F"/>
        </w:rPr>
        <w:t xml:space="preserve">  </w:t>
      </w:r>
      <w:r w:rsidR="00421463" w:rsidRPr="00A64751">
        <w:rPr>
          <w:rFonts w:asciiTheme="minorHAnsi" w:hAnsiTheme="minorHAnsi" w:cstheme="minorHAnsi"/>
          <w:color w:val="231F20"/>
          <w:kern w:val="16"/>
        </w:rPr>
        <w:t xml:space="preserve"> </w:t>
      </w:r>
    </w:p>
    <w:p w14:paraId="52445129" w14:textId="79027F6D" w:rsidR="009F6D10" w:rsidRPr="00A64751" w:rsidRDefault="009B08D8" w:rsidP="005A7C4F">
      <w:pPr>
        <w:pStyle w:val="ListParagraph"/>
        <w:numPr>
          <w:ilvl w:val="2"/>
          <w:numId w:val="15"/>
        </w:numPr>
        <w:tabs>
          <w:tab w:val="left" w:pos="1158"/>
        </w:tabs>
        <w:ind w:left="1157" w:right="90" w:hanging="232"/>
        <w:rPr>
          <w:rFonts w:asciiTheme="minorHAnsi" w:hAnsiTheme="minorHAnsi" w:cstheme="minorHAnsi"/>
          <w:kern w:val="16"/>
          <w:sz w:val="23"/>
        </w:rPr>
      </w:pPr>
      <w:r w:rsidRPr="00A64751">
        <w:rPr>
          <w:rFonts w:asciiTheme="minorHAnsi" w:hAnsiTheme="minorHAnsi" w:cstheme="minorHAnsi"/>
          <w:color w:val="231F20"/>
          <w:kern w:val="16"/>
          <w:sz w:val="23"/>
        </w:rPr>
        <w:t>The sale was representative of the value as of January.</w:t>
      </w:r>
      <w:r w:rsidR="00421463" w:rsidRPr="00A64751">
        <w:rPr>
          <w:rFonts w:asciiTheme="minorHAnsi" w:hAnsiTheme="minorHAnsi" w:cstheme="minorHAnsi"/>
          <w:color w:val="231F20"/>
          <w:kern w:val="16"/>
          <w:sz w:val="23"/>
        </w:rPr>
        <w:tab/>
      </w:r>
      <w:r w:rsidR="00421463" w:rsidRPr="00A64751">
        <w:rPr>
          <w:rFonts w:asciiTheme="minorHAnsi" w:hAnsiTheme="minorHAnsi" w:cstheme="minorHAnsi"/>
          <w:color w:val="231F20"/>
          <w:kern w:val="16"/>
        </w:rPr>
        <w:t xml:space="preserve">Yes </w:t>
      </w:r>
      <w:r w:rsidR="00421463" w:rsidRPr="00A64751">
        <w:rPr>
          <w:rFonts w:asciiTheme="minorHAnsi" w:hAnsiTheme="minorHAnsi" w:cstheme="minorHAnsi"/>
          <w:color w:val="231F20"/>
          <w:kern w:val="16"/>
          <w:u w:val="single" w:color="221E1F"/>
        </w:rPr>
        <w:t xml:space="preserve">  </w:t>
      </w:r>
      <w:r w:rsidR="00421463" w:rsidRPr="00A64751">
        <w:rPr>
          <w:rFonts w:asciiTheme="minorHAnsi" w:hAnsiTheme="minorHAnsi" w:cstheme="minorHAnsi"/>
          <w:color w:val="231F20"/>
          <w:kern w:val="16"/>
        </w:rPr>
        <w:t xml:space="preserve"> No </w:t>
      </w:r>
      <w:r w:rsidR="00421463" w:rsidRPr="00A64751">
        <w:rPr>
          <w:rFonts w:asciiTheme="minorHAnsi" w:hAnsiTheme="minorHAnsi" w:cstheme="minorHAnsi"/>
          <w:color w:val="231F20"/>
          <w:kern w:val="16"/>
          <w:u w:val="single" w:color="221E1F"/>
        </w:rPr>
        <w:t xml:space="preserve">  </w:t>
      </w:r>
      <w:r w:rsidR="00421463" w:rsidRPr="00A64751">
        <w:rPr>
          <w:rFonts w:asciiTheme="minorHAnsi" w:hAnsiTheme="minorHAnsi" w:cstheme="minorHAnsi"/>
          <w:color w:val="231F20"/>
          <w:kern w:val="16"/>
        </w:rPr>
        <w:t xml:space="preserve"> </w:t>
      </w:r>
    </w:p>
    <w:p w14:paraId="083D4741" w14:textId="77777777" w:rsidR="00355872" w:rsidRPr="00A64751" w:rsidRDefault="009B08D8" w:rsidP="005A7C4F">
      <w:pPr>
        <w:pStyle w:val="ListParagraph"/>
        <w:numPr>
          <w:ilvl w:val="2"/>
          <w:numId w:val="15"/>
        </w:numPr>
        <w:tabs>
          <w:tab w:val="left" w:pos="1158"/>
        </w:tabs>
        <w:ind w:left="1157" w:right="90" w:hanging="219"/>
        <w:rPr>
          <w:rFonts w:asciiTheme="minorHAnsi" w:hAnsiTheme="minorHAnsi" w:cstheme="minorHAnsi"/>
          <w:kern w:val="16"/>
          <w:sz w:val="23"/>
        </w:rPr>
      </w:pPr>
      <w:r w:rsidRPr="00A64751">
        <w:rPr>
          <w:rFonts w:asciiTheme="minorHAnsi" w:hAnsiTheme="minorHAnsi" w:cstheme="minorHAnsi"/>
          <w:color w:val="231F20"/>
          <w:kern w:val="16"/>
          <w:sz w:val="23"/>
        </w:rPr>
        <w:t>The board finds that the sale supports the assessment.</w:t>
      </w:r>
      <w:r w:rsidR="00421463" w:rsidRPr="00A64751">
        <w:rPr>
          <w:rFonts w:asciiTheme="minorHAnsi" w:hAnsiTheme="minorHAnsi" w:cstheme="minorHAnsi"/>
          <w:color w:val="231F20"/>
          <w:kern w:val="16"/>
          <w:sz w:val="23"/>
        </w:rPr>
        <w:tab/>
      </w:r>
      <w:r w:rsidR="0094337A" w:rsidRPr="00A64751">
        <w:rPr>
          <w:rFonts w:asciiTheme="minorHAnsi" w:hAnsiTheme="minorHAnsi" w:cstheme="minorHAnsi"/>
          <w:color w:val="231F20"/>
          <w:kern w:val="16"/>
        </w:rPr>
        <w:t xml:space="preserve">Yes </w:t>
      </w:r>
      <w:r w:rsidR="0094337A" w:rsidRPr="00A64751">
        <w:rPr>
          <w:rFonts w:asciiTheme="minorHAnsi" w:hAnsiTheme="minorHAnsi" w:cstheme="minorHAnsi"/>
          <w:color w:val="231F20"/>
          <w:kern w:val="16"/>
          <w:u w:val="single" w:color="221E1F"/>
        </w:rPr>
        <w:t xml:space="preserve">  </w:t>
      </w:r>
      <w:r w:rsidR="0094337A" w:rsidRPr="00A64751">
        <w:rPr>
          <w:rFonts w:asciiTheme="minorHAnsi" w:hAnsiTheme="minorHAnsi" w:cstheme="minorHAnsi"/>
          <w:color w:val="231F20"/>
          <w:kern w:val="16"/>
        </w:rPr>
        <w:t xml:space="preserve"> No </w:t>
      </w:r>
      <w:r w:rsidR="0094337A" w:rsidRPr="00A64751">
        <w:rPr>
          <w:rFonts w:asciiTheme="minorHAnsi" w:hAnsiTheme="minorHAnsi" w:cstheme="minorHAnsi"/>
          <w:color w:val="231F20"/>
          <w:kern w:val="16"/>
          <w:u w:val="single" w:color="221E1F"/>
        </w:rPr>
        <w:t xml:space="preserve">  </w:t>
      </w:r>
      <w:r w:rsidR="0094337A" w:rsidRPr="00A64751">
        <w:rPr>
          <w:rFonts w:asciiTheme="minorHAnsi" w:hAnsiTheme="minorHAnsi" w:cstheme="minorHAnsi"/>
          <w:color w:val="231F20"/>
          <w:kern w:val="16"/>
        </w:rPr>
        <w:t xml:space="preserve"> </w:t>
      </w:r>
    </w:p>
    <w:p w14:paraId="0298802F" w14:textId="02CE83AC" w:rsidR="0094337A" w:rsidRPr="00A64751" w:rsidRDefault="009B08D8" w:rsidP="005A7C4F">
      <w:pPr>
        <w:pStyle w:val="ListParagraph"/>
        <w:numPr>
          <w:ilvl w:val="2"/>
          <w:numId w:val="15"/>
        </w:numPr>
        <w:tabs>
          <w:tab w:val="left" w:pos="1158"/>
        </w:tabs>
        <w:ind w:left="1157" w:right="90" w:hanging="219"/>
        <w:rPr>
          <w:rFonts w:asciiTheme="minorHAnsi" w:hAnsiTheme="minorHAnsi" w:cstheme="minorHAnsi"/>
          <w:kern w:val="16"/>
          <w:sz w:val="23"/>
        </w:rPr>
      </w:pPr>
      <w:r w:rsidRPr="00A64751">
        <w:rPr>
          <w:rFonts w:asciiTheme="minorHAnsi" w:hAnsiTheme="minorHAnsi" w:cstheme="minorHAnsi"/>
          <w:color w:val="231F20"/>
          <w:kern w:val="16"/>
          <w:sz w:val="23"/>
        </w:rPr>
        <w:t>If all answers are 'yes.'</w:t>
      </w:r>
      <w:r w:rsidR="00810696" w:rsidRPr="00A64751">
        <w:rPr>
          <w:rFonts w:asciiTheme="minorHAnsi" w:hAnsiTheme="minorHAnsi" w:cstheme="minorHAnsi"/>
          <w:color w:val="231F20"/>
          <w:kern w:val="16"/>
          <w:sz w:val="23"/>
        </w:rPr>
        <w:tab/>
      </w:r>
      <w:r w:rsidR="00810696" w:rsidRPr="00A64751">
        <w:rPr>
          <w:rFonts w:asciiTheme="minorHAnsi" w:hAnsiTheme="minorHAnsi" w:cstheme="minorHAnsi"/>
          <w:color w:val="231F20"/>
          <w:kern w:val="16"/>
          <w:sz w:val="23"/>
        </w:rPr>
        <w:tab/>
      </w:r>
      <w:r w:rsidR="00810696" w:rsidRPr="00A64751">
        <w:rPr>
          <w:rFonts w:asciiTheme="minorHAnsi" w:hAnsiTheme="minorHAnsi" w:cstheme="minorHAnsi"/>
          <w:color w:val="231F20"/>
          <w:kern w:val="16"/>
          <w:sz w:val="23"/>
        </w:rPr>
        <w:tab/>
      </w:r>
      <w:r w:rsidR="00810696" w:rsidRPr="00A64751">
        <w:rPr>
          <w:rFonts w:asciiTheme="minorHAnsi" w:hAnsiTheme="minorHAnsi" w:cstheme="minorHAnsi"/>
          <w:color w:val="231F20"/>
          <w:kern w:val="16"/>
          <w:sz w:val="23"/>
        </w:rPr>
        <w:tab/>
      </w:r>
      <w:r w:rsidR="00810696" w:rsidRPr="00A64751">
        <w:rPr>
          <w:rFonts w:asciiTheme="minorHAnsi" w:hAnsiTheme="minorHAnsi" w:cstheme="minorHAnsi"/>
          <w:color w:val="231F20"/>
          <w:kern w:val="16"/>
          <w:sz w:val="23"/>
        </w:rPr>
        <w:tab/>
      </w:r>
      <w:r w:rsidR="00810696" w:rsidRPr="00A64751">
        <w:rPr>
          <w:rFonts w:asciiTheme="minorHAnsi" w:hAnsiTheme="minorHAnsi" w:cstheme="minorHAnsi"/>
          <w:color w:val="231F20"/>
          <w:kern w:val="16"/>
        </w:rPr>
        <w:t xml:space="preserve">Yes </w:t>
      </w:r>
      <w:r w:rsidR="00810696" w:rsidRPr="00A64751">
        <w:rPr>
          <w:rFonts w:asciiTheme="minorHAnsi" w:hAnsiTheme="minorHAnsi" w:cstheme="minorHAnsi"/>
          <w:color w:val="231F20"/>
          <w:kern w:val="16"/>
          <w:u w:val="single" w:color="221E1F"/>
        </w:rPr>
        <w:t xml:space="preserve">  </w:t>
      </w:r>
      <w:r w:rsidR="00810696" w:rsidRPr="00A64751">
        <w:rPr>
          <w:rFonts w:asciiTheme="minorHAnsi" w:hAnsiTheme="minorHAnsi" w:cstheme="minorHAnsi"/>
          <w:color w:val="231F20"/>
          <w:kern w:val="16"/>
        </w:rPr>
        <w:t xml:space="preserve"> No </w:t>
      </w:r>
      <w:r w:rsidR="00810696" w:rsidRPr="00A64751">
        <w:rPr>
          <w:rFonts w:asciiTheme="minorHAnsi" w:hAnsiTheme="minorHAnsi" w:cstheme="minorHAnsi"/>
          <w:color w:val="231F20"/>
          <w:kern w:val="16"/>
          <w:u w:val="single" w:color="221E1F"/>
        </w:rPr>
        <w:t xml:space="preserve">  </w:t>
      </w:r>
      <w:r w:rsidR="00810696" w:rsidRPr="00A64751">
        <w:rPr>
          <w:rFonts w:asciiTheme="minorHAnsi" w:hAnsiTheme="minorHAnsi" w:cstheme="minorHAnsi"/>
          <w:color w:val="231F20"/>
          <w:kern w:val="16"/>
        </w:rPr>
        <w:t xml:space="preserve"> </w:t>
      </w:r>
    </w:p>
    <w:p w14:paraId="5244512C" w14:textId="157D4A4F" w:rsidR="009F6D10" w:rsidRPr="00A64751" w:rsidRDefault="009B08D8" w:rsidP="00B552F3">
      <w:pPr>
        <w:pStyle w:val="ListParagraph"/>
        <w:tabs>
          <w:tab w:val="left" w:pos="1158"/>
          <w:tab w:val="left" w:pos="5623"/>
        </w:tabs>
        <w:ind w:left="1632" w:right="90" w:firstLine="0"/>
        <w:rPr>
          <w:rFonts w:asciiTheme="minorHAnsi" w:hAnsiTheme="minorHAnsi" w:cstheme="minorHAnsi"/>
          <w:kern w:val="16"/>
        </w:rPr>
      </w:pPr>
      <w:r w:rsidRPr="00A64751">
        <w:rPr>
          <w:rFonts w:asciiTheme="minorHAnsi" w:hAnsiTheme="minorHAnsi" w:cstheme="minorHAnsi"/>
          <w:color w:val="231F20"/>
          <w:kern w:val="16"/>
        </w:rPr>
        <w:t xml:space="preserve">d1. What is the sale price? </w:t>
      </w:r>
      <w:r w:rsidRPr="00A64751">
        <w:rPr>
          <w:rFonts w:asciiTheme="minorHAnsi" w:hAnsiTheme="minorHAnsi" w:cstheme="minorHAnsi"/>
          <w:color w:val="231F20"/>
          <w:kern w:val="16"/>
          <w:u w:val="single" w:color="221E1F"/>
        </w:rPr>
        <w:tab/>
      </w:r>
    </w:p>
    <w:p w14:paraId="5244512F" w14:textId="77777777" w:rsidR="009F6D10" w:rsidRPr="00A64751" w:rsidRDefault="009B08D8" w:rsidP="00B552F3">
      <w:pPr>
        <w:pStyle w:val="BodyText"/>
        <w:ind w:left="1632" w:right="90"/>
        <w:rPr>
          <w:rFonts w:asciiTheme="minorHAnsi" w:hAnsiTheme="minorHAnsi" w:cstheme="minorHAnsi"/>
          <w:kern w:val="16"/>
          <w:sz w:val="22"/>
          <w:szCs w:val="22"/>
        </w:rPr>
      </w:pPr>
      <w:r w:rsidRPr="00A64751">
        <w:rPr>
          <w:rFonts w:asciiTheme="minorHAnsi" w:hAnsiTheme="minorHAnsi" w:cstheme="minorHAnsi"/>
          <w:color w:val="231F20"/>
          <w:kern w:val="16"/>
          <w:sz w:val="22"/>
          <w:szCs w:val="22"/>
        </w:rPr>
        <w:t>d2. What if any adjustments, based on the evidence presented, should be made for such</w:t>
      </w:r>
    </w:p>
    <w:p w14:paraId="52445130" w14:textId="37AB53AB" w:rsidR="009F6D10" w:rsidRPr="00A64751" w:rsidRDefault="009B08D8" w:rsidP="00B552F3">
      <w:pPr>
        <w:pStyle w:val="BodyText"/>
        <w:ind w:left="1997" w:right="90"/>
        <w:rPr>
          <w:rFonts w:asciiTheme="minorHAnsi" w:hAnsiTheme="minorHAnsi" w:cstheme="minorHAnsi"/>
          <w:kern w:val="16"/>
        </w:rPr>
      </w:pPr>
      <w:r w:rsidRPr="00A64751">
        <w:rPr>
          <w:rFonts w:asciiTheme="minorHAnsi" w:hAnsiTheme="minorHAnsi" w:cstheme="minorHAnsi"/>
          <w:color w:val="231F20"/>
          <w:kern w:val="16"/>
          <w:sz w:val="22"/>
          <w:szCs w:val="22"/>
        </w:rPr>
        <w:t>considerations as time between the date of sale and the January 1 assessment date, non-market class value in the selling price (ag-use value and fractionally assessed classes), and/or other physical changes that occurred to the property between the sale date and the January 1 assessment date?</w:t>
      </w:r>
    </w:p>
    <w:p w14:paraId="52445131" w14:textId="36E194D7" w:rsidR="009F6D10" w:rsidRPr="00A64751" w:rsidRDefault="005A7C4F" w:rsidP="00B552F3">
      <w:pPr>
        <w:pStyle w:val="BodyText"/>
        <w:ind w:right="90"/>
        <w:rPr>
          <w:rFonts w:asciiTheme="minorHAnsi" w:hAnsiTheme="minorHAnsi" w:cstheme="minorHAnsi"/>
          <w:kern w:val="16"/>
          <w:sz w:val="27"/>
        </w:rPr>
      </w:pPr>
      <w:r>
        <w:rPr>
          <w:rFonts w:asciiTheme="minorHAnsi" w:hAnsiTheme="minorHAnsi" w:cstheme="minorHAnsi"/>
          <w:noProof/>
          <w:kern w:val="16"/>
        </w:rPr>
        <mc:AlternateContent>
          <mc:Choice Requires="wps">
            <w:drawing>
              <wp:anchor distT="0" distB="0" distL="0" distR="0" simplePos="0" relativeHeight="487664640" behindDoc="1" locked="0" layoutInCell="1" allowOverlap="1" wp14:anchorId="52445FF0" wp14:editId="5478BC6D">
                <wp:simplePos x="0" y="0"/>
                <wp:positionH relativeFrom="page">
                  <wp:posOffset>1129665</wp:posOffset>
                </wp:positionH>
                <wp:positionV relativeFrom="paragraph">
                  <wp:posOffset>217805</wp:posOffset>
                </wp:positionV>
                <wp:extent cx="4830445" cy="1270"/>
                <wp:effectExtent l="0" t="0" r="0" b="0"/>
                <wp:wrapTopAndBottom/>
                <wp:docPr id="38" name="docshape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0445" cy="1270"/>
                        </a:xfrm>
                        <a:custGeom>
                          <a:avLst/>
                          <a:gdLst>
                            <a:gd name="T0" fmla="+- 0 1779 1779"/>
                            <a:gd name="T1" fmla="*/ T0 w 7607"/>
                            <a:gd name="T2" fmla="+- 0 9385 1779"/>
                            <a:gd name="T3" fmla="*/ T2 w 7607"/>
                          </a:gdLst>
                          <a:ahLst/>
                          <a:cxnLst>
                            <a:cxn ang="0">
                              <a:pos x="T1" y="0"/>
                            </a:cxn>
                            <a:cxn ang="0">
                              <a:pos x="T3" y="0"/>
                            </a:cxn>
                          </a:cxnLst>
                          <a:rect l="0" t="0" r="r" b="b"/>
                          <a:pathLst>
                            <a:path w="7607">
                              <a:moveTo>
                                <a:pt x="0" y="0"/>
                              </a:moveTo>
                              <a:lnTo>
                                <a:pt x="760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723F" id="docshape253" o:spid="_x0000_s1026" style="position:absolute;margin-left:88.95pt;margin-top:17.15pt;width:380.3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" path="m,l7606,e" filled="f" strokecolor="#221e1f" strokeweight=".16264mm">
                <v:path arrowok="t" o:connecttype="custom" o:connectlocs="0,0;4829810,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65152" behindDoc="1" locked="0" layoutInCell="1" allowOverlap="1" wp14:anchorId="52445FF1" wp14:editId="74479223">
                <wp:simplePos x="0" y="0"/>
                <wp:positionH relativeFrom="page">
                  <wp:posOffset>1129665</wp:posOffset>
                </wp:positionH>
                <wp:positionV relativeFrom="paragraph">
                  <wp:posOffset>384810</wp:posOffset>
                </wp:positionV>
                <wp:extent cx="4830445" cy="1270"/>
                <wp:effectExtent l="0" t="0" r="0" b="0"/>
                <wp:wrapTopAndBottom/>
                <wp:docPr id="37" name="docshape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0445" cy="1270"/>
                        </a:xfrm>
                        <a:custGeom>
                          <a:avLst/>
                          <a:gdLst>
                            <a:gd name="T0" fmla="+- 0 1779 1779"/>
                            <a:gd name="T1" fmla="*/ T0 w 7607"/>
                            <a:gd name="T2" fmla="+- 0 9385 1779"/>
                            <a:gd name="T3" fmla="*/ T2 w 7607"/>
                          </a:gdLst>
                          <a:ahLst/>
                          <a:cxnLst>
                            <a:cxn ang="0">
                              <a:pos x="T1" y="0"/>
                            </a:cxn>
                            <a:cxn ang="0">
                              <a:pos x="T3" y="0"/>
                            </a:cxn>
                          </a:cxnLst>
                          <a:rect l="0" t="0" r="r" b="b"/>
                          <a:pathLst>
                            <a:path w="7607">
                              <a:moveTo>
                                <a:pt x="0" y="0"/>
                              </a:moveTo>
                              <a:lnTo>
                                <a:pt x="760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31DB" id="docshape254" o:spid="_x0000_s1026" style="position:absolute;margin-left:88.95pt;margin-top:30.3pt;width:380.35pt;height:.1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" path="m,l7606,e" filled="f" strokecolor="#221e1f" strokeweight=".16264mm">
                <v:path arrowok="t" o:connecttype="custom" o:connectlocs="0,0;4829810,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65664" behindDoc="1" locked="0" layoutInCell="1" allowOverlap="1" wp14:anchorId="52445FF2" wp14:editId="60BFE847">
                <wp:simplePos x="0" y="0"/>
                <wp:positionH relativeFrom="page">
                  <wp:posOffset>1129665</wp:posOffset>
                </wp:positionH>
                <wp:positionV relativeFrom="paragraph">
                  <wp:posOffset>553085</wp:posOffset>
                </wp:positionV>
                <wp:extent cx="4830445" cy="1270"/>
                <wp:effectExtent l="0" t="0" r="0" b="0"/>
                <wp:wrapTopAndBottom/>
                <wp:docPr id="36"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0445" cy="1270"/>
                        </a:xfrm>
                        <a:custGeom>
                          <a:avLst/>
                          <a:gdLst>
                            <a:gd name="T0" fmla="+- 0 1779 1779"/>
                            <a:gd name="T1" fmla="*/ T0 w 7607"/>
                            <a:gd name="T2" fmla="+- 0 9385 1779"/>
                            <a:gd name="T3" fmla="*/ T2 w 7607"/>
                          </a:gdLst>
                          <a:ahLst/>
                          <a:cxnLst>
                            <a:cxn ang="0">
                              <a:pos x="T1" y="0"/>
                            </a:cxn>
                            <a:cxn ang="0">
                              <a:pos x="T3" y="0"/>
                            </a:cxn>
                          </a:cxnLst>
                          <a:rect l="0" t="0" r="r" b="b"/>
                          <a:pathLst>
                            <a:path w="7607">
                              <a:moveTo>
                                <a:pt x="0" y="0"/>
                              </a:moveTo>
                              <a:lnTo>
                                <a:pt x="760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C2F0" id="docshape255" o:spid="_x0000_s1026" style="position:absolute;margin-left:88.95pt;margin-top:43.55pt;width:380.3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" path="m,l7606,e" filled="f" strokecolor="#221e1f" strokeweight=".16264mm">
                <v:path arrowok="t" o:connecttype="custom" o:connectlocs="0,0;4829810,0" o:connectangles="0,0"/>
                <w10:wrap type="topAndBottom" anchorx="page"/>
              </v:shape>
            </w:pict>
          </mc:Fallback>
        </mc:AlternateContent>
      </w:r>
    </w:p>
    <w:p w14:paraId="52445132" w14:textId="77777777" w:rsidR="009F6D10" w:rsidRPr="00A64751" w:rsidRDefault="009F6D10" w:rsidP="00B552F3">
      <w:pPr>
        <w:pStyle w:val="BodyText"/>
        <w:ind w:right="90"/>
        <w:rPr>
          <w:rFonts w:asciiTheme="minorHAnsi" w:hAnsiTheme="minorHAnsi" w:cstheme="minorHAnsi"/>
          <w:kern w:val="16"/>
          <w:sz w:val="20"/>
        </w:rPr>
      </w:pPr>
    </w:p>
    <w:p w14:paraId="52445133" w14:textId="77777777" w:rsidR="009F6D10" w:rsidRPr="00A64751" w:rsidRDefault="009F6D10" w:rsidP="00B552F3">
      <w:pPr>
        <w:pStyle w:val="BodyText"/>
        <w:ind w:right="90"/>
        <w:rPr>
          <w:rFonts w:asciiTheme="minorHAnsi" w:hAnsiTheme="minorHAnsi" w:cstheme="minorHAnsi"/>
          <w:kern w:val="16"/>
          <w:sz w:val="20"/>
        </w:rPr>
      </w:pPr>
    </w:p>
    <w:p w14:paraId="52445134" w14:textId="77777777" w:rsidR="009F6D10" w:rsidRPr="00A64751" w:rsidRDefault="009B08D8" w:rsidP="00B552F3">
      <w:pPr>
        <w:pStyle w:val="BodyText"/>
        <w:tabs>
          <w:tab w:val="left" w:pos="6633"/>
        </w:tabs>
        <w:ind w:left="1516" w:right="90"/>
        <w:rPr>
          <w:rFonts w:asciiTheme="minorHAnsi" w:hAnsiTheme="minorHAnsi" w:cstheme="minorHAnsi"/>
          <w:kern w:val="16"/>
        </w:rPr>
      </w:pPr>
      <w:r w:rsidRPr="00A64751">
        <w:rPr>
          <w:rFonts w:asciiTheme="minorHAnsi" w:hAnsiTheme="minorHAnsi" w:cstheme="minorHAnsi"/>
          <w:color w:val="231F20"/>
          <w:kern w:val="16"/>
        </w:rPr>
        <w:t xml:space="preserve">d3. What is the full taxable value? </w:t>
      </w:r>
      <w:r w:rsidRPr="00A64751">
        <w:rPr>
          <w:rFonts w:asciiTheme="minorHAnsi" w:hAnsiTheme="minorHAnsi" w:cstheme="minorHAnsi"/>
          <w:color w:val="231F20"/>
          <w:kern w:val="16"/>
          <w:u w:val="single" w:color="221E1F"/>
        </w:rPr>
        <w:tab/>
      </w:r>
    </w:p>
    <w:p w14:paraId="52445135" w14:textId="77777777" w:rsidR="009F6D10" w:rsidRPr="00A64751" w:rsidRDefault="009B08D8" w:rsidP="00B552F3">
      <w:pPr>
        <w:ind w:left="133" w:right="90"/>
        <w:rPr>
          <w:rFonts w:asciiTheme="minorHAnsi" w:hAnsiTheme="minorHAnsi" w:cstheme="minorHAnsi"/>
          <w:i/>
          <w:kern w:val="16"/>
          <w:sz w:val="23"/>
        </w:rPr>
      </w:pPr>
      <w:proofErr w:type="spellStart"/>
      <w:r w:rsidRPr="00A64751">
        <w:rPr>
          <w:rFonts w:asciiTheme="minorHAnsi" w:hAnsiTheme="minorHAnsi" w:cstheme="minorHAnsi"/>
          <w:i/>
          <w:color w:val="231F20"/>
          <w:kern w:val="16"/>
          <w:sz w:val="23"/>
        </w:rPr>
        <w:t>lf</w:t>
      </w:r>
      <w:proofErr w:type="spellEnd"/>
      <w:r w:rsidRPr="00A64751">
        <w:rPr>
          <w:rFonts w:asciiTheme="minorHAnsi" w:hAnsiTheme="minorHAnsi" w:cstheme="minorHAnsi"/>
          <w:i/>
          <w:color w:val="231F20"/>
          <w:kern w:val="16"/>
          <w:sz w:val="23"/>
        </w:rPr>
        <w:t xml:space="preserve"> responses in 2 through 2c were "yes," upon completion of the section proceed to section D, Decision, check all that apply and determine the assessed value.</w:t>
      </w:r>
    </w:p>
    <w:p w14:paraId="52445136" w14:textId="77777777" w:rsidR="009F6D10" w:rsidRPr="00A64751" w:rsidRDefault="009F6D10" w:rsidP="00B552F3">
      <w:pPr>
        <w:pStyle w:val="BodyText"/>
        <w:ind w:right="90"/>
        <w:rPr>
          <w:rFonts w:asciiTheme="minorHAnsi" w:hAnsiTheme="minorHAnsi" w:cstheme="minorHAnsi"/>
          <w:i/>
          <w:kern w:val="16"/>
          <w:sz w:val="21"/>
        </w:rPr>
      </w:pPr>
    </w:p>
    <w:p w14:paraId="52445139" w14:textId="46324A5E" w:rsidR="009F6D10" w:rsidRPr="00A64751" w:rsidRDefault="009B08D8" w:rsidP="005A7C4F">
      <w:pPr>
        <w:pStyle w:val="ListParagraph"/>
        <w:numPr>
          <w:ilvl w:val="1"/>
          <w:numId w:val="15"/>
        </w:numPr>
        <w:tabs>
          <w:tab w:val="left" w:pos="1056"/>
        </w:tabs>
        <w:ind w:left="998" w:right="90" w:hanging="231"/>
        <w:jc w:val="left"/>
        <w:rPr>
          <w:rFonts w:asciiTheme="minorHAnsi" w:hAnsiTheme="minorHAnsi" w:cstheme="minorHAnsi"/>
          <w:kern w:val="16"/>
          <w:sz w:val="23"/>
        </w:rPr>
      </w:pPr>
      <w:r w:rsidRPr="00A64751">
        <w:rPr>
          <w:rFonts w:asciiTheme="minorHAnsi" w:hAnsiTheme="minorHAnsi" w:cstheme="minorHAnsi"/>
          <w:b/>
          <w:color w:val="231F20"/>
          <w:kern w:val="16"/>
          <w:sz w:val="23"/>
        </w:rPr>
        <w:t xml:space="preserve">The Board of Review finds that there are </w:t>
      </w:r>
      <w:r w:rsidRPr="00A64751">
        <w:rPr>
          <w:rFonts w:asciiTheme="minorHAnsi" w:hAnsiTheme="minorHAnsi" w:cstheme="minorHAnsi"/>
          <w:b/>
          <w:i/>
          <w:color w:val="231F20"/>
          <w:kern w:val="16"/>
          <w:sz w:val="23"/>
        </w:rPr>
        <w:t>recent sales of comparable</w:t>
      </w:r>
      <w:r w:rsidR="007733E7" w:rsidRPr="00A64751">
        <w:rPr>
          <w:rFonts w:asciiTheme="minorHAnsi" w:hAnsiTheme="minorHAnsi" w:cstheme="minorHAnsi"/>
          <w:b/>
          <w:i/>
          <w:color w:val="231F20"/>
          <w:kern w:val="16"/>
          <w:sz w:val="23"/>
        </w:rPr>
        <w:t xml:space="preserve"> </w:t>
      </w:r>
      <w:r w:rsidRPr="00A64751">
        <w:rPr>
          <w:rFonts w:asciiTheme="minorHAnsi" w:hAnsiTheme="minorHAnsi" w:cstheme="minorHAnsi"/>
          <w:b/>
          <w:i/>
          <w:color w:val="231F20"/>
          <w:kern w:val="16"/>
          <w:sz w:val="23"/>
        </w:rPr>
        <w:t>properties</w:t>
      </w:r>
      <w:r w:rsidRPr="00A64751">
        <w:rPr>
          <w:rFonts w:asciiTheme="minorHAnsi" w:hAnsiTheme="minorHAnsi" w:cstheme="minorHAnsi"/>
          <w:color w:val="231F20"/>
          <w:kern w:val="16"/>
          <w:sz w:val="23"/>
        </w:rPr>
        <w:t>:</w:t>
      </w:r>
      <w:r w:rsidR="007733E7" w:rsidRPr="00A64751">
        <w:rPr>
          <w:rFonts w:asciiTheme="minorHAnsi" w:hAnsiTheme="minorHAnsi" w:cstheme="minorHAnsi"/>
          <w:color w:val="231F20"/>
          <w:kern w:val="16"/>
          <w:sz w:val="23"/>
        </w:rPr>
        <w:t xml:space="preserve"> </w:t>
      </w:r>
      <w:r w:rsidR="007733E7" w:rsidRPr="00A64751">
        <w:rPr>
          <w:rFonts w:asciiTheme="minorHAnsi" w:hAnsiTheme="minorHAnsi" w:cstheme="minorHAnsi"/>
          <w:color w:val="231F20"/>
          <w:kern w:val="16"/>
        </w:rPr>
        <w:t xml:space="preserve">Yes </w:t>
      </w:r>
      <w:r w:rsidR="007733E7" w:rsidRPr="00A64751">
        <w:rPr>
          <w:rFonts w:asciiTheme="minorHAnsi" w:hAnsiTheme="minorHAnsi" w:cstheme="minorHAnsi"/>
          <w:color w:val="231F20"/>
          <w:kern w:val="16"/>
          <w:u w:val="single" w:color="221E1F"/>
        </w:rPr>
        <w:t xml:space="preserve">  </w:t>
      </w:r>
      <w:r w:rsidR="007733E7" w:rsidRPr="00A64751">
        <w:rPr>
          <w:rFonts w:asciiTheme="minorHAnsi" w:hAnsiTheme="minorHAnsi" w:cstheme="minorHAnsi"/>
          <w:color w:val="231F20"/>
          <w:kern w:val="16"/>
        </w:rPr>
        <w:t xml:space="preserve"> No </w:t>
      </w:r>
      <w:r w:rsidR="007733E7" w:rsidRPr="00A64751">
        <w:rPr>
          <w:rFonts w:asciiTheme="minorHAnsi" w:hAnsiTheme="minorHAnsi" w:cstheme="minorHAnsi"/>
          <w:color w:val="231F20"/>
          <w:kern w:val="16"/>
          <w:u w:val="single" w:color="221E1F"/>
        </w:rPr>
        <w:t xml:space="preserve">  </w:t>
      </w:r>
      <w:r w:rsidR="007733E7" w:rsidRPr="00A64751">
        <w:rPr>
          <w:rFonts w:asciiTheme="minorHAnsi" w:hAnsiTheme="minorHAnsi" w:cstheme="minorHAnsi"/>
          <w:color w:val="231F20"/>
          <w:kern w:val="16"/>
        </w:rPr>
        <w:t xml:space="preserve"> </w:t>
      </w:r>
    </w:p>
    <w:p w14:paraId="5244513A" w14:textId="77777777" w:rsidR="009F6D10" w:rsidRPr="00A64751" w:rsidRDefault="009B08D8" w:rsidP="00B552F3">
      <w:pPr>
        <w:pStyle w:val="BodyText"/>
        <w:ind w:left="998" w:right="90"/>
        <w:rPr>
          <w:rFonts w:asciiTheme="minorHAnsi" w:hAnsiTheme="minorHAnsi" w:cstheme="minorHAnsi"/>
          <w:kern w:val="16"/>
        </w:rPr>
      </w:pPr>
      <w:r w:rsidRPr="00A64751">
        <w:rPr>
          <w:rFonts w:asciiTheme="minorHAnsi" w:hAnsiTheme="minorHAnsi" w:cstheme="minorHAnsi"/>
          <w:color w:val="231F20"/>
          <w:kern w:val="16"/>
        </w:rPr>
        <w:t>If yes, answer the following:</w:t>
      </w:r>
    </w:p>
    <w:p w14:paraId="5244513B" w14:textId="77777777" w:rsidR="009F6D10" w:rsidRPr="00A64751" w:rsidRDefault="009B08D8" w:rsidP="00B552F3">
      <w:pPr>
        <w:ind w:left="998" w:right="90"/>
        <w:rPr>
          <w:rFonts w:asciiTheme="minorHAnsi" w:hAnsiTheme="minorHAnsi" w:cstheme="minorHAnsi"/>
          <w:b/>
          <w:kern w:val="16"/>
          <w:sz w:val="23"/>
        </w:rPr>
      </w:pPr>
      <w:r w:rsidRPr="00A64751">
        <w:rPr>
          <w:rFonts w:asciiTheme="minorHAnsi" w:hAnsiTheme="minorHAnsi" w:cstheme="minorHAnsi"/>
          <w:b/>
          <w:color w:val="231F20"/>
          <w:kern w:val="16"/>
          <w:sz w:val="23"/>
          <w:u w:val="thick" w:color="231F20"/>
        </w:rPr>
        <w:t>Property Owner</w:t>
      </w:r>
    </w:p>
    <w:p w14:paraId="38E449C3" w14:textId="77777777" w:rsidR="00221E66" w:rsidRPr="00A64751" w:rsidRDefault="009B08D8" w:rsidP="005A7C4F">
      <w:pPr>
        <w:pStyle w:val="ListParagraph"/>
        <w:numPr>
          <w:ilvl w:val="2"/>
          <w:numId w:val="15"/>
        </w:numPr>
        <w:tabs>
          <w:tab w:val="left" w:pos="1575"/>
          <w:tab w:val="left" w:pos="1576"/>
        </w:tabs>
        <w:ind w:left="1574" w:right="90" w:hanging="403"/>
        <w:rPr>
          <w:rFonts w:asciiTheme="minorHAnsi" w:hAnsiTheme="minorHAnsi" w:cstheme="minorHAnsi"/>
          <w:kern w:val="16"/>
          <w:sz w:val="23"/>
        </w:rPr>
      </w:pPr>
      <w:r w:rsidRPr="00A64751">
        <w:rPr>
          <w:rFonts w:asciiTheme="minorHAnsi" w:hAnsiTheme="minorHAnsi" w:cstheme="minorHAnsi"/>
          <w:color w:val="231F20"/>
          <w:kern w:val="16"/>
          <w:sz w:val="23"/>
        </w:rPr>
        <w:t>Did the Property Owner present testimony of recent sales of comparable properties in the market area?</w:t>
      </w:r>
      <w:r w:rsidR="007733E7"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 xml:space="preserve">Yes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No </w:t>
      </w:r>
      <w:r w:rsidRPr="00A64751">
        <w:rPr>
          <w:rFonts w:asciiTheme="minorHAnsi" w:hAnsiTheme="minorHAnsi" w:cstheme="minorHAnsi"/>
          <w:color w:val="231F20"/>
          <w:kern w:val="16"/>
          <w:u w:val="single" w:color="221E1F"/>
        </w:rPr>
        <w:tab/>
      </w:r>
    </w:p>
    <w:p w14:paraId="2BB91760" w14:textId="679E2452" w:rsidR="00221E66" w:rsidRPr="00A64751" w:rsidRDefault="009B08D8" w:rsidP="005A7C4F">
      <w:pPr>
        <w:pStyle w:val="ListParagraph"/>
        <w:numPr>
          <w:ilvl w:val="2"/>
          <w:numId w:val="15"/>
        </w:numPr>
        <w:tabs>
          <w:tab w:val="left" w:pos="1575"/>
          <w:tab w:val="left" w:pos="1576"/>
        </w:tabs>
        <w:ind w:left="1574" w:right="90" w:hanging="403"/>
        <w:rPr>
          <w:rFonts w:asciiTheme="minorHAnsi" w:hAnsiTheme="minorHAnsi" w:cstheme="minorHAnsi"/>
          <w:kern w:val="16"/>
          <w:sz w:val="23"/>
        </w:rPr>
      </w:pPr>
      <w:r w:rsidRPr="00A64751">
        <w:rPr>
          <w:rFonts w:asciiTheme="minorHAnsi" w:hAnsiTheme="minorHAnsi" w:cstheme="minorHAnsi"/>
          <w:color w:val="231F20"/>
          <w:kern w:val="16"/>
        </w:rPr>
        <w:t>If yes, were the attributes satisfactorily adjusted for their differences</w:t>
      </w:r>
      <w:r w:rsidR="00975CAF"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rPr>
        <w:t>from the subject and their contribution to value?</w:t>
      </w:r>
      <w:r w:rsidR="00221E66" w:rsidRPr="00A64751">
        <w:rPr>
          <w:rFonts w:asciiTheme="minorHAnsi" w:hAnsiTheme="minorHAnsi" w:cstheme="minorHAnsi"/>
          <w:color w:val="231F20"/>
          <w:kern w:val="16"/>
        </w:rPr>
        <w:t xml:space="preserve"> Yes </w:t>
      </w:r>
      <w:r w:rsidR="00221E66" w:rsidRPr="00A64751">
        <w:rPr>
          <w:rFonts w:asciiTheme="minorHAnsi" w:hAnsiTheme="minorHAnsi" w:cstheme="minorHAnsi"/>
          <w:color w:val="231F20"/>
          <w:kern w:val="16"/>
          <w:u w:val="single" w:color="221E1F"/>
        </w:rPr>
        <w:tab/>
      </w:r>
      <w:r w:rsidR="00221E66" w:rsidRPr="00A64751">
        <w:rPr>
          <w:rFonts w:asciiTheme="minorHAnsi" w:hAnsiTheme="minorHAnsi" w:cstheme="minorHAnsi"/>
          <w:color w:val="231F20"/>
          <w:kern w:val="16"/>
        </w:rPr>
        <w:t xml:space="preserve"> No </w:t>
      </w:r>
      <w:r w:rsidR="00221E66" w:rsidRPr="00A64751">
        <w:rPr>
          <w:rFonts w:asciiTheme="minorHAnsi" w:hAnsiTheme="minorHAnsi" w:cstheme="minorHAnsi"/>
          <w:color w:val="231F20"/>
          <w:kern w:val="16"/>
          <w:u w:val="single" w:color="221E1F"/>
        </w:rPr>
        <w:tab/>
      </w:r>
    </w:p>
    <w:p w14:paraId="52445147" w14:textId="77777777" w:rsidR="009F6D10" w:rsidRPr="00A64751" w:rsidRDefault="009B08D8" w:rsidP="00B552F3">
      <w:pPr>
        <w:ind w:left="830" w:right="90"/>
        <w:rPr>
          <w:rFonts w:asciiTheme="minorHAnsi" w:hAnsiTheme="minorHAnsi" w:cstheme="minorHAnsi"/>
          <w:b/>
          <w:kern w:val="16"/>
          <w:sz w:val="23"/>
        </w:rPr>
      </w:pPr>
      <w:r w:rsidRPr="00A64751">
        <w:rPr>
          <w:rFonts w:asciiTheme="minorHAnsi" w:hAnsiTheme="minorHAnsi" w:cstheme="minorHAnsi"/>
          <w:b/>
          <w:color w:val="231F20"/>
          <w:kern w:val="16"/>
          <w:sz w:val="23"/>
          <w:u w:val="thick" w:color="231F20"/>
        </w:rPr>
        <w:t>Assessor</w:t>
      </w:r>
    </w:p>
    <w:p w14:paraId="5244514B" w14:textId="62BA1039" w:rsidR="009F6D10" w:rsidRPr="00A64751" w:rsidRDefault="009B08D8" w:rsidP="005A7C4F">
      <w:pPr>
        <w:pStyle w:val="ListParagraph"/>
        <w:numPr>
          <w:ilvl w:val="2"/>
          <w:numId w:val="15"/>
        </w:numPr>
        <w:tabs>
          <w:tab w:val="left" w:pos="1018"/>
          <w:tab w:val="left" w:pos="1574"/>
          <w:tab w:val="left" w:pos="1575"/>
          <w:tab w:val="left" w:pos="1876"/>
        </w:tabs>
        <w:ind w:left="1530" w:right="90" w:hanging="404"/>
        <w:rPr>
          <w:rFonts w:asciiTheme="minorHAnsi" w:hAnsiTheme="minorHAnsi" w:cstheme="minorHAnsi"/>
          <w:kern w:val="16"/>
        </w:rPr>
      </w:pPr>
      <w:r w:rsidRPr="00A64751">
        <w:rPr>
          <w:rFonts w:asciiTheme="minorHAnsi" w:hAnsiTheme="minorHAnsi" w:cstheme="minorHAnsi"/>
          <w:color w:val="231F20"/>
          <w:kern w:val="16"/>
          <w:sz w:val="23"/>
        </w:rPr>
        <w:t>Did the Assessor present testimony of recent sales of comparable</w:t>
      </w:r>
      <w:r w:rsidR="00221E66"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properties in the market area?</w:t>
      </w:r>
      <w:r w:rsidRPr="00A64751">
        <w:rPr>
          <w:rFonts w:asciiTheme="minorHAnsi" w:hAnsiTheme="minorHAnsi" w:cstheme="minorHAnsi"/>
          <w:color w:val="231F20"/>
          <w:kern w:val="16"/>
        </w:rPr>
        <w:tab/>
        <w:t>Yes</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No </w:t>
      </w:r>
      <w:r w:rsidRPr="00A64751">
        <w:rPr>
          <w:rFonts w:asciiTheme="minorHAnsi" w:hAnsiTheme="minorHAnsi" w:cstheme="minorHAnsi"/>
          <w:color w:val="231F20"/>
          <w:kern w:val="16"/>
          <w:u w:val="single" w:color="221E1F"/>
        </w:rPr>
        <w:tab/>
      </w:r>
    </w:p>
    <w:p w14:paraId="5244514C" w14:textId="77777777" w:rsidR="009F6D10" w:rsidRPr="00A64751" w:rsidRDefault="009F6D10" w:rsidP="00B552F3">
      <w:pPr>
        <w:pStyle w:val="BodyText"/>
        <w:ind w:right="90"/>
        <w:rPr>
          <w:rFonts w:asciiTheme="minorHAnsi" w:hAnsiTheme="minorHAnsi" w:cstheme="minorHAnsi"/>
          <w:kern w:val="16"/>
          <w:sz w:val="15"/>
        </w:rPr>
      </w:pPr>
    </w:p>
    <w:p w14:paraId="5244514D" w14:textId="77777777" w:rsidR="009F6D10" w:rsidRPr="00A64751" w:rsidRDefault="009B08D8" w:rsidP="005A7C4F">
      <w:pPr>
        <w:pStyle w:val="ListParagraph"/>
        <w:numPr>
          <w:ilvl w:val="2"/>
          <w:numId w:val="15"/>
        </w:numPr>
        <w:tabs>
          <w:tab w:val="left" w:pos="1500"/>
        </w:tabs>
        <w:ind w:left="1499" w:right="90" w:hanging="349"/>
        <w:rPr>
          <w:rFonts w:asciiTheme="minorHAnsi" w:hAnsiTheme="minorHAnsi" w:cstheme="minorHAnsi"/>
          <w:kern w:val="16"/>
          <w:sz w:val="23"/>
        </w:rPr>
      </w:pPr>
      <w:r w:rsidRPr="00A64751">
        <w:rPr>
          <w:rFonts w:asciiTheme="minorHAnsi" w:hAnsiTheme="minorHAnsi" w:cstheme="minorHAnsi"/>
          <w:color w:val="231F20"/>
          <w:kern w:val="16"/>
          <w:sz w:val="23"/>
        </w:rPr>
        <w:t>If yes, were the attributes satisfactorily adjusted for their differences from the</w:t>
      </w:r>
    </w:p>
    <w:p w14:paraId="5244514F" w14:textId="753A7BC3" w:rsidR="009F6D10" w:rsidRPr="00A64751" w:rsidRDefault="009B08D8" w:rsidP="00B552F3">
      <w:pPr>
        <w:pStyle w:val="BodyText"/>
        <w:ind w:left="1522" w:right="90"/>
        <w:rPr>
          <w:rFonts w:asciiTheme="minorHAnsi" w:hAnsiTheme="minorHAnsi" w:cstheme="minorHAnsi"/>
          <w:kern w:val="16"/>
        </w:rPr>
      </w:pPr>
      <w:r w:rsidRPr="00A64751">
        <w:rPr>
          <w:rFonts w:asciiTheme="minorHAnsi" w:hAnsiTheme="minorHAnsi" w:cstheme="minorHAnsi"/>
          <w:color w:val="231F20"/>
          <w:kern w:val="16"/>
        </w:rPr>
        <w:t>from the subject and their contribution to value?</w:t>
      </w:r>
      <w:r w:rsidR="00B552F3" w:rsidRPr="00A64751">
        <w:rPr>
          <w:rFonts w:asciiTheme="minorHAnsi" w:hAnsiTheme="minorHAnsi" w:cstheme="minorHAnsi"/>
          <w:color w:val="231F20"/>
          <w:kern w:val="16"/>
        </w:rPr>
        <w:t xml:space="preserve"> Yes </w:t>
      </w:r>
      <w:r w:rsidR="00B552F3" w:rsidRPr="00A64751">
        <w:rPr>
          <w:rFonts w:asciiTheme="minorHAnsi" w:hAnsiTheme="minorHAnsi" w:cstheme="minorHAnsi"/>
          <w:color w:val="231F20"/>
          <w:kern w:val="16"/>
          <w:u w:val="single" w:color="221E1F"/>
        </w:rPr>
        <w:tab/>
      </w:r>
      <w:r w:rsidR="00B552F3" w:rsidRPr="00A64751">
        <w:rPr>
          <w:rFonts w:asciiTheme="minorHAnsi" w:hAnsiTheme="minorHAnsi" w:cstheme="minorHAnsi"/>
          <w:color w:val="231F20"/>
          <w:kern w:val="16"/>
        </w:rPr>
        <w:t xml:space="preserve"> No </w:t>
      </w:r>
      <w:r w:rsidR="00B552F3" w:rsidRPr="00A64751">
        <w:rPr>
          <w:rFonts w:asciiTheme="minorHAnsi" w:hAnsiTheme="minorHAnsi" w:cstheme="minorHAnsi"/>
          <w:color w:val="231F20"/>
          <w:kern w:val="16"/>
          <w:u w:val="single" w:color="221E1F"/>
        </w:rPr>
        <w:tab/>
      </w:r>
    </w:p>
    <w:p w14:paraId="52445150" w14:textId="77777777" w:rsidR="009F6D10" w:rsidRPr="00A64751" w:rsidRDefault="009B08D8" w:rsidP="00B552F3">
      <w:pPr>
        <w:ind w:left="830" w:right="90"/>
        <w:rPr>
          <w:rFonts w:asciiTheme="minorHAnsi" w:hAnsiTheme="minorHAnsi" w:cstheme="minorHAnsi"/>
          <w:b/>
          <w:kern w:val="16"/>
          <w:sz w:val="23"/>
        </w:rPr>
      </w:pPr>
      <w:r w:rsidRPr="00A64751">
        <w:rPr>
          <w:rFonts w:asciiTheme="minorHAnsi" w:hAnsiTheme="minorHAnsi" w:cstheme="minorHAnsi"/>
          <w:b/>
          <w:color w:val="231F20"/>
          <w:kern w:val="16"/>
          <w:sz w:val="23"/>
          <w:u w:val="thick" w:color="231F20"/>
        </w:rPr>
        <w:t>Conclusion</w:t>
      </w:r>
    </w:p>
    <w:p w14:paraId="52445151" w14:textId="5FAAEE2F" w:rsidR="009F6D10" w:rsidRPr="00A64751" w:rsidRDefault="009F6D10" w:rsidP="00B552F3">
      <w:pPr>
        <w:pStyle w:val="BodyText"/>
        <w:tabs>
          <w:tab w:val="left" w:pos="1592"/>
          <w:tab w:val="left" w:pos="2450"/>
        </w:tabs>
        <w:ind w:left="830" w:right="90"/>
        <w:rPr>
          <w:rFonts w:asciiTheme="minorHAnsi" w:hAnsiTheme="minorHAnsi" w:cstheme="minorHAnsi"/>
          <w:kern w:val="16"/>
        </w:rPr>
      </w:pPr>
    </w:p>
    <w:p w14:paraId="52445153" w14:textId="77777777" w:rsidR="009F6D10" w:rsidRPr="00A64751" w:rsidRDefault="009B08D8" w:rsidP="005A7C4F">
      <w:pPr>
        <w:pStyle w:val="ListParagraph"/>
        <w:numPr>
          <w:ilvl w:val="2"/>
          <w:numId w:val="15"/>
        </w:numPr>
        <w:tabs>
          <w:tab w:val="left" w:pos="1577"/>
          <w:tab w:val="left" w:pos="1578"/>
        </w:tabs>
        <w:ind w:left="1228" w:right="90" w:hanging="58"/>
        <w:rPr>
          <w:rFonts w:asciiTheme="minorHAnsi" w:hAnsiTheme="minorHAnsi" w:cstheme="minorHAnsi"/>
          <w:kern w:val="16"/>
          <w:sz w:val="23"/>
        </w:rPr>
      </w:pPr>
      <w:r w:rsidRPr="00A64751">
        <w:rPr>
          <w:rFonts w:asciiTheme="minorHAnsi" w:hAnsiTheme="minorHAnsi" w:cstheme="minorHAnsi"/>
          <w:color w:val="231F20"/>
          <w:kern w:val="16"/>
          <w:sz w:val="23"/>
        </w:rPr>
        <w:t>LIST THE PROPERTIES AND VALUES THAT THE BOARD OF REVIEW RELIES ON TO MAKE ITS DETERMINATION AS TO FAIR MARKET VALUE:</w:t>
      </w:r>
    </w:p>
    <w:p w14:paraId="52445154" w14:textId="6CC392F3" w:rsidR="009F6D10" w:rsidRPr="00A64751" w:rsidRDefault="005A7C4F" w:rsidP="00B552F3">
      <w:pPr>
        <w:pStyle w:val="BodyText"/>
        <w:ind w:right="90"/>
        <w:rPr>
          <w:rFonts w:asciiTheme="minorHAnsi" w:hAnsiTheme="minorHAnsi" w:cstheme="minorHAnsi"/>
          <w:kern w:val="16"/>
          <w:sz w:val="29"/>
        </w:rPr>
      </w:pPr>
      <w:r>
        <w:rPr>
          <w:rFonts w:asciiTheme="minorHAnsi" w:hAnsiTheme="minorHAnsi" w:cstheme="minorHAnsi"/>
          <w:noProof/>
          <w:kern w:val="16"/>
        </w:rPr>
        <mc:AlternateContent>
          <mc:Choice Requires="wps">
            <w:drawing>
              <wp:anchor distT="0" distB="0" distL="0" distR="0" simplePos="0" relativeHeight="487666176" behindDoc="1" locked="0" layoutInCell="1" allowOverlap="1" wp14:anchorId="52445FF3" wp14:editId="7EB1241E">
                <wp:simplePos x="0" y="0"/>
                <wp:positionH relativeFrom="page">
                  <wp:posOffset>1288415</wp:posOffset>
                </wp:positionH>
                <wp:positionV relativeFrom="paragraph">
                  <wp:posOffset>231140</wp:posOffset>
                </wp:positionV>
                <wp:extent cx="4391025" cy="1270"/>
                <wp:effectExtent l="0" t="0" r="0" b="0"/>
                <wp:wrapTopAndBottom/>
                <wp:docPr id="35" name="docshape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025" cy="1270"/>
                        </a:xfrm>
                        <a:custGeom>
                          <a:avLst/>
                          <a:gdLst>
                            <a:gd name="T0" fmla="+- 0 2029 2029"/>
                            <a:gd name="T1" fmla="*/ T0 w 6915"/>
                            <a:gd name="T2" fmla="+- 0 8944 2029"/>
                            <a:gd name="T3" fmla="*/ T2 w 6915"/>
                          </a:gdLst>
                          <a:ahLst/>
                          <a:cxnLst>
                            <a:cxn ang="0">
                              <a:pos x="T1" y="0"/>
                            </a:cxn>
                            <a:cxn ang="0">
                              <a:pos x="T3" y="0"/>
                            </a:cxn>
                          </a:cxnLst>
                          <a:rect l="0" t="0" r="r" b="b"/>
                          <a:pathLst>
                            <a:path w="6915">
                              <a:moveTo>
                                <a:pt x="0" y="0"/>
                              </a:moveTo>
                              <a:lnTo>
                                <a:pt x="691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4C802" id="docshape256" o:spid="_x0000_s1026" style="position:absolute;margin-left:101.45pt;margin-top:18.2pt;width:345.75pt;height:.1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" path="m,l6915,e" filled="f" strokecolor="#221e1f" strokeweight=".16264mm">
                <v:path arrowok="t" o:connecttype="custom" o:connectlocs="0,0;4391025,0" o:connectangles="0,0"/>
                <w10:wrap type="topAndBottom" anchorx="page"/>
              </v:shape>
            </w:pict>
          </mc:Fallback>
        </mc:AlternateContent>
      </w:r>
    </w:p>
    <w:p w14:paraId="52445155" w14:textId="77777777" w:rsidR="009F6D10" w:rsidRPr="00A64751" w:rsidRDefault="009F6D10" w:rsidP="00B552F3">
      <w:pPr>
        <w:pStyle w:val="BodyText"/>
        <w:ind w:right="90"/>
        <w:rPr>
          <w:rFonts w:asciiTheme="minorHAnsi" w:hAnsiTheme="minorHAnsi" w:cstheme="minorHAnsi"/>
          <w:kern w:val="16"/>
          <w:sz w:val="20"/>
        </w:rPr>
      </w:pPr>
    </w:p>
    <w:p w14:paraId="52445156" w14:textId="3AA59A44"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6688" behindDoc="1" locked="0" layoutInCell="1" allowOverlap="1" wp14:anchorId="52445FF4" wp14:editId="7B5302F6">
                <wp:simplePos x="0" y="0"/>
                <wp:positionH relativeFrom="page">
                  <wp:posOffset>1288415</wp:posOffset>
                </wp:positionH>
                <wp:positionV relativeFrom="paragraph">
                  <wp:posOffset>92710</wp:posOffset>
                </wp:positionV>
                <wp:extent cx="4391025" cy="1270"/>
                <wp:effectExtent l="0" t="0" r="0" b="0"/>
                <wp:wrapTopAndBottom/>
                <wp:docPr id="34" name="docshape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025" cy="1270"/>
                        </a:xfrm>
                        <a:custGeom>
                          <a:avLst/>
                          <a:gdLst>
                            <a:gd name="T0" fmla="+- 0 2029 2029"/>
                            <a:gd name="T1" fmla="*/ T0 w 6915"/>
                            <a:gd name="T2" fmla="+- 0 8944 2029"/>
                            <a:gd name="T3" fmla="*/ T2 w 6915"/>
                          </a:gdLst>
                          <a:ahLst/>
                          <a:cxnLst>
                            <a:cxn ang="0">
                              <a:pos x="T1" y="0"/>
                            </a:cxn>
                            <a:cxn ang="0">
                              <a:pos x="T3" y="0"/>
                            </a:cxn>
                          </a:cxnLst>
                          <a:rect l="0" t="0" r="r" b="b"/>
                          <a:pathLst>
                            <a:path w="6915">
                              <a:moveTo>
                                <a:pt x="0" y="0"/>
                              </a:moveTo>
                              <a:lnTo>
                                <a:pt x="691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6624" id="docshape257" o:spid="_x0000_s1026" style="position:absolute;margin-left:101.45pt;margin-top:7.3pt;width:345.7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" path="m,l6915,e" filled="f" strokecolor="#221e1f" strokeweight=".16264mm">
                <v:path arrowok="t" o:connecttype="custom" o:connectlocs="0,0;4391025,0" o:connectangles="0,0"/>
                <w10:wrap type="topAndBottom" anchorx="page"/>
              </v:shape>
            </w:pict>
          </mc:Fallback>
        </mc:AlternateContent>
      </w:r>
    </w:p>
    <w:p w14:paraId="52445157" w14:textId="77777777" w:rsidR="009F6D10" w:rsidRPr="00A64751" w:rsidRDefault="009F6D10" w:rsidP="00B552F3">
      <w:pPr>
        <w:pStyle w:val="BodyText"/>
        <w:ind w:right="90"/>
        <w:rPr>
          <w:rFonts w:asciiTheme="minorHAnsi" w:hAnsiTheme="minorHAnsi" w:cstheme="minorHAnsi"/>
          <w:kern w:val="16"/>
          <w:sz w:val="20"/>
        </w:rPr>
      </w:pPr>
    </w:p>
    <w:p w14:paraId="52445158" w14:textId="0D85F390" w:rsidR="009F6D10" w:rsidRPr="00A64751" w:rsidRDefault="005A7C4F" w:rsidP="00B552F3">
      <w:pPr>
        <w:pStyle w:val="BodyText"/>
        <w:ind w:right="90"/>
        <w:rPr>
          <w:rFonts w:asciiTheme="minorHAnsi" w:hAnsiTheme="minorHAnsi" w:cstheme="minorHAnsi"/>
          <w:kern w:val="16"/>
          <w:sz w:val="10"/>
        </w:rPr>
      </w:pPr>
      <w:r>
        <w:rPr>
          <w:rFonts w:asciiTheme="minorHAnsi" w:hAnsiTheme="minorHAnsi" w:cstheme="minorHAnsi"/>
          <w:noProof/>
          <w:kern w:val="16"/>
        </w:rPr>
        <mc:AlternateContent>
          <mc:Choice Requires="wps">
            <w:drawing>
              <wp:anchor distT="0" distB="0" distL="0" distR="0" simplePos="0" relativeHeight="487667200" behindDoc="1" locked="0" layoutInCell="1" allowOverlap="1" wp14:anchorId="52445FF5" wp14:editId="7635EB04">
                <wp:simplePos x="0" y="0"/>
                <wp:positionH relativeFrom="page">
                  <wp:posOffset>1288415</wp:posOffset>
                </wp:positionH>
                <wp:positionV relativeFrom="paragraph">
                  <wp:posOffset>92075</wp:posOffset>
                </wp:positionV>
                <wp:extent cx="4391025" cy="1270"/>
                <wp:effectExtent l="0" t="0" r="0" b="0"/>
                <wp:wrapTopAndBottom/>
                <wp:docPr id="33" name="docshape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1025" cy="1270"/>
                        </a:xfrm>
                        <a:custGeom>
                          <a:avLst/>
                          <a:gdLst>
                            <a:gd name="T0" fmla="+- 0 2029 2029"/>
                            <a:gd name="T1" fmla="*/ T0 w 6915"/>
                            <a:gd name="T2" fmla="+- 0 8944 2029"/>
                            <a:gd name="T3" fmla="*/ T2 w 6915"/>
                          </a:gdLst>
                          <a:ahLst/>
                          <a:cxnLst>
                            <a:cxn ang="0">
                              <a:pos x="T1" y="0"/>
                            </a:cxn>
                            <a:cxn ang="0">
                              <a:pos x="T3" y="0"/>
                            </a:cxn>
                          </a:cxnLst>
                          <a:rect l="0" t="0" r="r" b="b"/>
                          <a:pathLst>
                            <a:path w="6915">
                              <a:moveTo>
                                <a:pt x="0" y="0"/>
                              </a:moveTo>
                              <a:lnTo>
                                <a:pt x="6915"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2DE6" id="docshape258" o:spid="_x0000_s1026" style="position:absolute;margin-left:101.45pt;margin-top:7.25pt;width:345.75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" path="m,l6915,e" filled="f" strokecolor="#221e1f" strokeweight=".16264mm">
                <v:path arrowok="t" o:connecttype="custom" o:connectlocs="0,0;4391025,0" o:connectangles="0,0"/>
                <w10:wrap type="topAndBottom" anchorx="page"/>
              </v:shape>
            </w:pict>
          </mc:Fallback>
        </mc:AlternateContent>
      </w:r>
    </w:p>
    <w:p w14:paraId="5244515D" w14:textId="77777777" w:rsidR="009F6D10" w:rsidRPr="00A64751" w:rsidRDefault="009B08D8" w:rsidP="005A7C4F">
      <w:pPr>
        <w:pStyle w:val="ListParagraph"/>
        <w:numPr>
          <w:ilvl w:val="1"/>
          <w:numId w:val="15"/>
        </w:numPr>
        <w:tabs>
          <w:tab w:val="left" w:pos="1056"/>
          <w:tab w:val="left" w:pos="9013"/>
          <w:tab w:val="left" w:pos="9726"/>
          <w:tab w:val="left" w:pos="10560"/>
        </w:tabs>
        <w:ind w:left="1055" w:right="90" w:hanging="231"/>
        <w:jc w:val="left"/>
        <w:rPr>
          <w:rFonts w:asciiTheme="minorHAnsi" w:hAnsiTheme="minorHAnsi" w:cstheme="minorHAnsi"/>
          <w:b/>
          <w:color w:val="231F20"/>
          <w:kern w:val="16"/>
          <w:sz w:val="23"/>
        </w:rPr>
      </w:pPr>
      <w:r w:rsidRPr="00A64751">
        <w:rPr>
          <w:rFonts w:asciiTheme="minorHAnsi" w:hAnsiTheme="minorHAnsi" w:cstheme="minorHAnsi"/>
          <w:b/>
          <w:color w:val="231F20"/>
          <w:kern w:val="16"/>
          <w:sz w:val="23"/>
        </w:rPr>
        <w:t xml:space="preserve">The Board of Review finds that </w:t>
      </w:r>
      <w:r w:rsidRPr="00A64751">
        <w:rPr>
          <w:rFonts w:asciiTheme="minorHAnsi" w:hAnsiTheme="minorHAnsi" w:cstheme="minorHAnsi"/>
          <w:b/>
          <w:i/>
          <w:color w:val="231F20"/>
          <w:kern w:val="16"/>
          <w:sz w:val="23"/>
        </w:rPr>
        <w:t>the assessment should be based on other factors:</w:t>
      </w:r>
      <w:r w:rsidRPr="00A64751">
        <w:rPr>
          <w:rFonts w:asciiTheme="minorHAnsi" w:hAnsiTheme="minorHAnsi" w:cstheme="minorHAnsi"/>
          <w:b/>
          <w:i/>
          <w:color w:val="231F20"/>
          <w:kern w:val="16"/>
          <w:sz w:val="23"/>
        </w:rPr>
        <w:tab/>
      </w:r>
      <w:r w:rsidRPr="00A64751">
        <w:rPr>
          <w:rFonts w:asciiTheme="minorHAnsi" w:hAnsiTheme="minorHAnsi" w:cstheme="minorHAnsi"/>
          <w:color w:val="231F20"/>
          <w:kern w:val="16"/>
          <w:sz w:val="23"/>
        </w:rPr>
        <w:t xml:space="preserve">Yes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No </w:t>
      </w:r>
      <w:r w:rsidRPr="00A64751">
        <w:rPr>
          <w:rFonts w:asciiTheme="minorHAnsi" w:hAnsiTheme="minorHAnsi" w:cstheme="minorHAnsi"/>
          <w:color w:val="231F20"/>
          <w:kern w:val="16"/>
          <w:sz w:val="23"/>
          <w:u w:val="single" w:color="221E1F"/>
        </w:rPr>
        <w:tab/>
      </w:r>
    </w:p>
    <w:p w14:paraId="5244515E" w14:textId="77777777" w:rsidR="009F6D10" w:rsidRPr="00A64751" w:rsidRDefault="009F6D10" w:rsidP="00B552F3">
      <w:pPr>
        <w:pStyle w:val="BodyText"/>
        <w:ind w:right="90"/>
        <w:rPr>
          <w:rFonts w:asciiTheme="minorHAnsi" w:hAnsiTheme="minorHAnsi" w:cstheme="minorHAnsi"/>
          <w:kern w:val="16"/>
          <w:sz w:val="12"/>
        </w:rPr>
      </w:pPr>
    </w:p>
    <w:p w14:paraId="5244515F" w14:textId="77777777" w:rsidR="009F6D10" w:rsidRPr="00A64751" w:rsidRDefault="009B08D8" w:rsidP="00B552F3">
      <w:pPr>
        <w:pStyle w:val="BodyText"/>
        <w:ind w:left="1000" w:right="90"/>
        <w:rPr>
          <w:rFonts w:asciiTheme="minorHAnsi" w:hAnsiTheme="minorHAnsi" w:cstheme="minorHAnsi"/>
          <w:kern w:val="16"/>
        </w:rPr>
      </w:pPr>
      <w:r w:rsidRPr="00A64751">
        <w:rPr>
          <w:rFonts w:asciiTheme="minorHAnsi" w:hAnsiTheme="minorHAnsi" w:cstheme="minorHAnsi"/>
          <w:color w:val="231F20"/>
          <w:kern w:val="16"/>
        </w:rPr>
        <w:t xml:space="preserve">If </w:t>
      </w:r>
      <w:proofErr w:type="gramStart"/>
      <w:r w:rsidRPr="00A64751">
        <w:rPr>
          <w:rFonts w:asciiTheme="minorHAnsi" w:hAnsiTheme="minorHAnsi" w:cstheme="minorHAnsi"/>
          <w:color w:val="231F20"/>
          <w:kern w:val="16"/>
        </w:rPr>
        <w:t>Yes</w:t>
      </w:r>
      <w:proofErr w:type="gramEnd"/>
      <w:r w:rsidRPr="00A64751">
        <w:rPr>
          <w:rFonts w:asciiTheme="minorHAnsi" w:hAnsiTheme="minorHAnsi" w:cstheme="minorHAnsi"/>
          <w:color w:val="231F20"/>
          <w:kern w:val="16"/>
        </w:rPr>
        <w:t>, list the factors that the Board of Review relies on to make its determination as</w:t>
      </w:r>
    </w:p>
    <w:p w14:paraId="52445160" w14:textId="77777777" w:rsidR="009F6D10" w:rsidRPr="00A64751" w:rsidRDefault="009B08D8" w:rsidP="00B552F3">
      <w:pPr>
        <w:pStyle w:val="BodyText"/>
        <w:tabs>
          <w:tab w:val="left" w:pos="9959"/>
        </w:tabs>
        <w:ind w:left="998" w:right="90"/>
        <w:rPr>
          <w:rFonts w:asciiTheme="minorHAnsi" w:hAnsiTheme="minorHAnsi" w:cstheme="minorHAnsi"/>
          <w:kern w:val="16"/>
        </w:rPr>
      </w:pPr>
      <w:r w:rsidRPr="00A64751">
        <w:rPr>
          <w:rFonts w:asciiTheme="minorHAnsi" w:hAnsiTheme="minorHAnsi" w:cstheme="minorHAnsi"/>
          <w:color w:val="231F20"/>
          <w:kern w:val="16"/>
        </w:rPr>
        <w:t xml:space="preserve">to fair market value: </w:t>
      </w:r>
      <w:r w:rsidRPr="00A64751">
        <w:rPr>
          <w:rFonts w:asciiTheme="minorHAnsi" w:hAnsiTheme="minorHAnsi" w:cstheme="minorHAnsi"/>
          <w:color w:val="231F20"/>
          <w:kern w:val="16"/>
          <w:u w:val="single" w:color="221E1F"/>
        </w:rPr>
        <w:tab/>
      </w:r>
    </w:p>
    <w:p w14:paraId="52445161" w14:textId="10561FC0" w:rsidR="009F6D10" w:rsidRPr="00A64751" w:rsidRDefault="005A7C4F" w:rsidP="00B552F3">
      <w:pPr>
        <w:pStyle w:val="BodyText"/>
        <w:ind w:right="90"/>
        <w:rPr>
          <w:rFonts w:asciiTheme="minorHAnsi" w:hAnsiTheme="minorHAnsi" w:cstheme="minorHAnsi"/>
          <w:kern w:val="16"/>
          <w:sz w:val="15"/>
        </w:rPr>
      </w:pPr>
      <w:r>
        <w:rPr>
          <w:rFonts w:asciiTheme="minorHAnsi" w:hAnsiTheme="minorHAnsi" w:cstheme="minorHAnsi"/>
          <w:noProof/>
          <w:kern w:val="16"/>
        </w:rPr>
        <mc:AlternateContent>
          <mc:Choice Requires="wps">
            <w:drawing>
              <wp:anchor distT="0" distB="0" distL="0" distR="0" simplePos="0" relativeHeight="487667712" behindDoc="1" locked="0" layoutInCell="1" allowOverlap="1" wp14:anchorId="52445FF6" wp14:editId="32DE2C4C">
                <wp:simplePos x="0" y="0"/>
                <wp:positionH relativeFrom="page">
                  <wp:posOffset>1141730</wp:posOffset>
                </wp:positionH>
                <wp:positionV relativeFrom="paragraph">
                  <wp:posOffset>128270</wp:posOffset>
                </wp:positionV>
                <wp:extent cx="5685790" cy="1270"/>
                <wp:effectExtent l="0" t="0" r="0" b="0"/>
                <wp:wrapTopAndBottom/>
                <wp:docPr id="32" name="docshape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798 1798"/>
                            <a:gd name="T1" fmla="*/ T0 w 8954"/>
                            <a:gd name="T2" fmla="+- 0 10752 1798"/>
                            <a:gd name="T3" fmla="*/ T2 w 8954"/>
                          </a:gdLst>
                          <a:ahLst/>
                          <a:cxnLst>
                            <a:cxn ang="0">
                              <a:pos x="T1" y="0"/>
                            </a:cxn>
                            <a:cxn ang="0">
                              <a:pos x="T3" y="0"/>
                            </a:cxn>
                          </a:cxnLst>
                          <a:rect l="0" t="0" r="r" b="b"/>
                          <a:pathLst>
                            <a:path w="8954">
                              <a:moveTo>
                                <a:pt x="0" y="0"/>
                              </a:moveTo>
                              <a:lnTo>
                                <a:pt x="8954"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A1DD" id="docshape259" o:spid="_x0000_s1026" style="position:absolute;margin-left:89.9pt;margin-top:10.1pt;width:447.7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" path="m,l8954,e" filled="f" strokecolor="#221e1f" strokeweight=".26403mm">
                <v:path arrowok="t" o:connecttype="custom" o:connectlocs="0,0;5685790,0" o:connectangles="0,0"/>
                <w10:wrap type="topAndBottom" anchorx="page"/>
              </v:shape>
            </w:pict>
          </mc:Fallback>
        </mc:AlternateContent>
      </w:r>
    </w:p>
    <w:p w14:paraId="52445162" w14:textId="77777777" w:rsidR="009F6D10" w:rsidRPr="00A64751" w:rsidRDefault="009F6D10" w:rsidP="00B552F3">
      <w:pPr>
        <w:pStyle w:val="BodyText"/>
        <w:ind w:right="90"/>
        <w:rPr>
          <w:rFonts w:asciiTheme="minorHAnsi" w:hAnsiTheme="minorHAnsi" w:cstheme="minorHAnsi"/>
          <w:kern w:val="16"/>
          <w:sz w:val="12"/>
        </w:rPr>
      </w:pPr>
    </w:p>
    <w:p w14:paraId="52445163" w14:textId="77777777" w:rsidR="009F6D10" w:rsidRPr="00A64751" w:rsidRDefault="009B08D8" w:rsidP="00B552F3">
      <w:pPr>
        <w:pStyle w:val="BodyText"/>
        <w:ind w:left="1000" w:right="90"/>
        <w:rPr>
          <w:rFonts w:asciiTheme="minorHAnsi" w:hAnsiTheme="minorHAnsi" w:cstheme="minorHAnsi"/>
          <w:kern w:val="16"/>
        </w:rPr>
      </w:pPr>
      <w:r w:rsidRPr="00A64751">
        <w:rPr>
          <w:rFonts w:asciiTheme="minorHAnsi" w:hAnsiTheme="minorHAnsi" w:cstheme="minorHAnsi"/>
          <w:color w:val="231F20"/>
          <w:kern w:val="16"/>
        </w:rPr>
        <w:t>What was the most credible evidence presented:</w:t>
      </w:r>
    </w:p>
    <w:p w14:paraId="52445164" w14:textId="0D2E4F78" w:rsidR="009F6D10" w:rsidRPr="00A64751" w:rsidRDefault="005A7C4F" w:rsidP="00B552F3">
      <w:pPr>
        <w:pStyle w:val="BodyText"/>
        <w:ind w:right="90"/>
        <w:rPr>
          <w:rFonts w:asciiTheme="minorHAnsi" w:hAnsiTheme="minorHAnsi" w:cstheme="minorHAnsi"/>
          <w:kern w:val="16"/>
          <w:sz w:val="26"/>
        </w:rPr>
      </w:pPr>
      <w:r>
        <w:rPr>
          <w:rFonts w:asciiTheme="minorHAnsi" w:hAnsiTheme="minorHAnsi" w:cstheme="minorHAnsi"/>
          <w:noProof/>
          <w:kern w:val="16"/>
        </w:rPr>
        <mc:AlternateContent>
          <mc:Choice Requires="wps">
            <w:drawing>
              <wp:anchor distT="0" distB="0" distL="0" distR="0" simplePos="0" relativeHeight="487668224" behindDoc="1" locked="0" layoutInCell="1" allowOverlap="1" wp14:anchorId="52445FF7" wp14:editId="26F4820F">
                <wp:simplePos x="0" y="0"/>
                <wp:positionH relativeFrom="page">
                  <wp:posOffset>1207135</wp:posOffset>
                </wp:positionH>
                <wp:positionV relativeFrom="paragraph">
                  <wp:posOffset>220980</wp:posOffset>
                </wp:positionV>
                <wp:extent cx="5612765" cy="1270"/>
                <wp:effectExtent l="0" t="0" r="0" b="0"/>
                <wp:wrapTopAndBottom/>
                <wp:docPr id="31"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1270"/>
                        </a:xfrm>
                        <a:custGeom>
                          <a:avLst/>
                          <a:gdLst>
                            <a:gd name="T0" fmla="+- 0 1901 1901"/>
                            <a:gd name="T1" fmla="*/ T0 w 8839"/>
                            <a:gd name="T2" fmla="+- 0 10739 1901"/>
                            <a:gd name="T3" fmla="*/ T2 w 8839"/>
                          </a:gdLst>
                          <a:ahLst/>
                          <a:cxnLst>
                            <a:cxn ang="0">
                              <a:pos x="T1" y="0"/>
                            </a:cxn>
                            <a:cxn ang="0">
                              <a:pos x="T3" y="0"/>
                            </a:cxn>
                          </a:cxnLst>
                          <a:rect l="0" t="0" r="r" b="b"/>
                          <a:pathLst>
                            <a:path w="8839">
                              <a:moveTo>
                                <a:pt x="0" y="0"/>
                              </a:moveTo>
                              <a:lnTo>
                                <a:pt x="8838"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7F23" id="docshape260" o:spid="_x0000_s1026" style="position:absolute;margin-left:95.05pt;margin-top:17.4pt;width:441.95pt;height:.1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" path="m,l8838,e" filled="f" strokecolor="#221e1f" strokeweight=".26403mm">
                <v:path arrowok="t" o:connecttype="custom" o:connectlocs="0,0;5612130,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68736" behindDoc="1" locked="0" layoutInCell="1" allowOverlap="1" wp14:anchorId="52445FF8" wp14:editId="2C12FFD9">
                <wp:simplePos x="0" y="0"/>
                <wp:positionH relativeFrom="page">
                  <wp:posOffset>1207135</wp:posOffset>
                </wp:positionH>
                <wp:positionV relativeFrom="paragraph">
                  <wp:posOffset>367665</wp:posOffset>
                </wp:positionV>
                <wp:extent cx="5612765" cy="1270"/>
                <wp:effectExtent l="0" t="0" r="0" b="0"/>
                <wp:wrapTopAndBottom/>
                <wp:docPr id="30"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1270"/>
                        </a:xfrm>
                        <a:custGeom>
                          <a:avLst/>
                          <a:gdLst>
                            <a:gd name="T0" fmla="+- 0 1901 1901"/>
                            <a:gd name="T1" fmla="*/ T0 w 8839"/>
                            <a:gd name="T2" fmla="+- 0 10739 1901"/>
                            <a:gd name="T3" fmla="*/ T2 w 8839"/>
                          </a:gdLst>
                          <a:ahLst/>
                          <a:cxnLst>
                            <a:cxn ang="0">
                              <a:pos x="T1" y="0"/>
                            </a:cxn>
                            <a:cxn ang="0">
                              <a:pos x="T3" y="0"/>
                            </a:cxn>
                          </a:cxnLst>
                          <a:rect l="0" t="0" r="r" b="b"/>
                          <a:pathLst>
                            <a:path w="8839">
                              <a:moveTo>
                                <a:pt x="0" y="0"/>
                              </a:moveTo>
                              <a:lnTo>
                                <a:pt x="8838"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AFBF" id="docshape261" o:spid="_x0000_s1026" style="position:absolute;margin-left:95.05pt;margin-top:28.95pt;width:441.9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" path="m,l8838,e" filled="f" strokecolor="#221e1f" strokeweight=".26403mm">
                <v:path arrowok="t" o:connecttype="custom" o:connectlocs="0,0;5612130,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669248" behindDoc="1" locked="0" layoutInCell="1" allowOverlap="1" wp14:anchorId="52445FF9" wp14:editId="3AAEF092">
                <wp:simplePos x="0" y="0"/>
                <wp:positionH relativeFrom="page">
                  <wp:posOffset>1207135</wp:posOffset>
                </wp:positionH>
                <wp:positionV relativeFrom="paragraph">
                  <wp:posOffset>513715</wp:posOffset>
                </wp:positionV>
                <wp:extent cx="5613400" cy="1270"/>
                <wp:effectExtent l="0" t="0" r="0" b="0"/>
                <wp:wrapTopAndBottom/>
                <wp:docPr id="29"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3400" cy="1270"/>
                        </a:xfrm>
                        <a:custGeom>
                          <a:avLst/>
                          <a:gdLst>
                            <a:gd name="T0" fmla="+- 0 1901 1901"/>
                            <a:gd name="T1" fmla="*/ T0 w 8840"/>
                            <a:gd name="T2" fmla="+- 0 10740 1901"/>
                            <a:gd name="T3" fmla="*/ T2 w 8840"/>
                          </a:gdLst>
                          <a:ahLst/>
                          <a:cxnLst>
                            <a:cxn ang="0">
                              <a:pos x="T1" y="0"/>
                            </a:cxn>
                            <a:cxn ang="0">
                              <a:pos x="T3" y="0"/>
                            </a:cxn>
                          </a:cxnLst>
                          <a:rect l="0" t="0" r="r" b="b"/>
                          <a:pathLst>
                            <a:path w="8840">
                              <a:moveTo>
                                <a:pt x="0" y="0"/>
                              </a:moveTo>
                              <a:lnTo>
                                <a:pt x="8839"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D063" id="docshape262" o:spid="_x0000_s1026" style="position:absolute;margin-left:95.05pt;margin-top:40.45pt;width:442pt;height:.1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" path="m,l8839,e" filled="f" strokecolor="#221e1f" strokeweight=".26403mm">
                <v:path arrowok="t" o:connecttype="custom" o:connectlocs="0,0;5612765,0" o:connectangles="0,0"/>
                <w10:wrap type="topAndBottom" anchorx="page"/>
              </v:shape>
            </w:pict>
          </mc:Fallback>
        </mc:AlternateContent>
      </w:r>
    </w:p>
    <w:p w14:paraId="52445165" w14:textId="77777777" w:rsidR="009F6D10" w:rsidRPr="00A64751" w:rsidRDefault="009F6D10" w:rsidP="00B552F3">
      <w:pPr>
        <w:pStyle w:val="BodyText"/>
        <w:ind w:right="90"/>
        <w:rPr>
          <w:rFonts w:asciiTheme="minorHAnsi" w:hAnsiTheme="minorHAnsi" w:cstheme="minorHAnsi"/>
          <w:kern w:val="16"/>
          <w:sz w:val="16"/>
        </w:rPr>
      </w:pPr>
    </w:p>
    <w:p w14:paraId="52445166" w14:textId="77777777" w:rsidR="009F6D10" w:rsidRPr="00A64751" w:rsidRDefault="009F6D10" w:rsidP="00B552F3">
      <w:pPr>
        <w:pStyle w:val="BodyText"/>
        <w:ind w:right="90"/>
        <w:rPr>
          <w:rFonts w:asciiTheme="minorHAnsi" w:hAnsiTheme="minorHAnsi" w:cstheme="minorHAnsi"/>
          <w:kern w:val="16"/>
          <w:sz w:val="16"/>
        </w:rPr>
      </w:pPr>
    </w:p>
    <w:p w14:paraId="52445167" w14:textId="77777777" w:rsidR="009F6D10" w:rsidRPr="00A64751" w:rsidRDefault="009F6D10" w:rsidP="00B552F3">
      <w:pPr>
        <w:pStyle w:val="BodyText"/>
        <w:ind w:right="90"/>
        <w:rPr>
          <w:rFonts w:asciiTheme="minorHAnsi" w:hAnsiTheme="minorHAnsi" w:cstheme="minorHAnsi"/>
          <w:kern w:val="16"/>
          <w:sz w:val="22"/>
        </w:rPr>
      </w:pPr>
    </w:p>
    <w:p w14:paraId="4418634D" w14:textId="77777777" w:rsidR="0053225F" w:rsidRPr="00A64751" w:rsidRDefault="009B08D8" w:rsidP="005A7C4F">
      <w:pPr>
        <w:pStyle w:val="ListParagraph"/>
        <w:numPr>
          <w:ilvl w:val="0"/>
          <w:numId w:val="15"/>
        </w:numPr>
        <w:tabs>
          <w:tab w:val="left" w:pos="820"/>
          <w:tab w:val="left" w:pos="821"/>
        </w:tabs>
        <w:ind w:left="820" w:right="90" w:hanging="685"/>
        <w:rPr>
          <w:rFonts w:asciiTheme="minorHAnsi" w:hAnsiTheme="minorHAnsi" w:cstheme="minorHAnsi"/>
          <w:b/>
          <w:color w:val="231F20"/>
          <w:kern w:val="16"/>
          <w:sz w:val="23"/>
        </w:rPr>
      </w:pPr>
      <w:r w:rsidRPr="00A64751">
        <w:rPr>
          <w:rFonts w:asciiTheme="minorHAnsi" w:hAnsiTheme="minorHAnsi" w:cstheme="minorHAnsi"/>
          <w:b/>
          <w:color w:val="231F20"/>
          <w:kern w:val="16"/>
          <w:sz w:val="27"/>
        </w:rPr>
        <w:t xml:space="preserve">DECISION </w:t>
      </w:r>
      <w:r w:rsidRPr="00A64751">
        <w:rPr>
          <w:rFonts w:asciiTheme="minorHAnsi" w:hAnsiTheme="minorHAnsi" w:cstheme="minorHAnsi"/>
          <w:color w:val="231F20"/>
          <w:kern w:val="16"/>
          <w:sz w:val="23"/>
        </w:rPr>
        <w:t>(Motion must be made and seconded)</w:t>
      </w:r>
    </w:p>
    <w:p w14:paraId="3380B79B" w14:textId="2FF9E79C" w:rsidR="0053225F" w:rsidRPr="00A64751" w:rsidRDefault="001D6D37" w:rsidP="005A7C4F">
      <w:pPr>
        <w:pStyle w:val="ListParagraph"/>
        <w:numPr>
          <w:ilvl w:val="1"/>
          <w:numId w:val="15"/>
        </w:numPr>
        <w:ind w:left="1080" w:right="90" w:hanging="360"/>
        <w:jc w:val="left"/>
        <w:rPr>
          <w:rFonts w:asciiTheme="minorHAnsi" w:hAnsiTheme="minorHAnsi" w:cstheme="minorHAnsi"/>
          <w:b/>
          <w:kern w:val="16"/>
          <w:sz w:val="23"/>
        </w:rPr>
      </w:pPr>
      <w:r w:rsidRPr="00A64751">
        <w:rPr>
          <w:rFonts w:asciiTheme="minorHAnsi" w:hAnsiTheme="minorHAnsi" w:cstheme="minorHAnsi"/>
          <w:b/>
          <w:color w:val="231F20"/>
          <w:kern w:val="16"/>
          <w:sz w:val="23"/>
        </w:rPr>
        <w:t>_______________________</w:t>
      </w:r>
      <w:r w:rsidR="0053225F" w:rsidRPr="00A64751">
        <w:rPr>
          <w:rFonts w:asciiTheme="minorHAnsi" w:hAnsiTheme="minorHAnsi" w:cstheme="minorHAnsi"/>
          <w:b/>
          <w:color w:val="231F20"/>
          <w:kern w:val="16"/>
          <w:sz w:val="23"/>
        </w:rPr>
        <w:t>Moves: Exercising its judgment and discretion,</w:t>
      </w:r>
      <w:r w:rsidRPr="00A64751">
        <w:rPr>
          <w:rFonts w:asciiTheme="minorHAnsi" w:hAnsiTheme="minorHAnsi" w:cstheme="minorHAnsi"/>
          <w:b/>
          <w:color w:val="231F20"/>
          <w:kern w:val="16"/>
          <w:sz w:val="23"/>
        </w:rPr>
        <w:t xml:space="preserve"> </w:t>
      </w:r>
      <w:r w:rsidR="0053225F" w:rsidRPr="00A64751">
        <w:rPr>
          <w:rFonts w:asciiTheme="minorHAnsi" w:hAnsiTheme="minorHAnsi" w:cstheme="minorHAnsi"/>
          <w:b/>
          <w:color w:val="231F20"/>
          <w:kern w:val="16"/>
          <w:sz w:val="23"/>
        </w:rPr>
        <w:t>pursuant to Wis. Stat. § 70.47(9)(a), the Board of Review by majority and roll call vote hereby</w:t>
      </w:r>
    </w:p>
    <w:p w14:paraId="471707EE" w14:textId="1792E9FF" w:rsidR="0053225F" w:rsidRPr="00A64751" w:rsidRDefault="0053225F" w:rsidP="00B552F3">
      <w:pPr>
        <w:ind w:left="1080" w:right="90"/>
        <w:rPr>
          <w:rFonts w:asciiTheme="minorHAnsi" w:hAnsiTheme="minorHAnsi" w:cstheme="minorHAnsi"/>
          <w:b/>
          <w:kern w:val="16"/>
          <w:sz w:val="23"/>
        </w:rPr>
      </w:pPr>
      <w:r w:rsidRPr="00A64751">
        <w:rPr>
          <w:rFonts w:asciiTheme="minorHAnsi" w:hAnsiTheme="minorHAnsi" w:cstheme="minorHAnsi"/>
          <w:noProof/>
          <w:kern w:val="16"/>
        </w:rPr>
        <mc:AlternateContent>
          <mc:Choice Requires="wpg">
            <w:drawing>
              <wp:anchor distT="0" distB="0" distL="114300" distR="114300" simplePos="0" relativeHeight="251667456" behindDoc="1" locked="0" layoutInCell="1" allowOverlap="1" wp14:anchorId="19DED906" wp14:editId="1109A34C">
                <wp:simplePos x="0" y="0"/>
                <wp:positionH relativeFrom="page">
                  <wp:posOffset>1727200</wp:posOffset>
                </wp:positionH>
                <wp:positionV relativeFrom="paragraph">
                  <wp:posOffset>40005</wp:posOffset>
                </wp:positionV>
                <wp:extent cx="2144395" cy="1168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4395" cy="116840"/>
                          <a:chOff x="2720" y="63"/>
                          <a:chExt cx="3377" cy="184"/>
                        </a:xfrm>
                      </wpg:grpSpPr>
                      <wps:wsp>
                        <wps:cNvPr id="67" name="Line 602"/>
                        <wps:cNvCnPr>
                          <a:cxnSpLocks noChangeShapeType="1"/>
                        </wps:cNvCnPr>
                        <wps:spPr bwMode="auto">
                          <a:xfrm>
                            <a:off x="2720" y="236"/>
                            <a:ext cx="1840" cy="0"/>
                          </a:xfrm>
                          <a:prstGeom prst="line">
                            <a:avLst/>
                          </a:prstGeom>
                          <a:noFill/>
                          <a:ln w="13292">
                            <a:solidFill>
                              <a:srgbClr val="221E1F"/>
                            </a:solidFill>
                            <a:round/>
                            <a:headEnd/>
                            <a:tailEnd/>
                          </a:ln>
                          <a:extLst>
                            <a:ext uri="{909E8E84-426E-40DD-AFC4-6F175D3DCCD1}">
                              <a14:hiddenFill xmlns:a14="http://schemas.microsoft.com/office/drawing/2010/main">
                                <a:noFill/>
                              </a14:hiddenFill>
                            </a:ext>
                          </a:extLst>
                        </wps:spPr>
                        <wps:bodyPr/>
                      </wps:wsp>
                      <wps:wsp>
                        <wps:cNvPr id="68" name="docshape266"/>
                        <wps:cNvSpPr>
                          <a:spLocks/>
                        </wps:cNvSpPr>
                        <wps:spPr bwMode="auto">
                          <a:xfrm>
                            <a:off x="2948" y="62"/>
                            <a:ext cx="3149" cy="184"/>
                          </a:xfrm>
                          <a:custGeom>
                            <a:avLst/>
                            <a:gdLst>
                              <a:gd name="T0" fmla="+- 0 6039 2948"/>
                              <a:gd name="T1" fmla="*/ T0 w 3149"/>
                              <a:gd name="T2" fmla="+- 0 63 63"/>
                              <a:gd name="T3" fmla="*/ 63 h 184"/>
                              <a:gd name="T4" fmla="+- 0 3005 2948"/>
                              <a:gd name="T5" fmla="*/ T4 w 3149"/>
                              <a:gd name="T6" fmla="+- 0 63 63"/>
                              <a:gd name="T7" fmla="*/ 63 h 184"/>
                              <a:gd name="T8" fmla="+- 0 2978 2948"/>
                              <a:gd name="T9" fmla="*/ T8 w 3149"/>
                              <a:gd name="T10" fmla="+- 0 100 63"/>
                              <a:gd name="T11" fmla="*/ 100 h 184"/>
                              <a:gd name="T12" fmla="+- 0 2959 2948"/>
                              <a:gd name="T13" fmla="*/ T12 w 3149"/>
                              <a:gd name="T14" fmla="+- 0 145 63"/>
                              <a:gd name="T15" fmla="*/ 145 h 184"/>
                              <a:gd name="T16" fmla="+- 0 2949 2948"/>
                              <a:gd name="T17" fmla="*/ T16 w 3149"/>
                              <a:gd name="T18" fmla="+- 0 195 63"/>
                              <a:gd name="T19" fmla="*/ 195 h 184"/>
                              <a:gd name="T20" fmla="+- 0 2948 2948"/>
                              <a:gd name="T21" fmla="*/ T20 w 3149"/>
                              <a:gd name="T22" fmla="+- 0 246 63"/>
                              <a:gd name="T23" fmla="*/ 246 h 184"/>
                              <a:gd name="T24" fmla="+- 0 6096 2948"/>
                              <a:gd name="T25" fmla="*/ T24 w 3149"/>
                              <a:gd name="T26" fmla="+- 0 246 63"/>
                              <a:gd name="T27" fmla="*/ 246 h 184"/>
                              <a:gd name="T28" fmla="+- 0 6095 2948"/>
                              <a:gd name="T29" fmla="*/ T28 w 3149"/>
                              <a:gd name="T30" fmla="+- 0 195 63"/>
                              <a:gd name="T31" fmla="*/ 195 h 184"/>
                              <a:gd name="T32" fmla="+- 0 6086 2948"/>
                              <a:gd name="T33" fmla="*/ T32 w 3149"/>
                              <a:gd name="T34" fmla="+- 0 145 63"/>
                              <a:gd name="T35" fmla="*/ 145 h 184"/>
                              <a:gd name="T36" fmla="+- 0 6067 2948"/>
                              <a:gd name="T37" fmla="*/ T36 w 3149"/>
                              <a:gd name="T38" fmla="+- 0 100 63"/>
                              <a:gd name="T39" fmla="*/ 100 h 184"/>
                              <a:gd name="T40" fmla="+- 0 6039 2948"/>
                              <a:gd name="T41" fmla="*/ T40 w 3149"/>
                              <a:gd name="T42" fmla="+- 0 63 63"/>
                              <a:gd name="T43" fmla="*/ 63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49" h="184">
                                <a:moveTo>
                                  <a:pt x="3091" y="0"/>
                                </a:moveTo>
                                <a:lnTo>
                                  <a:pt x="57" y="0"/>
                                </a:lnTo>
                                <a:lnTo>
                                  <a:pt x="30" y="37"/>
                                </a:lnTo>
                                <a:lnTo>
                                  <a:pt x="11" y="82"/>
                                </a:lnTo>
                                <a:lnTo>
                                  <a:pt x="1" y="132"/>
                                </a:lnTo>
                                <a:lnTo>
                                  <a:pt x="0" y="183"/>
                                </a:lnTo>
                                <a:lnTo>
                                  <a:pt x="3148" y="183"/>
                                </a:lnTo>
                                <a:lnTo>
                                  <a:pt x="3147" y="132"/>
                                </a:lnTo>
                                <a:lnTo>
                                  <a:pt x="3138" y="82"/>
                                </a:lnTo>
                                <a:lnTo>
                                  <a:pt x="3119" y="37"/>
                                </a:lnTo>
                                <a:lnTo>
                                  <a:pt x="30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604"/>
                        <wps:cNvCnPr>
                          <a:cxnSpLocks noChangeShapeType="1"/>
                        </wps:cNvCnPr>
                        <wps:spPr bwMode="auto">
                          <a:xfrm>
                            <a:off x="2948" y="236"/>
                            <a:ext cx="1607" cy="0"/>
                          </a:xfrm>
                          <a:prstGeom prst="line">
                            <a:avLst/>
                          </a:prstGeom>
                          <a:noFill/>
                          <a:ln w="13292">
                            <a:solidFill>
                              <a:srgbClr val="221E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F20A0" id="Group 1" o:spid="_x0000_s1026" style="position:absolute;margin-left:136pt;margin-top:3.15pt;width:168.85pt;height:9.2pt;z-index:-251649024;mso-position-horizontal-relative:page" coordorigin="2720,63" coordsize="337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">
                <v:line id="Line 602" o:spid="_x0000_s1027" style="position:absolute;visibility:visible;mso-wrap-style:square" from="2720,236" to="456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" strokecolor="#221e1f" strokeweight=".36922mm"/>
                <v:shape id="docshape266" o:spid="_x0000_s1028" style="position:absolute;left:2948;top:62;width:3149;height:184;visibility:visible;mso-wrap-style:square;v-text-anchor:top" coordsize="314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" path="m3091,l57,,30,37,11,82,1,132,,183r3148,l3147,132r-9,-50l3119,37,3091,xe" stroked="f">
                  <v:path arrowok="t" o:connecttype="custom" o:connectlocs="3091,63;57,63;30,100;11,145;1,195;0,246;3148,246;3147,195;3138,145;3119,100;3091,63" o:connectangles="0,0,0,0,0,0,0,0,0,0,0"/>
                </v:shape>
                <v:line id="Line 604" o:spid="_x0000_s1029" style="position:absolute;visibility:visible;mso-wrap-style:square" from="2948,236" to="455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" strokecolor="#221e1f" strokeweight=".36922mm"/>
                <w10:wrap anchorx="page"/>
              </v:group>
            </w:pict>
          </mc:Fallback>
        </mc:AlternateContent>
      </w:r>
      <w:r w:rsidRPr="00A64751">
        <w:rPr>
          <w:rFonts w:asciiTheme="minorHAnsi" w:hAnsiTheme="minorHAnsi" w:cstheme="minorHAnsi"/>
          <w:b/>
          <w:color w:val="231F20"/>
          <w:kern w:val="16"/>
          <w:sz w:val="23"/>
        </w:rPr>
        <w:t>determines</w:t>
      </w:r>
      <w:r w:rsidRPr="00A64751">
        <w:rPr>
          <w:rFonts w:asciiTheme="minorHAnsi" w:hAnsiTheme="minorHAnsi" w:cstheme="minorHAnsi"/>
          <w:b/>
          <w:kern w:val="16"/>
          <w:sz w:val="23"/>
        </w:rPr>
        <w:t>, _______________________</w:t>
      </w:r>
      <w:r w:rsidRPr="00A64751">
        <w:rPr>
          <w:rFonts w:asciiTheme="minorHAnsi" w:hAnsiTheme="minorHAnsi" w:cstheme="minorHAnsi"/>
          <w:b/>
          <w:color w:val="231F20"/>
          <w:kern w:val="16"/>
          <w:sz w:val="23"/>
        </w:rPr>
        <w:t xml:space="preserve">Seconds, </w:t>
      </w:r>
      <w:r w:rsidRPr="00A64751">
        <w:rPr>
          <w:rFonts w:asciiTheme="minorHAnsi" w:hAnsiTheme="minorHAnsi" w:cstheme="minorHAnsi"/>
          <w:i/>
          <w:color w:val="231F20"/>
          <w:kern w:val="16"/>
          <w:sz w:val="23"/>
        </w:rPr>
        <w:t>{mark all that apply below)</w:t>
      </w:r>
    </w:p>
    <w:p w14:paraId="52445170" w14:textId="77777777" w:rsidR="009F6D10" w:rsidRPr="00A64751" w:rsidRDefault="009B08D8" w:rsidP="005A7C4F">
      <w:pPr>
        <w:pStyle w:val="ListParagraph"/>
        <w:numPr>
          <w:ilvl w:val="0"/>
          <w:numId w:val="14"/>
        </w:numPr>
        <w:ind w:left="1440" w:right="90" w:hanging="347"/>
        <w:rPr>
          <w:rFonts w:asciiTheme="minorHAnsi" w:hAnsiTheme="minorHAnsi" w:cstheme="minorHAnsi"/>
          <w:kern w:val="16"/>
          <w:sz w:val="21"/>
        </w:rPr>
      </w:pPr>
      <w:r w:rsidRPr="00A64751">
        <w:rPr>
          <w:rFonts w:asciiTheme="minorHAnsi" w:hAnsiTheme="minorHAnsi" w:cstheme="minorHAnsi"/>
          <w:color w:val="231F20"/>
          <w:kern w:val="16"/>
          <w:sz w:val="21"/>
        </w:rPr>
        <w:t>That the Assessor's valuation is correct;</w:t>
      </w:r>
    </w:p>
    <w:p w14:paraId="52445171" w14:textId="77777777" w:rsidR="009F6D10" w:rsidRPr="00A64751" w:rsidRDefault="009F6D10" w:rsidP="00B552F3">
      <w:pPr>
        <w:pStyle w:val="BodyText"/>
        <w:ind w:left="1440" w:right="90"/>
        <w:rPr>
          <w:rFonts w:asciiTheme="minorHAnsi" w:hAnsiTheme="minorHAnsi" w:cstheme="minorHAnsi"/>
          <w:kern w:val="16"/>
          <w:sz w:val="18"/>
        </w:rPr>
      </w:pPr>
    </w:p>
    <w:p w14:paraId="52445172" w14:textId="77777777" w:rsidR="009F6D10" w:rsidRPr="00A64751" w:rsidRDefault="009B08D8" w:rsidP="005A7C4F">
      <w:pPr>
        <w:pStyle w:val="ListParagraph"/>
        <w:numPr>
          <w:ilvl w:val="0"/>
          <w:numId w:val="14"/>
        </w:numPr>
        <w:ind w:left="1440" w:right="90"/>
        <w:jc w:val="both"/>
        <w:rPr>
          <w:rFonts w:asciiTheme="minorHAnsi" w:hAnsiTheme="minorHAnsi" w:cstheme="minorHAnsi"/>
          <w:kern w:val="16"/>
          <w:sz w:val="21"/>
        </w:rPr>
      </w:pPr>
      <w:r w:rsidRPr="00A64751">
        <w:rPr>
          <w:rFonts w:asciiTheme="minorHAnsi" w:hAnsiTheme="minorHAnsi" w:cstheme="minorHAnsi"/>
          <w:color w:val="231F20"/>
          <w:kern w:val="16"/>
          <w:sz w:val="21"/>
        </w:rPr>
        <w:t xml:space="preserve">That the Assessor presented evidence of the fair market value of the subject property using assessment methods which conform to the statutory </w:t>
      </w:r>
      <w:proofErr w:type="gramStart"/>
      <w:r w:rsidRPr="00A64751">
        <w:rPr>
          <w:rFonts w:asciiTheme="minorHAnsi" w:hAnsiTheme="minorHAnsi" w:cstheme="minorHAnsi"/>
          <w:color w:val="231F20"/>
          <w:kern w:val="16"/>
          <w:sz w:val="21"/>
        </w:rPr>
        <w:t>requirements</w:t>
      </w:r>
      <w:proofErr w:type="gramEnd"/>
      <w:r w:rsidRPr="00A64751">
        <w:rPr>
          <w:rFonts w:asciiTheme="minorHAnsi" w:hAnsiTheme="minorHAnsi" w:cstheme="minorHAnsi"/>
          <w:color w:val="231F20"/>
          <w:kern w:val="16"/>
          <w:sz w:val="21"/>
        </w:rPr>
        <w:t xml:space="preserve"> and which are outlined in the </w:t>
      </w:r>
      <w:r w:rsidRPr="00A64751">
        <w:rPr>
          <w:rFonts w:asciiTheme="minorHAnsi" w:hAnsiTheme="minorHAnsi" w:cstheme="minorHAnsi"/>
          <w:color w:val="231F20"/>
          <w:kern w:val="16"/>
          <w:sz w:val="21"/>
          <w:u w:val="single" w:color="231F20"/>
        </w:rPr>
        <w:t>Wisconsin Property</w:t>
      </w:r>
      <w:r w:rsidRPr="00A64751">
        <w:rPr>
          <w:rFonts w:asciiTheme="minorHAnsi" w:hAnsiTheme="minorHAnsi" w:cstheme="minorHAnsi"/>
          <w:color w:val="231F20"/>
          <w:kern w:val="16"/>
          <w:sz w:val="21"/>
        </w:rPr>
        <w:t xml:space="preserve"> </w:t>
      </w:r>
      <w:r w:rsidRPr="00A64751">
        <w:rPr>
          <w:rFonts w:asciiTheme="minorHAnsi" w:hAnsiTheme="minorHAnsi" w:cstheme="minorHAnsi"/>
          <w:color w:val="231F20"/>
          <w:kern w:val="16"/>
          <w:sz w:val="21"/>
          <w:u w:val="single" w:color="231F20"/>
        </w:rPr>
        <w:t>Assessment Manual</w:t>
      </w:r>
      <w:r w:rsidRPr="00A64751">
        <w:rPr>
          <w:rFonts w:asciiTheme="minorHAnsi" w:hAnsiTheme="minorHAnsi" w:cstheme="minorHAnsi"/>
          <w:color w:val="231F20"/>
          <w:kern w:val="16"/>
          <w:sz w:val="21"/>
        </w:rPr>
        <w:t>;</w:t>
      </w:r>
    </w:p>
    <w:p w14:paraId="52445173" w14:textId="77777777" w:rsidR="009F6D10" w:rsidRPr="00A64751" w:rsidRDefault="009B08D8" w:rsidP="005A7C4F">
      <w:pPr>
        <w:pStyle w:val="ListParagraph"/>
        <w:numPr>
          <w:ilvl w:val="0"/>
          <w:numId w:val="14"/>
        </w:numPr>
        <w:ind w:left="1440" w:right="90"/>
        <w:rPr>
          <w:rFonts w:asciiTheme="minorHAnsi" w:hAnsiTheme="minorHAnsi" w:cstheme="minorHAnsi"/>
          <w:kern w:val="16"/>
          <w:sz w:val="21"/>
        </w:rPr>
      </w:pPr>
      <w:r w:rsidRPr="00A64751">
        <w:rPr>
          <w:rFonts w:asciiTheme="minorHAnsi" w:hAnsiTheme="minorHAnsi" w:cstheme="minorHAnsi"/>
          <w:color w:val="231F20"/>
          <w:kern w:val="16"/>
          <w:sz w:val="21"/>
        </w:rPr>
        <w:t xml:space="preserve">That the Assessor presented evidence of the proper classification of the subject property using assessment methods which conform to the statutory </w:t>
      </w:r>
      <w:proofErr w:type="gramStart"/>
      <w:r w:rsidRPr="00A64751">
        <w:rPr>
          <w:rFonts w:asciiTheme="minorHAnsi" w:hAnsiTheme="minorHAnsi" w:cstheme="minorHAnsi"/>
          <w:color w:val="231F20"/>
          <w:kern w:val="16"/>
          <w:sz w:val="21"/>
        </w:rPr>
        <w:t>requirements</w:t>
      </w:r>
      <w:proofErr w:type="gramEnd"/>
      <w:r w:rsidRPr="00A64751">
        <w:rPr>
          <w:rFonts w:asciiTheme="minorHAnsi" w:hAnsiTheme="minorHAnsi" w:cstheme="minorHAnsi"/>
          <w:color w:val="231F20"/>
          <w:kern w:val="16"/>
          <w:sz w:val="21"/>
        </w:rPr>
        <w:t xml:space="preserve"> and which are outlined in the </w:t>
      </w:r>
      <w:r w:rsidRPr="00A64751">
        <w:rPr>
          <w:rFonts w:asciiTheme="minorHAnsi" w:hAnsiTheme="minorHAnsi" w:cstheme="minorHAnsi"/>
          <w:color w:val="231F20"/>
          <w:kern w:val="16"/>
          <w:sz w:val="21"/>
          <w:u w:val="single" w:color="231F20"/>
        </w:rPr>
        <w:t>Wisconsin Property Assessment Manua</w:t>
      </w:r>
      <w:r w:rsidRPr="00A64751">
        <w:rPr>
          <w:rFonts w:asciiTheme="minorHAnsi" w:hAnsiTheme="minorHAnsi" w:cstheme="minorHAnsi"/>
          <w:color w:val="231F20"/>
          <w:kern w:val="16"/>
          <w:sz w:val="21"/>
        </w:rPr>
        <w:t>l;</w:t>
      </w:r>
    </w:p>
    <w:p w14:paraId="52445174" w14:textId="77777777" w:rsidR="009F6D10" w:rsidRPr="00A64751" w:rsidRDefault="009B08D8" w:rsidP="005A7C4F">
      <w:pPr>
        <w:pStyle w:val="ListParagraph"/>
        <w:numPr>
          <w:ilvl w:val="0"/>
          <w:numId w:val="14"/>
        </w:numPr>
        <w:ind w:left="1440" w:right="90" w:hanging="347"/>
        <w:rPr>
          <w:rFonts w:asciiTheme="minorHAnsi" w:hAnsiTheme="minorHAnsi" w:cstheme="minorHAnsi"/>
          <w:kern w:val="16"/>
          <w:sz w:val="21"/>
        </w:rPr>
      </w:pPr>
      <w:r w:rsidRPr="00A64751">
        <w:rPr>
          <w:rFonts w:asciiTheme="minorHAnsi" w:hAnsiTheme="minorHAnsi" w:cstheme="minorHAnsi"/>
          <w:color w:val="231F20"/>
          <w:kern w:val="16"/>
          <w:sz w:val="21"/>
        </w:rPr>
        <w:t>That the proper use values were applied to the agricultural land;</w:t>
      </w:r>
    </w:p>
    <w:p w14:paraId="52445175" w14:textId="77777777" w:rsidR="009F6D10" w:rsidRPr="00A64751" w:rsidRDefault="009F6D10" w:rsidP="00B552F3">
      <w:pPr>
        <w:pStyle w:val="BodyText"/>
        <w:ind w:left="1440" w:right="90"/>
        <w:rPr>
          <w:rFonts w:asciiTheme="minorHAnsi" w:hAnsiTheme="minorHAnsi" w:cstheme="minorHAnsi"/>
          <w:kern w:val="16"/>
          <w:sz w:val="17"/>
        </w:rPr>
      </w:pPr>
    </w:p>
    <w:p w14:paraId="52445176" w14:textId="77777777" w:rsidR="009F6D10" w:rsidRPr="00A64751" w:rsidRDefault="009B08D8" w:rsidP="005A7C4F">
      <w:pPr>
        <w:pStyle w:val="ListParagraph"/>
        <w:numPr>
          <w:ilvl w:val="0"/>
          <w:numId w:val="14"/>
        </w:numPr>
        <w:ind w:left="1440" w:right="90" w:hanging="347"/>
        <w:rPr>
          <w:rFonts w:asciiTheme="minorHAnsi" w:hAnsiTheme="minorHAnsi" w:cstheme="minorHAnsi"/>
          <w:kern w:val="16"/>
          <w:sz w:val="21"/>
        </w:rPr>
      </w:pPr>
      <w:r w:rsidRPr="00A64751">
        <w:rPr>
          <w:rFonts w:asciiTheme="minorHAnsi" w:hAnsiTheme="minorHAnsi" w:cstheme="minorHAnsi"/>
          <w:color w:val="231F20"/>
          <w:kern w:val="16"/>
          <w:sz w:val="21"/>
        </w:rPr>
        <w:t>That the proper fractional assessments were applied to undeveloped land and agricultural forest land classifications;</w:t>
      </w:r>
    </w:p>
    <w:p w14:paraId="52445177" w14:textId="77777777" w:rsidR="009F6D10" w:rsidRPr="00A64751" w:rsidRDefault="009F6D10" w:rsidP="00B552F3">
      <w:pPr>
        <w:pStyle w:val="BodyText"/>
        <w:ind w:left="1440" w:right="90"/>
        <w:rPr>
          <w:rFonts w:asciiTheme="minorHAnsi" w:hAnsiTheme="minorHAnsi" w:cstheme="minorHAnsi"/>
          <w:kern w:val="16"/>
          <w:sz w:val="16"/>
        </w:rPr>
      </w:pPr>
    </w:p>
    <w:p w14:paraId="52445178" w14:textId="77777777" w:rsidR="009F6D10" w:rsidRPr="00A64751" w:rsidRDefault="009B08D8" w:rsidP="005A7C4F">
      <w:pPr>
        <w:pStyle w:val="ListParagraph"/>
        <w:numPr>
          <w:ilvl w:val="0"/>
          <w:numId w:val="14"/>
        </w:numPr>
        <w:ind w:left="1440" w:right="90"/>
        <w:rPr>
          <w:rFonts w:asciiTheme="minorHAnsi" w:hAnsiTheme="minorHAnsi" w:cstheme="minorHAnsi"/>
          <w:kern w:val="16"/>
          <w:sz w:val="21"/>
        </w:rPr>
      </w:pPr>
      <w:r w:rsidRPr="00A64751">
        <w:rPr>
          <w:rFonts w:asciiTheme="minorHAnsi" w:hAnsiTheme="minorHAnsi" w:cstheme="minorHAnsi"/>
          <w:color w:val="231F20"/>
          <w:kern w:val="16"/>
          <w:sz w:val="21"/>
        </w:rPr>
        <w:t>That the property owner did not present sufficient evidence to rebut the presumption of correctness granted by law to the Assessor;</w:t>
      </w:r>
    </w:p>
    <w:p w14:paraId="52445179" w14:textId="77777777" w:rsidR="009F6D10" w:rsidRPr="00A64751" w:rsidRDefault="009F6D10" w:rsidP="00B552F3">
      <w:pPr>
        <w:pStyle w:val="BodyText"/>
        <w:ind w:left="1440" w:right="90"/>
        <w:rPr>
          <w:rFonts w:asciiTheme="minorHAnsi" w:hAnsiTheme="minorHAnsi" w:cstheme="minorHAnsi"/>
          <w:kern w:val="16"/>
          <w:sz w:val="15"/>
        </w:rPr>
      </w:pPr>
    </w:p>
    <w:p w14:paraId="5244517A" w14:textId="77777777" w:rsidR="009F6D10" w:rsidRPr="00A64751" w:rsidRDefault="009B08D8" w:rsidP="005A7C4F">
      <w:pPr>
        <w:pStyle w:val="ListParagraph"/>
        <w:numPr>
          <w:ilvl w:val="0"/>
          <w:numId w:val="14"/>
        </w:numPr>
        <w:ind w:left="1440" w:right="90"/>
        <w:rPr>
          <w:rFonts w:asciiTheme="minorHAnsi" w:hAnsiTheme="minorHAnsi" w:cstheme="minorHAnsi"/>
          <w:kern w:val="16"/>
          <w:sz w:val="21"/>
        </w:rPr>
      </w:pPr>
      <w:r w:rsidRPr="00A64751">
        <w:rPr>
          <w:rFonts w:asciiTheme="minorHAnsi" w:hAnsiTheme="minorHAnsi" w:cstheme="minorHAnsi"/>
          <w:color w:val="231F20"/>
          <w:kern w:val="16"/>
          <w:sz w:val="21"/>
        </w:rPr>
        <w:t xml:space="preserve">That the Assessor's valuation is reasonable in light of all the relevant </w:t>
      </w:r>
      <w:proofErr w:type="gramStart"/>
      <w:r w:rsidRPr="00A64751">
        <w:rPr>
          <w:rFonts w:asciiTheme="minorHAnsi" w:hAnsiTheme="minorHAnsi" w:cstheme="minorHAnsi"/>
          <w:color w:val="231F20"/>
          <w:kern w:val="16"/>
          <w:sz w:val="21"/>
        </w:rPr>
        <w:t>evidence;</w:t>
      </w:r>
      <w:proofErr w:type="gramEnd"/>
    </w:p>
    <w:p w14:paraId="5244517B" w14:textId="77777777" w:rsidR="009F6D10" w:rsidRPr="00A64751" w:rsidRDefault="009F6D10" w:rsidP="00B552F3">
      <w:pPr>
        <w:pStyle w:val="BodyText"/>
        <w:ind w:left="1440" w:right="90"/>
        <w:rPr>
          <w:rFonts w:asciiTheme="minorHAnsi" w:hAnsiTheme="minorHAnsi" w:cstheme="minorHAnsi"/>
          <w:kern w:val="16"/>
          <w:sz w:val="17"/>
        </w:rPr>
      </w:pPr>
    </w:p>
    <w:p w14:paraId="5244517C" w14:textId="77777777" w:rsidR="009F6D10" w:rsidRPr="00A64751" w:rsidRDefault="009B08D8" w:rsidP="005A7C4F">
      <w:pPr>
        <w:pStyle w:val="ListParagraph"/>
        <w:numPr>
          <w:ilvl w:val="0"/>
          <w:numId w:val="14"/>
        </w:numPr>
        <w:ind w:left="1440" w:right="90"/>
        <w:rPr>
          <w:rFonts w:asciiTheme="minorHAnsi" w:hAnsiTheme="minorHAnsi" w:cstheme="minorHAnsi"/>
          <w:kern w:val="16"/>
          <w:sz w:val="21"/>
        </w:rPr>
      </w:pPr>
      <w:r w:rsidRPr="00A64751">
        <w:rPr>
          <w:rFonts w:asciiTheme="minorHAnsi" w:hAnsiTheme="minorHAnsi" w:cstheme="minorHAnsi"/>
          <w:color w:val="231F20"/>
          <w:kern w:val="16"/>
          <w:sz w:val="21"/>
        </w:rPr>
        <w:t>And sustains the same valuation as set by the Assessor.</w:t>
      </w:r>
    </w:p>
    <w:p w14:paraId="5244517D" w14:textId="77777777" w:rsidR="009F6D10" w:rsidRPr="00A64751" w:rsidRDefault="009F6D10" w:rsidP="00B552F3">
      <w:pPr>
        <w:pStyle w:val="BodyText"/>
        <w:ind w:left="1440" w:right="90"/>
        <w:rPr>
          <w:rFonts w:asciiTheme="minorHAnsi" w:hAnsiTheme="minorHAnsi" w:cstheme="minorHAnsi"/>
          <w:kern w:val="16"/>
          <w:sz w:val="18"/>
        </w:rPr>
      </w:pPr>
    </w:p>
    <w:p w14:paraId="5244517E" w14:textId="77777777" w:rsidR="009F6D10" w:rsidRPr="00A64751" w:rsidRDefault="009B08D8" w:rsidP="005A7C4F">
      <w:pPr>
        <w:pStyle w:val="ListParagraph"/>
        <w:numPr>
          <w:ilvl w:val="0"/>
          <w:numId w:val="14"/>
        </w:numPr>
        <w:ind w:left="1440" w:right="90"/>
        <w:rPr>
          <w:rFonts w:asciiTheme="minorHAnsi" w:hAnsiTheme="minorHAnsi" w:cstheme="minorHAnsi"/>
          <w:kern w:val="16"/>
          <w:sz w:val="21"/>
        </w:rPr>
      </w:pPr>
      <w:r w:rsidRPr="00A64751">
        <w:rPr>
          <w:rFonts w:asciiTheme="minorHAnsi" w:hAnsiTheme="minorHAnsi" w:cstheme="minorHAnsi"/>
          <w:color w:val="231F20"/>
          <w:kern w:val="16"/>
          <w:sz w:val="21"/>
        </w:rPr>
        <w:t>It is not relevant to present assessments of other properties as a basis for the market value of the appeal property (in certain cases).</w:t>
      </w:r>
    </w:p>
    <w:p w14:paraId="5244517F" w14:textId="77777777" w:rsidR="009F6D10" w:rsidRPr="00A64751" w:rsidRDefault="009F6D10" w:rsidP="00B552F3">
      <w:pPr>
        <w:pStyle w:val="BodyText"/>
        <w:ind w:right="90"/>
        <w:rPr>
          <w:rFonts w:asciiTheme="minorHAnsi" w:hAnsiTheme="minorHAnsi" w:cstheme="minorHAnsi"/>
          <w:kern w:val="16"/>
          <w:sz w:val="17"/>
        </w:rPr>
      </w:pPr>
    </w:p>
    <w:p w14:paraId="52445180" w14:textId="77777777" w:rsidR="009F6D10" w:rsidRPr="00A64751" w:rsidRDefault="009B08D8" w:rsidP="009E4A29">
      <w:pPr>
        <w:ind w:right="90"/>
        <w:jc w:val="center"/>
        <w:rPr>
          <w:rFonts w:asciiTheme="minorHAnsi" w:hAnsiTheme="minorHAnsi" w:cstheme="minorHAnsi"/>
          <w:b/>
          <w:i/>
          <w:kern w:val="16"/>
          <w:sz w:val="25"/>
        </w:rPr>
      </w:pPr>
      <w:r w:rsidRPr="00A64751">
        <w:rPr>
          <w:rFonts w:asciiTheme="minorHAnsi" w:hAnsiTheme="minorHAnsi" w:cstheme="minorHAnsi"/>
          <w:b/>
          <w:i/>
          <w:color w:val="231F20"/>
          <w:kern w:val="16"/>
          <w:sz w:val="25"/>
          <w:u w:val="thick" w:color="231F20"/>
        </w:rPr>
        <w:t>OR</w:t>
      </w:r>
    </w:p>
    <w:p w14:paraId="52445183" w14:textId="77777777" w:rsidR="009F6D10" w:rsidRPr="00A64751" w:rsidRDefault="009F6D10" w:rsidP="00B552F3">
      <w:pPr>
        <w:pStyle w:val="BodyText"/>
        <w:ind w:right="90"/>
        <w:rPr>
          <w:rFonts w:asciiTheme="minorHAnsi" w:hAnsiTheme="minorHAnsi" w:cstheme="minorHAnsi"/>
          <w:i/>
          <w:kern w:val="16"/>
          <w:sz w:val="26"/>
        </w:rPr>
      </w:pPr>
    </w:p>
    <w:p w14:paraId="75C15F6E" w14:textId="607E9808" w:rsidR="00090688" w:rsidRPr="00A64751" w:rsidRDefault="00D44D41" w:rsidP="005A7C4F">
      <w:pPr>
        <w:pStyle w:val="BodyText"/>
        <w:numPr>
          <w:ilvl w:val="1"/>
          <w:numId w:val="15"/>
        </w:numPr>
        <w:ind w:left="1080" w:right="90" w:hanging="360"/>
        <w:jc w:val="left"/>
        <w:rPr>
          <w:rFonts w:asciiTheme="minorHAnsi" w:hAnsiTheme="minorHAnsi" w:cstheme="minorHAnsi"/>
          <w:i/>
          <w:kern w:val="16"/>
          <w:sz w:val="26"/>
        </w:rPr>
      </w:pPr>
      <w:r w:rsidRPr="00A64751">
        <w:rPr>
          <w:rFonts w:asciiTheme="minorHAnsi" w:hAnsiTheme="minorHAnsi" w:cstheme="minorHAnsi"/>
          <w:b/>
          <w:color w:val="231F20"/>
          <w:kern w:val="16"/>
        </w:rPr>
        <w:t>Moves: Exercising its judgment and discretion, pursuant to Wis. Stat. § 70.47(9)(a), the Board of Review</w:t>
      </w:r>
      <w:r w:rsidR="00142574" w:rsidRPr="00A64751">
        <w:rPr>
          <w:rFonts w:asciiTheme="minorHAnsi" w:hAnsiTheme="minorHAnsi" w:cstheme="minorHAnsi"/>
          <w:b/>
          <w:color w:val="231F20"/>
          <w:kern w:val="16"/>
        </w:rPr>
        <w:t xml:space="preserve"> by majority and roll call vote hereby </w:t>
      </w:r>
      <w:proofErr w:type="spellStart"/>
      <w:proofErr w:type="gramStart"/>
      <w:r w:rsidR="00142574" w:rsidRPr="00A64751">
        <w:rPr>
          <w:rFonts w:asciiTheme="minorHAnsi" w:hAnsiTheme="minorHAnsi" w:cstheme="minorHAnsi"/>
          <w:b/>
          <w:color w:val="231F20"/>
          <w:kern w:val="16"/>
        </w:rPr>
        <w:t>Determines,:</w:t>
      </w:r>
      <w:proofErr w:type="gramEnd"/>
      <w:r w:rsidR="00952F8C" w:rsidRPr="00A64751">
        <w:rPr>
          <w:rFonts w:asciiTheme="minorHAnsi" w:hAnsiTheme="minorHAnsi" w:cstheme="minorHAnsi"/>
          <w:b/>
          <w:color w:val="231F20"/>
          <w:kern w:val="16"/>
        </w:rPr>
        <w:t>________________S</w:t>
      </w:r>
      <w:r w:rsidR="00142574" w:rsidRPr="00A64751">
        <w:rPr>
          <w:rFonts w:asciiTheme="minorHAnsi" w:hAnsiTheme="minorHAnsi" w:cstheme="minorHAnsi"/>
          <w:b/>
          <w:color w:val="231F20"/>
          <w:kern w:val="16"/>
        </w:rPr>
        <w:t>econds</w:t>
      </w:r>
      <w:proofErr w:type="spellEnd"/>
      <w:r w:rsidR="00142574" w:rsidRPr="00A64751">
        <w:rPr>
          <w:rFonts w:asciiTheme="minorHAnsi" w:hAnsiTheme="minorHAnsi" w:cstheme="minorHAnsi"/>
          <w:b/>
          <w:color w:val="231F20"/>
          <w:kern w:val="16"/>
        </w:rPr>
        <w:t xml:space="preserve">, </w:t>
      </w:r>
      <w:r w:rsidR="00142574" w:rsidRPr="00A64751">
        <w:rPr>
          <w:rFonts w:asciiTheme="minorHAnsi" w:hAnsiTheme="minorHAnsi" w:cstheme="minorHAnsi"/>
          <w:i/>
          <w:color w:val="231F20"/>
          <w:kern w:val="16"/>
        </w:rPr>
        <w:t>{mark all that apply below</w:t>
      </w:r>
    </w:p>
    <w:p w14:paraId="5244518A" w14:textId="77777777" w:rsidR="009F6D10" w:rsidRPr="00A64751" w:rsidRDefault="009B08D8" w:rsidP="005A7C4F">
      <w:pPr>
        <w:pStyle w:val="ListParagraph"/>
        <w:numPr>
          <w:ilvl w:val="0"/>
          <w:numId w:val="13"/>
        </w:numPr>
        <w:tabs>
          <w:tab w:val="left" w:pos="1441"/>
        </w:tabs>
        <w:ind w:left="1440" w:right="90" w:hanging="347"/>
        <w:jc w:val="both"/>
        <w:rPr>
          <w:rFonts w:asciiTheme="minorHAnsi" w:hAnsiTheme="minorHAnsi" w:cstheme="minorHAnsi"/>
          <w:color w:val="231F20"/>
          <w:kern w:val="16"/>
          <w:sz w:val="19"/>
        </w:rPr>
      </w:pPr>
      <w:r w:rsidRPr="00A64751">
        <w:rPr>
          <w:rFonts w:asciiTheme="minorHAnsi" w:hAnsiTheme="minorHAnsi" w:cstheme="minorHAnsi"/>
          <w:color w:val="231F20"/>
          <w:kern w:val="16"/>
          <w:sz w:val="21"/>
        </w:rPr>
        <w:t>That the Assessor's valuation is incorrect;</w:t>
      </w:r>
    </w:p>
    <w:p w14:paraId="5244518B" w14:textId="77777777" w:rsidR="009F6D10" w:rsidRPr="00A64751" w:rsidRDefault="009F6D10" w:rsidP="00B552F3">
      <w:pPr>
        <w:pStyle w:val="BodyText"/>
        <w:ind w:right="90"/>
        <w:rPr>
          <w:rFonts w:asciiTheme="minorHAnsi" w:hAnsiTheme="minorHAnsi" w:cstheme="minorHAnsi"/>
          <w:kern w:val="16"/>
          <w:sz w:val="19"/>
        </w:rPr>
      </w:pPr>
    </w:p>
    <w:p w14:paraId="5244518C" w14:textId="77777777" w:rsidR="009F6D10" w:rsidRPr="00A64751" w:rsidRDefault="009B08D8" w:rsidP="005A7C4F">
      <w:pPr>
        <w:pStyle w:val="ListParagraph"/>
        <w:numPr>
          <w:ilvl w:val="0"/>
          <w:numId w:val="13"/>
        </w:numPr>
        <w:tabs>
          <w:tab w:val="left" w:pos="1440"/>
          <w:tab w:val="left" w:pos="1441"/>
        </w:tabs>
        <w:ind w:right="90" w:hanging="259"/>
        <w:rPr>
          <w:rFonts w:asciiTheme="minorHAnsi" w:hAnsiTheme="minorHAnsi" w:cstheme="minorHAnsi"/>
          <w:color w:val="231F20"/>
          <w:kern w:val="16"/>
          <w:sz w:val="19"/>
        </w:rPr>
      </w:pPr>
      <w:r w:rsidRPr="00A64751">
        <w:rPr>
          <w:rFonts w:asciiTheme="minorHAnsi" w:hAnsiTheme="minorHAnsi" w:cstheme="minorHAnsi"/>
          <w:kern w:val="16"/>
        </w:rPr>
        <w:tab/>
      </w:r>
      <w:r w:rsidRPr="00A64751">
        <w:rPr>
          <w:rFonts w:asciiTheme="minorHAnsi" w:hAnsiTheme="minorHAnsi" w:cstheme="minorHAnsi"/>
          <w:color w:val="231F20"/>
          <w:kern w:val="16"/>
          <w:sz w:val="21"/>
        </w:rPr>
        <w:t>That the property owner has presented sufficient evidence to rebut the presumption of correctness granted by law to the Assessor;</w:t>
      </w:r>
    </w:p>
    <w:p w14:paraId="5244518D" w14:textId="77777777" w:rsidR="009F6D10" w:rsidRPr="00A64751" w:rsidRDefault="009B08D8" w:rsidP="005A7C4F">
      <w:pPr>
        <w:pStyle w:val="ListParagraph"/>
        <w:numPr>
          <w:ilvl w:val="0"/>
          <w:numId w:val="13"/>
        </w:numPr>
        <w:tabs>
          <w:tab w:val="left" w:pos="1441"/>
        </w:tabs>
        <w:ind w:left="1440" w:right="90" w:hanging="347"/>
        <w:jc w:val="both"/>
        <w:rPr>
          <w:rFonts w:asciiTheme="minorHAnsi" w:hAnsiTheme="minorHAnsi" w:cstheme="minorHAnsi"/>
          <w:color w:val="231F20"/>
          <w:kern w:val="16"/>
          <w:sz w:val="19"/>
        </w:rPr>
      </w:pPr>
      <w:r w:rsidRPr="00A64751">
        <w:rPr>
          <w:rFonts w:asciiTheme="minorHAnsi" w:hAnsiTheme="minorHAnsi" w:cstheme="minorHAnsi"/>
          <w:color w:val="231F20"/>
          <w:kern w:val="16"/>
          <w:sz w:val="21"/>
        </w:rPr>
        <w:t xml:space="preserve">That the property owner's valuation is reasonable in light of the relevant </w:t>
      </w:r>
      <w:proofErr w:type="gramStart"/>
      <w:r w:rsidRPr="00A64751">
        <w:rPr>
          <w:rFonts w:asciiTheme="minorHAnsi" w:hAnsiTheme="minorHAnsi" w:cstheme="minorHAnsi"/>
          <w:color w:val="231F20"/>
          <w:kern w:val="16"/>
          <w:sz w:val="21"/>
        </w:rPr>
        <w:t>evidence;</w:t>
      </w:r>
      <w:proofErr w:type="gramEnd"/>
    </w:p>
    <w:p w14:paraId="5244518E" w14:textId="77777777" w:rsidR="009F6D10" w:rsidRPr="00A64751" w:rsidRDefault="009F6D10" w:rsidP="00B552F3">
      <w:pPr>
        <w:pStyle w:val="BodyText"/>
        <w:ind w:right="90"/>
        <w:rPr>
          <w:rFonts w:asciiTheme="minorHAnsi" w:hAnsiTheme="minorHAnsi" w:cstheme="minorHAnsi"/>
          <w:kern w:val="16"/>
          <w:sz w:val="19"/>
        </w:rPr>
      </w:pPr>
    </w:p>
    <w:p w14:paraId="5244518F" w14:textId="77777777" w:rsidR="009F6D10" w:rsidRPr="00A64751" w:rsidRDefault="009B08D8" w:rsidP="005A7C4F">
      <w:pPr>
        <w:pStyle w:val="ListParagraph"/>
        <w:numPr>
          <w:ilvl w:val="0"/>
          <w:numId w:val="13"/>
        </w:numPr>
        <w:tabs>
          <w:tab w:val="left" w:pos="1441"/>
        </w:tabs>
        <w:ind w:left="1440" w:right="90" w:hanging="347"/>
        <w:jc w:val="both"/>
        <w:rPr>
          <w:rFonts w:asciiTheme="minorHAnsi" w:hAnsiTheme="minorHAnsi" w:cstheme="minorHAnsi"/>
          <w:color w:val="231F20"/>
          <w:kern w:val="16"/>
          <w:sz w:val="19"/>
        </w:rPr>
      </w:pPr>
      <w:r w:rsidRPr="00A64751">
        <w:rPr>
          <w:rFonts w:asciiTheme="minorHAnsi" w:hAnsiTheme="minorHAnsi" w:cstheme="minorHAnsi"/>
          <w:color w:val="231F20"/>
          <w:kern w:val="16"/>
          <w:sz w:val="21"/>
        </w:rPr>
        <w:t>That the full value of the property is:</w:t>
      </w:r>
    </w:p>
    <w:p w14:paraId="52445190" w14:textId="77777777" w:rsidR="009F6D10" w:rsidRPr="00A64751" w:rsidRDefault="009B08D8" w:rsidP="00B552F3">
      <w:pPr>
        <w:tabs>
          <w:tab w:val="left" w:pos="2857"/>
          <w:tab w:val="left" w:pos="6426"/>
        </w:tabs>
        <w:ind w:left="1476" w:right="90"/>
        <w:jc w:val="both"/>
        <w:rPr>
          <w:rFonts w:asciiTheme="minorHAnsi" w:hAnsiTheme="minorHAnsi" w:cstheme="minorHAnsi"/>
          <w:kern w:val="16"/>
          <w:sz w:val="21"/>
        </w:rPr>
      </w:pPr>
      <w:r w:rsidRPr="00A64751">
        <w:rPr>
          <w:rFonts w:asciiTheme="minorHAnsi" w:hAnsiTheme="minorHAnsi" w:cstheme="minorHAnsi"/>
          <w:color w:val="231F20"/>
          <w:kern w:val="16"/>
          <w:sz w:val="21"/>
        </w:rPr>
        <w:t>Land:</w:t>
      </w:r>
      <w:r w:rsidRPr="00A64751">
        <w:rPr>
          <w:rFonts w:asciiTheme="minorHAnsi" w:hAnsiTheme="minorHAnsi" w:cstheme="minorHAnsi"/>
          <w:color w:val="231F20"/>
          <w:kern w:val="16"/>
          <w:sz w:val="21"/>
        </w:rPr>
        <w:tab/>
        <w:t xml:space="preserve">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Improvements: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Total:</w:t>
      </w:r>
      <w:r w:rsidRPr="00A64751">
        <w:rPr>
          <w:rFonts w:asciiTheme="minorHAnsi" w:hAnsiTheme="minorHAnsi" w:cstheme="minorHAnsi"/>
          <w:color w:val="231F20"/>
          <w:kern w:val="16"/>
          <w:sz w:val="21"/>
        </w:rPr>
        <w:tab/>
      </w:r>
      <w:r w:rsidRPr="00A64751">
        <w:rPr>
          <w:rFonts w:asciiTheme="minorHAnsi" w:hAnsiTheme="minorHAnsi" w:cstheme="minorHAnsi"/>
          <w:color w:val="231F20"/>
          <w:kern w:val="16"/>
          <w:sz w:val="21"/>
          <w:u w:val="single" w:color="221E1F"/>
        </w:rPr>
        <w:tab/>
        <w:t xml:space="preserve"> </w:t>
      </w:r>
    </w:p>
    <w:p w14:paraId="52445191" w14:textId="77777777" w:rsidR="009F6D10" w:rsidRPr="00A64751" w:rsidRDefault="009F6D10" w:rsidP="00B552F3">
      <w:pPr>
        <w:pStyle w:val="BodyText"/>
        <w:ind w:right="90"/>
        <w:rPr>
          <w:rFonts w:asciiTheme="minorHAnsi" w:hAnsiTheme="minorHAnsi" w:cstheme="minorHAnsi"/>
          <w:kern w:val="16"/>
          <w:sz w:val="14"/>
        </w:rPr>
      </w:pPr>
    </w:p>
    <w:p w14:paraId="52445192" w14:textId="77777777" w:rsidR="009F6D10" w:rsidRPr="00A64751" w:rsidRDefault="009B08D8" w:rsidP="005A7C4F">
      <w:pPr>
        <w:pStyle w:val="ListParagraph"/>
        <w:numPr>
          <w:ilvl w:val="0"/>
          <w:numId w:val="13"/>
        </w:numPr>
        <w:tabs>
          <w:tab w:val="left" w:pos="1400"/>
          <w:tab w:val="left" w:pos="1401"/>
          <w:tab w:val="left" w:pos="7749"/>
        </w:tabs>
        <w:ind w:left="1400" w:right="90" w:hanging="310"/>
        <w:rPr>
          <w:rFonts w:asciiTheme="minorHAnsi" w:hAnsiTheme="minorHAnsi" w:cstheme="minorHAnsi"/>
          <w:color w:val="231F20"/>
          <w:kern w:val="16"/>
          <w:sz w:val="21"/>
        </w:rPr>
      </w:pPr>
      <w:r w:rsidRPr="00A64751">
        <w:rPr>
          <w:rFonts w:asciiTheme="minorHAnsi" w:hAnsiTheme="minorHAnsi" w:cstheme="minorHAnsi"/>
          <w:color w:val="231F20"/>
          <w:kern w:val="16"/>
          <w:sz w:val="21"/>
        </w:rPr>
        <w:t xml:space="preserve">That the level of assessment of the municipality is at: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w:t>
      </w:r>
    </w:p>
    <w:p w14:paraId="52445193" w14:textId="77777777" w:rsidR="009F6D10" w:rsidRPr="00A64751" w:rsidRDefault="009B08D8" w:rsidP="005A7C4F">
      <w:pPr>
        <w:pStyle w:val="ListParagraph"/>
        <w:numPr>
          <w:ilvl w:val="0"/>
          <w:numId w:val="13"/>
        </w:numPr>
        <w:tabs>
          <w:tab w:val="left" w:pos="1451"/>
          <w:tab w:val="left" w:pos="1452"/>
        </w:tabs>
        <w:ind w:left="1451" w:right="90" w:hanging="361"/>
        <w:rPr>
          <w:rFonts w:asciiTheme="minorHAnsi" w:hAnsiTheme="minorHAnsi" w:cstheme="minorHAnsi"/>
          <w:color w:val="231F20"/>
          <w:kern w:val="16"/>
          <w:sz w:val="21"/>
        </w:rPr>
      </w:pPr>
      <w:r w:rsidRPr="00A64751">
        <w:rPr>
          <w:rFonts w:asciiTheme="minorHAnsi" w:hAnsiTheme="minorHAnsi" w:cstheme="minorHAnsi"/>
          <w:color w:val="231F20"/>
          <w:kern w:val="16"/>
          <w:sz w:val="21"/>
        </w:rPr>
        <w:t>And hereby sets the new assessment at:</w:t>
      </w:r>
    </w:p>
    <w:p w14:paraId="52445194" w14:textId="77777777" w:rsidR="009F6D10" w:rsidRPr="00A64751" w:rsidRDefault="009F6D10" w:rsidP="00B552F3">
      <w:pPr>
        <w:pStyle w:val="BodyText"/>
        <w:ind w:right="90"/>
        <w:rPr>
          <w:rFonts w:asciiTheme="minorHAnsi" w:hAnsiTheme="minorHAnsi" w:cstheme="minorHAnsi"/>
          <w:kern w:val="16"/>
        </w:rPr>
      </w:pPr>
    </w:p>
    <w:p w14:paraId="52445195" w14:textId="6A9FBE99" w:rsidR="009F6D10" w:rsidRDefault="009B08D8" w:rsidP="00B552F3">
      <w:pPr>
        <w:tabs>
          <w:tab w:val="left" w:pos="2859"/>
          <w:tab w:val="left" w:pos="6345"/>
        </w:tabs>
        <w:ind w:left="1476" w:right="90"/>
        <w:jc w:val="both"/>
        <w:rPr>
          <w:rFonts w:asciiTheme="minorHAnsi" w:hAnsiTheme="minorHAnsi" w:cstheme="minorHAnsi"/>
          <w:color w:val="231F20"/>
          <w:kern w:val="16"/>
          <w:sz w:val="21"/>
          <w:u w:val="single" w:color="221E1F"/>
        </w:rPr>
      </w:pPr>
      <w:r w:rsidRPr="00A64751">
        <w:rPr>
          <w:rFonts w:asciiTheme="minorHAnsi" w:hAnsiTheme="minorHAnsi" w:cstheme="minorHAnsi"/>
          <w:color w:val="231F20"/>
          <w:kern w:val="16"/>
          <w:sz w:val="21"/>
        </w:rPr>
        <w:t>Land:</w:t>
      </w:r>
      <w:r w:rsidRPr="00A64751">
        <w:rPr>
          <w:rFonts w:asciiTheme="minorHAnsi" w:hAnsiTheme="minorHAnsi" w:cstheme="minorHAnsi"/>
          <w:color w:val="231F20"/>
          <w:kern w:val="16"/>
          <w:sz w:val="21"/>
        </w:rPr>
        <w:tab/>
        <w:t xml:space="preserve">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Improvements: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Total:</w:t>
      </w:r>
      <w:r w:rsidRPr="00A64751">
        <w:rPr>
          <w:rFonts w:asciiTheme="minorHAnsi" w:hAnsiTheme="minorHAnsi" w:cstheme="minorHAnsi"/>
          <w:color w:val="231F20"/>
          <w:kern w:val="16"/>
          <w:sz w:val="21"/>
        </w:rPr>
        <w:tab/>
      </w:r>
      <w:r w:rsidRPr="00A64751">
        <w:rPr>
          <w:rFonts w:asciiTheme="minorHAnsi" w:hAnsiTheme="minorHAnsi" w:cstheme="minorHAnsi"/>
          <w:color w:val="231F20"/>
          <w:kern w:val="16"/>
          <w:sz w:val="21"/>
          <w:u w:val="single" w:color="221E1F"/>
        </w:rPr>
        <w:tab/>
      </w:r>
    </w:p>
    <w:p w14:paraId="0D5FF3DD" w14:textId="351B1790" w:rsidR="009E4A29" w:rsidRDefault="009E4A29" w:rsidP="00B552F3">
      <w:pPr>
        <w:tabs>
          <w:tab w:val="left" w:pos="2859"/>
          <w:tab w:val="left" w:pos="6345"/>
        </w:tabs>
        <w:ind w:left="1476" w:right="90"/>
        <w:jc w:val="both"/>
        <w:rPr>
          <w:rFonts w:asciiTheme="minorHAnsi" w:hAnsiTheme="minorHAnsi" w:cstheme="minorHAnsi"/>
          <w:color w:val="231F20"/>
          <w:kern w:val="16"/>
          <w:sz w:val="21"/>
          <w:u w:val="single" w:color="221E1F"/>
        </w:rPr>
      </w:pPr>
    </w:p>
    <w:p w14:paraId="6B63C494" w14:textId="77777777" w:rsidR="009E4A29" w:rsidRPr="00A64751" w:rsidRDefault="009E4A29" w:rsidP="00B552F3">
      <w:pPr>
        <w:tabs>
          <w:tab w:val="left" w:pos="2859"/>
          <w:tab w:val="left" w:pos="6345"/>
        </w:tabs>
        <w:ind w:left="1476" w:right="90"/>
        <w:jc w:val="both"/>
        <w:rPr>
          <w:rFonts w:asciiTheme="minorHAnsi" w:hAnsiTheme="minorHAnsi" w:cstheme="minorHAnsi"/>
          <w:kern w:val="16"/>
          <w:sz w:val="21"/>
        </w:rPr>
      </w:pPr>
    </w:p>
    <w:p w14:paraId="52445196" w14:textId="77777777" w:rsidR="009F6D10" w:rsidRPr="00A64751" w:rsidRDefault="009B08D8" w:rsidP="00B552F3">
      <w:pPr>
        <w:tabs>
          <w:tab w:val="left" w:pos="4718"/>
        </w:tabs>
        <w:ind w:left="133" w:right="90"/>
        <w:rPr>
          <w:rFonts w:asciiTheme="minorHAnsi" w:hAnsiTheme="minorHAnsi" w:cstheme="minorHAnsi"/>
          <w:b/>
          <w:kern w:val="16"/>
          <w:sz w:val="23"/>
        </w:rPr>
      </w:pPr>
      <w:r w:rsidRPr="00A64751">
        <w:rPr>
          <w:rFonts w:asciiTheme="minorHAnsi" w:hAnsiTheme="minorHAnsi" w:cstheme="minorHAnsi"/>
          <w:b/>
          <w:color w:val="231F20"/>
          <w:kern w:val="16"/>
          <w:sz w:val="23"/>
        </w:rPr>
        <w:t xml:space="preserve">I,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Clerk of the Board of Review, do hereby certify that the members of the Board of Review voted as follows:</w:t>
      </w:r>
    </w:p>
    <w:tbl>
      <w:tblPr>
        <w:tblW w:w="0" w:type="auto"/>
        <w:tblInd w:w="782" w:type="dxa"/>
        <w:tblLayout w:type="fixed"/>
        <w:tblCellMar>
          <w:left w:w="0" w:type="dxa"/>
          <w:right w:w="0" w:type="dxa"/>
        </w:tblCellMar>
        <w:tblLook w:val="01E0" w:firstRow="1" w:lastRow="1" w:firstColumn="1" w:lastColumn="1" w:noHBand="0" w:noVBand="0"/>
      </w:tblPr>
      <w:tblGrid>
        <w:gridCol w:w="5005"/>
        <w:gridCol w:w="1613"/>
        <w:gridCol w:w="1087"/>
      </w:tblGrid>
      <w:tr w:rsidR="009F6D10" w:rsidRPr="00A64751" w14:paraId="5244519A" w14:textId="77777777">
        <w:trPr>
          <w:trHeight w:val="260"/>
        </w:trPr>
        <w:tc>
          <w:tcPr>
            <w:tcW w:w="5005" w:type="dxa"/>
          </w:tcPr>
          <w:p w14:paraId="63010C3D" w14:textId="77777777" w:rsidR="009E4A29" w:rsidRDefault="009E4A29" w:rsidP="00B552F3">
            <w:pPr>
              <w:pStyle w:val="TableParagraph"/>
              <w:ind w:left="50" w:right="90"/>
              <w:rPr>
                <w:rFonts w:asciiTheme="minorHAnsi" w:hAnsiTheme="minorHAnsi" w:cstheme="minorHAnsi"/>
                <w:color w:val="231F20"/>
                <w:kern w:val="16"/>
                <w:sz w:val="23"/>
                <w:u w:val="single" w:color="231F20"/>
              </w:rPr>
            </w:pPr>
          </w:p>
          <w:p w14:paraId="52445197" w14:textId="6D7956BA" w:rsidR="009F6D10" w:rsidRPr="00A64751" w:rsidRDefault="009B08D8" w:rsidP="00B552F3">
            <w:pPr>
              <w:pStyle w:val="TableParagraph"/>
              <w:ind w:left="50" w:right="90"/>
              <w:rPr>
                <w:rFonts w:asciiTheme="minorHAnsi" w:hAnsiTheme="minorHAnsi" w:cstheme="minorHAnsi"/>
                <w:kern w:val="16"/>
                <w:sz w:val="23"/>
              </w:rPr>
            </w:pPr>
            <w:r w:rsidRPr="00A64751">
              <w:rPr>
                <w:rFonts w:asciiTheme="minorHAnsi" w:hAnsiTheme="minorHAnsi" w:cstheme="minorHAnsi"/>
                <w:color w:val="231F20"/>
                <w:kern w:val="16"/>
                <w:sz w:val="23"/>
                <w:u w:val="single" w:color="231F20"/>
              </w:rPr>
              <w:t>Name of Board of Review Member:</w:t>
            </w:r>
          </w:p>
        </w:tc>
        <w:tc>
          <w:tcPr>
            <w:tcW w:w="1613" w:type="dxa"/>
          </w:tcPr>
          <w:p w14:paraId="52445198" w14:textId="77777777" w:rsidR="009F6D10" w:rsidRPr="00A64751" w:rsidRDefault="009B08D8" w:rsidP="00B552F3">
            <w:pPr>
              <w:pStyle w:val="TableParagraph"/>
              <w:ind w:left="576" w:right="90"/>
              <w:rPr>
                <w:rFonts w:asciiTheme="minorHAnsi" w:hAnsiTheme="minorHAnsi" w:cstheme="minorHAnsi"/>
                <w:kern w:val="16"/>
                <w:sz w:val="23"/>
              </w:rPr>
            </w:pPr>
            <w:r w:rsidRPr="00A64751">
              <w:rPr>
                <w:rFonts w:asciiTheme="minorHAnsi" w:hAnsiTheme="minorHAnsi" w:cstheme="minorHAnsi"/>
                <w:color w:val="231F20"/>
                <w:kern w:val="16"/>
                <w:sz w:val="23"/>
                <w:u w:val="single" w:color="231F20"/>
              </w:rPr>
              <w:t>Yes</w:t>
            </w:r>
          </w:p>
        </w:tc>
        <w:tc>
          <w:tcPr>
            <w:tcW w:w="1087" w:type="dxa"/>
          </w:tcPr>
          <w:p w14:paraId="52445199" w14:textId="77777777" w:rsidR="009F6D10" w:rsidRPr="00A64751" w:rsidRDefault="009B08D8" w:rsidP="00B552F3">
            <w:pPr>
              <w:pStyle w:val="TableParagraph"/>
              <w:ind w:left="347" w:right="90"/>
              <w:rPr>
                <w:rFonts w:asciiTheme="minorHAnsi" w:hAnsiTheme="minorHAnsi" w:cstheme="minorHAnsi"/>
                <w:kern w:val="16"/>
                <w:sz w:val="23"/>
              </w:rPr>
            </w:pPr>
            <w:r w:rsidRPr="00A64751">
              <w:rPr>
                <w:rFonts w:asciiTheme="minorHAnsi" w:hAnsiTheme="minorHAnsi" w:cstheme="minorHAnsi"/>
                <w:color w:val="231F20"/>
                <w:kern w:val="16"/>
                <w:sz w:val="23"/>
                <w:u w:val="single" w:color="231F20"/>
              </w:rPr>
              <w:t>No</w:t>
            </w:r>
          </w:p>
        </w:tc>
      </w:tr>
      <w:tr w:rsidR="009F6D10" w:rsidRPr="00A64751" w14:paraId="5244519E" w14:textId="77777777">
        <w:trPr>
          <w:trHeight w:val="274"/>
        </w:trPr>
        <w:tc>
          <w:tcPr>
            <w:tcW w:w="5005" w:type="dxa"/>
          </w:tcPr>
          <w:p w14:paraId="5244519B" w14:textId="79926E20" w:rsidR="009F6D10" w:rsidRPr="00A64751" w:rsidRDefault="00AE15B9" w:rsidP="00B552F3">
            <w:pPr>
              <w:pStyle w:val="TableParagraph"/>
              <w:ind w:left="50" w:right="90"/>
              <w:rPr>
                <w:rFonts w:asciiTheme="minorHAnsi" w:hAnsiTheme="minorHAnsi" w:cstheme="minorHAnsi"/>
                <w:kern w:val="16"/>
                <w:sz w:val="23"/>
              </w:rPr>
            </w:pPr>
            <w:r>
              <w:rPr>
                <w:rFonts w:asciiTheme="minorHAnsi" w:hAnsiTheme="minorHAnsi" w:cstheme="minorHAnsi"/>
                <w:color w:val="231F20"/>
                <w:kern w:val="16"/>
                <w:sz w:val="23"/>
              </w:rPr>
              <w:t>_____________________________________</w:t>
            </w:r>
          </w:p>
        </w:tc>
        <w:tc>
          <w:tcPr>
            <w:tcW w:w="1613" w:type="dxa"/>
          </w:tcPr>
          <w:p w14:paraId="5244519C" w14:textId="0E2C4415" w:rsidR="009F6D10" w:rsidRPr="00A64751" w:rsidRDefault="00AE15B9"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tc>
        <w:tc>
          <w:tcPr>
            <w:tcW w:w="1087" w:type="dxa"/>
          </w:tcPr>
          <w:p w14:paraId="5244519D" w14:textId="5813BD2E" w:rsidR="009F6D10" w:rsidRPr="00A64751" w:rsidRDefault="00AE15B9"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tc>
      </w:tr>
      <w:tr w:rsidR="009F6D10" w:rsidRPr="00A64751" w14:paraId="524451A2" w14:textId="77777777">
        <w:trPr>
          <w:trHeight w:val="265"/>
        </w:trPr>
        <w:tc>
          <w:tcPr>
            <w:tcW w:w="5005" w:type="dxa"/>
          </w:tcPr>
          <w:p w14:paraId="3BA246F3" w14:textId="77777777" w:rsidR="00AE15B9" w:rsidRDefault="00AE15B9" w:rsidP="00B552F3">
            <w:pPr>
              <w:pStyle w:val="TableParagraph"/>
              <w:ind w:left="50" w:right="90"/>
              <w:rPr>
                <w:rFonts w:asciiTheme="minorHAnsi" w:hAnsiTheme="minorHAnsi" w:cstheme="minorHAnsi"/>
                <w:color w:val="231F20"/>
                <w:kern w:val="16"/>
                <w:sz w:val="23"/>
              </w:rPr>
            </w:pPr>
          </w:p>
          <w:p w14:paraId="5244519F" w14:textId="268AF33E" w:rsidR="009F6D10" w:rsidRPr="00A64751" w:rsidRDefault="00AE15B9" w:rsidP="00B552F3">
            <w:pPr>
              <w:pStyle w:val="TableParagraph"/>
              <w:ind w:left="50" w:right="90"/>
              <w:rPr>
                <w:rFonts w:asciiTheme="minorHAnsi" w:hAnsiTheme="minorHAnsi" w:cstheme="minorHAnsi"/>
                <w:kern w:val="16"/>
                <w:sz w:val="23"/>
              </w:rPr>
            </w:pPr>
            <w:r>
              <w:rPr>
                <w:rFonts w:asciiTheme="minorHAnsi" w:hAnsiTheme="minorHAnsi" w:cstheme="minorHAnsi"/>
                <w:color w:val="231F20"/>
                <w:kern w:val="16"/>
                <w:sz w:val="23"/>
              </w:rPr>
              <w:t>_____________________________________</w:t>
            </w:r>
          </w:p>
        </w:tc>
        <w:tc>
          <w:tcPr>
            <w:tcW w:w="1613" w:type="dxa"/>
          </w:tcPr>
          <w:p w14:paraId="3663C986" w14:textId="77777777" w:rsidR="00AE15B9" w:rsidRDefault="00AE15B9" w:rsidP="00B552F3">
            <w:pPr>
              <w:pStyle w:val="TableParagraph"/>
              <w:ind w:left="576" w:right="90"/>
              <w:rPr>
                <w:rFonts w:asciiTheme="minorHAnsi" w:hAnsiTheme="minorHAnsi" w:cstheme="minorHAnsi"/>
                <w:color w:val="231F20"/>
                <w:kern w:val="16"/>
                <w:sz w:val="23"/>
              </w:rPr>
            </w:pPr>
          </w:p>
          <w:p w14:paraId="524451A0" w14:textId="7D3E6ADC" w:rsidR="009F6D10" w:rsidRPr="00A64751" w:rsidRDefault="00AE15B9"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tc>
        <w:tc>
          <w:tcPr>
            <w:tcW w:w="1087" w:type="dxa"/>
          </w:tcPr>
          <w:p w14:paraId="06E7E42C" w14:textId="77777777" w:rsidR="009F6D10" w:rsidRDefault="009F6D10" w:rsidP="00B552F3">
            <w:pPr>
              <w:pStyle w:val="TableParagraph"/>
              <w:ind w:left="346" w:right="90"/>
              <w:rPr>
                <w:rFonts w:asciiTheme="minorHAnsi" w:hAnsiTheme="minorHAnsi" w:cstheme="minorHAnsi"/>
                <w:kern w:val="16"/>
                <w:sz w:val="23"/>
              </w:rPr>
            </w:pPr>
          </w:p>
          <w:p w14:paraId="524451A1" w14:textId="092912BA" w:rsidR="00AE15B9" w:rsidRPr="00A64751" w:rsidRDefault="00AE15B9"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tc>
      </w:tr>
      <w:tr w:rsidR="009F6D10" w:rsidRPr="00A64751" w14:paraId="524451A6" w14:textId="77777777">
        <w:trPr>
          <w:trHeight w:val="265"/>
        </w:trPr>
        <w:tc>
          <w:tcPr>
            <w:tcW w:w="5005" w:type="dxa"/>
          </w:tcPr>
          <w:p w14:paraId="23547B08" w14:textId="77777777" w:rsidR="00AE15B9" w:rsidRDefault="00AE15B9" w:rsidP="00B552F3">
            <w:pPr>
              <w:pStyle w:val="TableParagraph"/>
              <w:ind w:left="50" w:right="90"/>
              <w:rPr>
                <w:rFonts w:asciiTheme="minorHAnsi" w:hAnsiTheme="minorHAnsi" w:cstheme="minorHAnsi"/>
                <w:color w:val="231F20"/>
                <w:kern w:val="16"/>
                <w:sz w:val="23"/>
              </w:rPr>
            </w:pPr>
          </w:p>
          <w:p w14:paraId="524451A3" w14:textId="65E7834A" w:rsidR="009F6D10" w:rsidRPr="00A64751" w:rsidRDefault="00AE15B9" w:rsidP="00B552F3">
            <w:pPr>
              <w:pStyle w:val="TableParagraph"/>
              <w:ind w:left="50" w:right="90"/>
              <w:rPr>
                <w:rFonts w:asciiTheme="minorHAnsi" w:hAnsiTheme="minorHAnsi" w:cstheme="minorHAnsi"/>
                <w:kern w:val="16"/>
                <w:sz w:val="23"/>
              </w:rPr>
            </w:pPr>
            <w:r>
              <w:rPr>
                <w:rFonts w:asciiTheme="minorHAnsi" w:hAnsiTheme="minorHAnsi" w:cstheme="minorHAnsi"/>
                <w:color w:val="231F20"/>
                <w:kern w:val="16"/>
                <w:sz w:val="23"/>
              </w:rPr>
              <w:t>_____________________________________</w:t>
            </w:r>
          </w:p>
        </w:tc>
        <w:tc>
          <w:tcPr>
            <w:tcW w:w="1613" w:type="dxa"/>
          </w:tcPr>
          <w:p w14:paraId="4F929B74" w14:textId="77777777" w:rsidR="00AE15B9" w:rsidRDefault="00AE15B9" w:rsidP="00B552F3">
            <w:pPr>
              <w:pStyle w:val="TableParagraph"/>
              <w:ind w:left="576" w:right="90"/>
              <w:rPr>
                <w:rFonts w:asciiTheme="minorHAnsi" w:hAnsiTheme="minorHAnsi" w:cstheme="minorHAnsi"/>
                <w:kern w:val="16"/>
                <w:sz w:val="23"/>
              </w:rPr>
            </w:pPr>
          </w:p>
          <w:p w14:paraId="524451A4" w14:textId="5E9685A9" w:rsidR="009F6D10" w:rsidRPr="00A64751" w:rsidRDefault="00AE15B9"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tc>
        <w:tc>
          <w:tcPr>
            <w:tcW w:w="1087" w:type="dxa"/>
          </w:tcPr>
          <w:p w14:paraId="599706AC" w14:textId="77777777" w:rsidR="009F6D10" w:rsidRDefault="009F6D10" w:rsidP="00B552F3">
            <w:pPr>
              <w:pStyle w:val="TableParagraph"/>
              <w:ind w:left="346" w:right="90"/>
              <w:rPr>
                <w:rFonts w:asciiTheme="minorHAnsi" w:hAnsiTheme="minorHAnsi" w:cstheme="minorHAnsi"/>
                <w:color w:val="231F20"/>
                <w:kern w:val="16"/>
                <w:sz w:val="23"/>
              </w:rPr>
            </w:pPr>
          </w:p>
          <w:p w14:paraId="524451A5" w14:textId="11E7DE70" w:rsidR="00AE15B9" w:rsidRPr="00A64751" w:rsidRDefault="00AE15B9"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tc>
      </w:tr>
      <w:tr w:rsidR="009F6D10" w:rsidRPr="00A64751" w14:paraId="524451AA" w14:textId="77777777">
        <w:trPr>
          <w:trHeight w:val="265"/>
        </w:trPr>
        <w:tc>
          <w:tcPr>
            <w:tcW w:w="5005" w:type="dxa"/>
          </w:tcPr>
          <w:p w14:paraId="524451A7" w14:textId="7DA4A1A5" w:rsidR="009F6D10" w:rsidRPr="00A64751" w:rsidRDefault="009F6D10" w:rsidP="00B552F3">
            <w:pPr>
              <w:pStyle w:val="TableParagraph"/>
              <w:ind w:left="50" w:right="90"/>
              <w:rPr>
                <w:rFonts w:asciiTheme="minorHAnsi" w:hAnsiTheme="minorHAnsi" w:cstheme="minorHAnsi"/>
                <w:kern w:val="16"/>
                <w:sz w:val="23"/>
              </w:rPr>
            </w:pPr>
          </w:p>
        </w:tc>
        <w:tc>
          <w:tcPr>
            <w:tcW w:w="1613" w:type="dxa"/>
          </w:tcPr>
          <w:p w14:paraId="524451A8" w14:textId="4662A308" w:rsidR="009F6D10" w:rsidRPr="00A64751" w:rsidRDefault="009F6D10" w:rsidP="00B552F3">
            <w:pPr>
              <w:pStyle w:val="TableParagraph"/>
              <w:ind w:left="576" w:right="90"/>
              <w:rPr>
                <w:rFonts w:asciiTheme="minorHAnsi" w:hAnsiTheme="minorHAnsi" w:cstheme="minorHAnsi"/>
                <w:kern w:val="16"/>
                <w:sz w:val="23"/>
              </w:rPr>
            </w:pPr>
          </w:p>
        </w:tc>
        <w:tc>
          <w:tcPr>
            <w:tcW w:w="1087" w:type="dxa"/>
          </w:tcPr>
          <w:p w14:paraId="524451A9" w14:textId="51154757" w:rsidR="009F6D10" w:rsidRPr="00A64751" w:rsidRDefault="009F6D10" w:rsidP="00B552F3">
            <w:pPr>
              <w:pStyle w:val="TableParagraph"/>
              <w:ind w:left="346" w:right="90"/>
              <w:rPr>
                <w:rFonts w:asciiTheme="minorHAnsi" w:hAnsiTheme="minorHAnsi" w:cstheme="minorHAnsi"/>
                <w:kern w:val="16"/>
                <w:sz w:val="23"/>
              </w:rPr>
            </w:pPr>
          </w:p>
        </w:tc>
      </w:tr>
      <w:tr w:rsidR="009F6D10" w:rsidRPr="00A64751" w14:paraId="524451AE" w14:textId="77777777">
        <w:trPr>
          <w:trHeight w:val="265"/>
        </w:trPr>
        <w:tc>
          <w:tcPr>
            <w:tcW w:w="5005" w:type="dxa"/>
          </w:tcPr>
          <w:p w14:paraId="524451AB" w14:textId="5F68D04C" w:rsidR="009F6D10" w:rsidRPr="00A64751" w:rsidRDefault="00AE15B9" w:rsidP="00B552F3">
            <w:pPr>
              <w:pStyle w:val="TableParagraph"/>
              <w:ind w:left="50" w:right="90"/>
              <w:rPr>
                <w:rFonts w:asciiTheme="minorHAnsi" w:hAnsiTheme="minorHAnsi" w:cstheme="minorHAnsi"/>
                <w:kern w:val="16"/>
                <w:sz w:val="23"/>
              </w:rPr>
            </w:pPr>
            <w:r>
              <w:rPr>
                <w:rFonts w:asciiTheme="minorHAnsi" w:hAnsiTheme="minorHAnsi" w:cstheme="minorHAnsi"/>
                <w:color w:val="231F20"/>
                <w:kern w:val="16"/>
                <w:sz w:val="23"/>
              </w:rPr>
              <w:t>_____________________________________</w:t>
            </w:r>
          </w:p>
        </w:tc>
        <w:tc>
          <w:tcPr>
            <w:tcW w:w="1613" w:type="dxa"/>
          </w:tcPr>
          <w:p w14:paraId="524451AC" w14:textId="263F9B98" w:rsidR="009F6D10" w:rsidRPr="00A64751" w:rsidRDefault="00AE15B9"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tc>
        <w:tc>
          <w:tcPr>
            <w:tcW w:w="1087" w:type="dxa"/>
          </w:tcPr>
          <w:p w14:paraId="524451AD" w14:textId="3438C189" w:rsidR="009F6D10" w:rsidRPr="00A64751" w:rsidRDefault="00AE15B9"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tc>
      </w:tr>
      <w:tr w:rsidR="009F6D10" w:rsidRPr="00A64751" w14:paraId="524451B2" w14:textId="77777777">
        <w:trPr>
          <w:trHeight w:val="274"/>
        </w:trPr>
        <w:tc>
          <w:tcPr>
            <w:tcW w:w="5005" w:type="dxa"/>
          </w:tcPr>
          <w:p w14:paraId="524451AF" w14:textId="21A465FB" w:rsidR="009F6D10" w:rsidRPr="00A64751" w:rsidRDefault="009F6D10" w:rsidP="00B552F3">
            <w:pPr>
              <w:pStyle w:val="TableParagraph"/>
              <w:ind w:left="50" w:right="90"/>
              <w:rPr>
                <w:rFonts w:asciiTheme="minorHAnsi" w:hAnsiTheme="minorHAnsi" w:cstheme="minorHAnsi"/>
                <w:kern w:val="16"/>
                <w:sz w:val="23"/>
              </w:rPr>
            </w:pPr>
          </w:p>
        </w:tc>
        <w:tc>
          <w:tcPr>
            <w:tcW w:w="1613" w:type="dxa"/>
          </w:tcPr>
          <w:p w14:paraId="524451B0" w14:textId="7140D010" w:rsidR="009F6D10" w:rsidRPr="00A64751" w:rsidRDefault="009F6D10" w:rsidP="00B552F3">
            <w:pPr>
              <w:pStyle w:val="TableParagraph"/>
              <w:ind w:left="576" w:right="90"/>
              <w:rPr>
                <w:rFonts w:asciiTheme="minorHAnsi" w:hAnsiTheme="minorHAnsi" w:cstheme="minorHAnsi"/>
                <w:kern w:val="16"/>
                <w:sz w:val="23"/>
              </w:rPr>
            </w:pPr>
          </w:p>
        </w:tc>
        <w:tc>
          <w:tcPr>
            <w:tcW w:w="1087" w:type="dxa"/>
          </w:tcPr>
          <w:p w14:paraId="524451B1" w14:textId="3998F83D" w:rsidR="009F6D10" w:rsidRPr="00A64751" w:rsidRDefault="009F6D10" w:rsidP="00B552F3">
            <w:pPr>
              <w:pStyle w:val="TableParagraph"/>
              <w:ind w:left="346" w:right="90"/>
              <w:rPr>
                <w:rFonts w:asciiTheme="minorHAnsi" w:hAnsiTheme="minorHAnsi" w:cstheme="minorHAnsi"/>
                <w:kern w:val="16"/>
                <w:sz w:val="23"/>
              </w:rPr>
            </w:pPr>
          </w:p>
        </w:tc>
      </w:tr>
      <w:tr w:rsidR="009F6D10" w:rsidRPr="00A64751" w14:paraId="524451B6" w14:textId="77777777">
        <w:trPr>
          <w:trHeight w:val="279"/>
        </w:trPr>
        <w:tc>
          <w:tcPr>
            <w:tcW w:w="5005" w:type="dxa"/>
          </w:tcPr>
          <w:p w14:paraId="1E3BDEA8" w14:textId="77777777" w:rsidR="009F6D10" w:rsidRDefault="00AE15B9" w:rsidP="00B552F3">
            <w:pPr>
              <w:pStyle w:val="TableParagraph"/>
              <w:ind w:left="50" w:right="90"/>
              <w:rPr>
                <w:rFonts w:asciiTheme="minorHAnsi" w:hAnsiTheme="minorHAnsi" w:cstheme="minorHAnsi"/>
                <w:color w:val="231F20"/>
                <w:kern w:val="16"/>
                <w:sz w:val="23"/>
              </w:rPr>
            </w:pPr>
            <w:r>
              <w:rPr>
                <w:rFonts w:asciiTheme="minorHAnsi" w:hAnsiTheme="minorHAnsi" w:cstheme="minorHAnsi"/>
                <w:color w:val="231F20"/>
                <w:kern w:val="16"/>
                <w:sz w:val="23"/>
              </w:rPr>
              <w:t>_____________________________________</w:t>
            </w:r>
          </w:p>
          <w:p w14:paraId="698DEAC4" w14:textId="77777777" w:rsidR="00E76B60" w:rsidRDefault="00E76B60" w:rsidP="00B552F3">
            <w:pPr>
              <w:pStyle w:val="TableParagraph"/>
              <w:ind w:left="50" w:right="90"/>
              <w:rPr>
                <w:rFonts w:asciiTheme="minorHAnsi" w:hAnsiTheme="minorHAnsi" w:cstheme="minorHAnsi"/>
                <w:kern w:val="16"/>
                <w:sz w:val="23"/>
              </w:rPr>
            </w:pPr>
          </w:p>
          <w:p w14:paraId="4307A74B" w14:textId="6C387B91" w:rsidR="00E76B60" w:rsidRDefault="00E76B60" w:rsidP="00E76B60">
            <w:pPr>
              <w:pStyle w:val="TableParagraph"/>
              <w:ind w:left="50" w:right="90"/>
              <w:rPr>
                <w:rFonts w:asciiTheme="minorHAnsi" w:hAnsiTheme="minorHAnsi" w:cstheme="minorHAnsi"/>
                <w:color w:val="231F20"/>
                <w:kern w:val="16"/>
                <w:sz w:val="23"/>
              </w:rPr>
            </w:pPr>
            <w:r>
              <w:rPr>
                <w:rFonts w:asciiTheme="minorHAnsi" w:hAnsiTheme="minorHAnsi" w:cstheme="minorHAnsi"/>
                <w:color w:val="231F20"/>
                <w:kern w:val="16"/>
                <w:sz w:val="23"/>
              </w:rPr>
              <w:t>_____________________________________</w:t>
            </w:r>
          </w:p>
          <w:p w14:paraId="4DE94A42" w14:textId="77777777" w:rsidR="00180F33" w:rsidRDefault="00180F33" w:rsidP="00E76B60">
            <w:pPr>
              <w:pStyle w:val="TableParagraph"/>
              <w:ind w:left="50" w:right="90"/>
              <w:rPr>
                <w:rFonts w:asciiTheme="minorHAnsi" w:hAnsiTheme="minorHAnsi" w:cstheme="minorHAnsi"/>
                <w:color w:val="231F20"/>
                <w:kern w:val="16"/>
                <w:sz w:val="23"/>
              </w:rPr>
            </w:pPr>
          </w:p>
          <w:p w14:paraId="524451B3" w14:textId="30F3765E" w:rsidR="00E76B60" w:rsidRPr="00A64751" w:rsidRDefault="00180F33" w:rsidP="00B552F3">
            <w:pPr>
              <w:pStyle w:val="TableParagraph"/>
              <w:ind w:left="50" w:right="90"/>
              <w:rPr>
                <w:rFonts w:asciiTheme="minorHAnsi" w:hAnsiTheme="minorHAnsi" w:cstheme="minorHAnsi"/>
                <w:kern w:val="16"/>
                <w:sz w:val="23"/>
              </w:rPr>
            </w:pPr>
            <w:r>
              <w:rPr>
                <w:rFonts w:asciiTheme="minorHAnsi" w:hAnsiTheme="minorHAnsi" w:cstheme="minorHAnsi"/>
                <w:color w:val="231F20"/>
                <w:kern w:val="16"/>
                <w:sz w:val="23"/>
              </w:rPr>
              <w:t>_____________________________________</w:t>
            </w:r>
          </w:p>
        </w:tc>
        <w:tc>
          <w:tcPr>
            <w:tcW w:w="1613" w:type="dxa"/>
          </w:tcPr>
          <w:p w14:paraId="67175132" w14:textId="77777777" w:rsidR="009F6D10" w:rsidRDefault="00AE15B9"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p w14:paraId="53962A2B" w14:textId="77777777" w:rsidR="00E76B60" w:rsidRDefault="00E76B60" w:rsidP="00B552F3">
            <w:pPr>
              <w:pStyle w:val="TableParagraph"/>
              <w:ind w:left="576" w:right="90"/>
              <w:rPr>
                <w:rFonts w:asciiTheme="minorHAnsi" w:hAnsiTheme="minorHAnsi" w:cstheme="minorHAnsi"/>
                <w:kern w:val="16"/>
                <w:sz w:val="23"/>
              </w:rPr>
            </w:pPr>
          </w:p>
          <w:p w14:paraId="260F6A62" w14:textId="77777777" w:rsidR="00E76B60" w:rsidRDefault="00E76B60"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p w14:paraId="27E92627" w14:textId="77777777" w:rsidR="00180F33" w:rsidRDefault="00180F33" w:rsidP="00B552F3">
            <w:pPr>
              <w:pStyle w:val="TableParagraph"/>
              <w:ind w:left="576" w:right="90"/>
              <w:rPr>
                <w:rFonts w:asciiTheme="minorHAnsi" w:hAnsiTheme="minorHAnsi" w:cstheme="minorHAnsi"/>
                <w:kern w:val="16"/>
                <w:sz w:val="23"/>
              </w:rPr>
            </w:pPr>
          </w:p>
          <w:p w14:paraId="524451B4" w14:textId="2CB9AE12" w:rsidR="00180F33" w:rsidRPr="00A64751" w:rsidRDefault="00180F33" w:rsidP="00B552F3">
            <w:pPr>
              <w:pStyle w:val="TableParagraph"/>
              <w:ind w:left="576" w:right="90"/>
              <w:rPr>
                <w:rFonts w:asciiTheme="minorHAnsi" w:hAnsiTheme="minorHAnsi" w:cstheme="minorHAnsi"/>
                <w:kern w:val="16"/>
                <w:sz w:val="23"/>
              </w:rPr>
            </w:pPr>
            <w:r>
              <w:rPr>
                <w:rFonts w:asciiTheme="minorHAnsi" w:hAnsiTheme="minorHAnsi" w:cstheme="minorHAnsi"/>
                <w:kern w:val="16"/>
                <w:sz w:val="23"/>
              </w:rPr>
              <w:t>_____</w:t>
            </w:r>
          </w:p>
        </w:tc>
        <w:tc>
          <w:tcPr>
            <w:tcW w:w="1087" w:type="dxa"/>
          </w:tcPr>
          <w:p w14:paraId="6BAA481E" w14:textId="77777777" w:rsidR="009F6D10" w:rsidRDefault="00AE15B9"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p w14:paraId="7F89F10D" w14:textId="77777777" w:rsidR="00E76B60" w:rsidRDefault="00E76B60" w:rsidP="00B552F3">
            <w:pPr>
              <w:pStyle w:val="TableParagraph"/>
              <w:ind w:left="346" w:right="90"/>
              <w:rPr>
                <w:rFonts w:asciiTheme="minorHAnsi" w:hAnsiTheme="minorHAnsi" w:cstheme="minorHAnsi"/>
                <w:kern w:val="16"/>
                <w:sz w:val="23"/>
              </w:rPr>
            </w:pPr>
          </w:p>
          <w:p w14:paraId="0313DB72" w14:textId="77777777" w:rsidR="00E76B60" w:rsidRDefault="00E76B60"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p w14:paraId="7A4D0E2F" w14:textId="77777777" w:rsidR="00180F33" w:rsidRDefault="00180F33" w:rsidP="00B552F3">
            <w:pPr>
              <w:pStyle w:val="TableParagraph"/>
              <w:ind w:left="346" w:right="90"/>
              <w:rPr>
                <w:rFonts w:asciiTheme="minorHAnsi" w:hAnsiTheme="minorHAnsi" w:cstheme="minorHAnsi"/>
                <w:kern w:val="16"/>
                <w:sz w:val="23"/>
              </w:rPr>
            </w:pPr>
          </w:p>
          <w:p w14:paraId="524451B5" w14:textId="08B110AC" w:rsidR="00180F33" w:rsidRPr="00A64751" w:rsidRDefault="00180F33" w:rsidP="00B552F3">
            <w:pPr>
              <w:pStyle w:val="TableParagraph"/>
              <w:ind w:left="346" w:right="90"/>
              <w:rPr>
                <w:rFonts w:asciiTheme="minorHAnsi" w:hAnsiTheme="minorHAnsi" w:cstheme="minorHAnsi"/>
                <w:kern w:val="16"/>
                <w:sz w:val="23"/>
              </w:rPr>
            </w:pPr>
            <w:r>
              <w:rPr>
                <w:rFonts w:asciiTheme="minorHAnsi" w:hAnsiTheme="minorHAnsi" w:cstheme="minorHAnsi"/>
                <w:kern w:val="16"/>
                <w:sz w:val="23"/>
              </w:rPr>
              <w:t>_____</w:t>
            </w:r>
          </w:p>
        </w:tc>
      </w:tr>
    </w:tbl>
    <w:p w14:paraId="524451B7" w14:textId="77777777" w:rsidR="009F6D10" w:rsidRPr="00A64751" w:rsidRDefault="009F6D10" w:rsidP="00B552F3">
      <w:pPr>
        <w:pStyle w:val="BodyText"/>
        <w:ind w:right="90"/>
        <w:rPr>
          <w:rFonts w:asciiTheme="minorHAnsi" w:hAnsiTheme="minorHAnsi" w:cstheme="minorHAnsi"/>
          <w:b/>
          <w:kern w:val="16"/>
          <w:sz w:val="26"/>
        </w:rPr>
      </w:pPr>
    </w:p>
    <w:p w14:paraId="524451B8" w14:textId="77777777" w:rsidR="009F6D10" w:rsidRPr="00A64751" w:rsidRDefault="009F6D10" w:rsidP="00B552F3">
      <w:pPr>
        <w:pStyle w:val="BodyText"/>
        <w:ind w:right="90"/>
        <w:rPr>
          <w:rFonts w:asciiTheme="minorHAnsi" w:hAnsiTheme="minorHAnsi" w:cstheme="minorHAnsi"/>
          <w:b/>
          <w:kern w:val="16"/>
          <w:sz w:val="21"/>
        </w:rPr>
      </w:pPr>
    </w:p>
    <w:p w14:paraId="524451B9" w14:textId="77777777" w:rsidR="009F6D10" w:rsidRPr="00A64751" w:rsidRDefault="009B08D8" w:rsidP="00B552F3">
      <w:pPr>
        <w:tabs>
          <w:tab w:val="left" w:pos="7457"/>
        </w:tabs>
        <w:ind w:right="90"/>
        <w:jc w:val="center"/>
        <w:rPr>
          <w:rFonts w:asciiTheme="minorHAnsi" w:hAnsiTheme="minorHAnsi" w:cstheme="minorHAnsi"/>
          <w:kern w:val="16"/>
          <w:sz w:val="23"/>
        </w:rPr>
      </w:pPr>
      <w:r w:rsidRPr="00A64751">
        <w:rPr>
          <w:rFonts w:asciiTheme="minorHAnsi" w:hAnsiTheme="minorHAnsi" w:cstheme="minorHAnsi"/>
          <w:b/>
          <w:color w:val="231F20"/>
          <w:kern w:val="16"/>
          <w:sz w:val="23"/>
        </w:rPr>
        <w:t xml:space="preserve">to adopt these Findings of Fact, Determination and Decision on this </w:t>
      </w:r>
      <w:r w:rsidRPr="00A64751">
        <w:rPr>
          <w:rFonts w:asciiTheme="minorHAnsi" w:hAnsiTheme="minorHAnsi" w:cstheme="minorHAnsi"/>
          <w:color w:val="231F20"/>
          <w:kern w:val="16"/>
          <w:sz w:val="23"/>
          <w:u w:val="single" w:color="221E1F"/>
        </w:rPr>
        <w:tab/>
      </w:r>
    </w:p>
    <w:p w14:paraId="524451BA" w14:textId="77777777" w:rsidR="009F6D10" w:rsidRPr="00A64751" w:rsidRDefault="009B08D8" w:rsidP="00B552F3">
      <w:pPr>
        <w:tabs>
          <w:tab w:val="left" w:pos="4027"/>
          <w:tab w:val="left" w:pos="4949"/>
        </w:tabs>
        <w:ind w:left="825" w:right="90"/>
        <w:rPr>
          <w:rFonts w:asciiTheme="minorHAnsi" w:hAnsiTheme="minorHAnsi" w:cstheme="minorHAnsi"/>
          <w:b/>
          <w:kern w:val="16"/>
          <w:sz w:val="23"/>
        </w:rPr>
      </w:pPr>
      <w:r w:rsidRPr="00A64751">
        <w:rPr>
          <w:rFonts w:asciiTheme="minorHAnsi" w:hAnsiTheme="minorHAnsi" w:cstheme="minorHAnsi"/>
          <w:b/>
          <w:color w:val="231F20"/>
          <w:kern w:val="16"/>
          <w:sz w:val="23"/>
        </w:rPr>
        <w:t xml:space="preserve">day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202</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xml:space="preserve"> </w:t>
      </w:r>
    </w:p>
    <w:p w14:paraId="524451BB" w14:textId="77777777" w:rsidR="009F6D10" w:rsidRPr="00A64751" w:rsidRDefault="009F6D10" w:rsidP="00B552F3">
      <w:pPr>
        <w:pStyle w:val="BodyText"/>
        <w:ind w:right="90"/>
        <w:rPr>
          <w:rFonts w:asciiTheme="minorHAnsi" w:hAnsiTheme="minorHAnsi" w:cstheme="minorHAnsi"/>
          <w:b/>
          <w:kern w:val="16"/>
          <w:sz w:val="22"/>
        </w:rPr>
      </w:pPr>
    </w:p>
    <w:p w14:paraId="7D4AE12A" w14:textId="77777777" w:rsidR="00952F8C" w:rsidRPr="00A64751" w:rsidRDefault="00952F8C" w:rsidP="00B552F3">
      <w:pPr>
        <w:pStyle w:val="BodyText"/>
        <w:tabs>
          <w:tab w:val="left" w:pos="5664"/>
        </w:tabs>
        <w:ind w:left="824" w:right="90"/>
        <w:rPr>
          <w:rFonts w:asciiTheme="minorHAnsi" w:hAnsiTheme="minorHAnsi" w:cstheme="minorHAnsi"/>
          <w:color w:val="231F20"/>
          <w:kern w:val="16"/>
        </w:rPr>
      </w:pPr>
      <w:r w:rsidRPr="00A64751">
        <w:rPr>
          <w:rFonts w:asciiTheme="minorHAnsi" w:hAnsiTheme="minorHAnsi" w:cstheme="minorHAnsi"/>
          <w:color w:val="231F20"/>
          <w:kern w:val="16"/>
        </w:rPr>
        <w:t>____________________________________________</w:t>
      </w:r>
    </w:p>
    <w:p w14:paraId="524451BC" w14:textId="07D479A2" w:rsidR="009F6D10" w:rsidRPr="00A64751" w:rsidRDefault="009B08D8" w:rsidP="00B552F3">
      <w:pPr>
        <w:pStyle w:val="BodyText"/>
        <w:tabs>
          <w:tab w:val="left" w:pos="5664"/>
        </w:tabs>
        <w:ind w:left="824" w:right="90"/>
        <w:rPr>
          <w:rFonts w:asciiTheme="minorHAnsi" w:hAnsiTheme="minorHAnsi" w:cstheme="minorHAnsi"/>
          <w:kern w:val="16"/>
        </w:rPr>
      </w:pPr>
      <w:r w:rsidRPr="00A64751">
        <w:rPr>
          <w:rFonts w:asciiTheme="minorHAnsi" w:hAnsiTheme="minorHAnsi" w:cstheme="minorHAnsi"/>
          <w:color w:val="231F20"/>
          <w:kern w:val="16"/>
        </w:rPr>
        <w:t>Clerk of Board of Review</w:t>
      </w:r>
    </w:p>
    <w:p w14:paraId="524451BD" w14:textId="06CADD43" w:rsidR="009F6D10" w:rsidRDefault="009F6D10">
      <w:pPr>
        <w:pStyle w:val="BodyText"/>
        <w:spacing w:before="7"/>
        <w:rPr>
          <w:rFonts w:asciiTheme="minorHAnsi" w:hAnsiTheme="minorHAnsi" w:cstheme="minorHAnsi"/>
          <w:kern w:val="16"/>
          <w:sz w:val="27"/>
        </w:rPr>
      </w:pPr>
    </w:p>
    <w:p w14:paraId="2F96FB5A" w14:textId="77777777" w:rsidR="00404CA1" w:rsidRPr="00A64751" w:rsidRDefault="00404CA1">
      <w:pPr>
        <w:pStyle w:val="BodyText"/>
        <w:spacing w:before="7"/>
        <w:rPr>
          <w:rFonts w:asciiTheme="minorHAnsi" w:hAnsiTheme="minorHAnsi" w:cstheme="minorHAnsi"/>
          <w:kern w:val="16"/>
          <w:sz w:val="27"/>
        </w:rPr>
      </w:pPr>
    </w:p>
    <w:p w14:paraId="1640A77E" w14:textId="20F0C3A8" w:rsidR="001D5BF7" w:rsidRPr="00A64751" w:rsidRDefault="005A7C4F" w:rsidP="001D5BF7">
      <w:pPr>
        <w:spacing w:line="261" w:lineRule="auto"/>
        <w:ind w:left="133" w:right="646"/>
        <w:rPr>
          <w:rFonts w:asciiTheme="minorHAnsi" w:hAnsiTheme="minorHAnsi" w:cstheme="minorHAnsi"/>
          <w:b/>
          <w:color w:val="231F20"/>
          <w:kern w:val="16"/>
          <w:sz w:val="23"/>
        </w:rPr>
      </w:pPr>
      <w:r w:rsidRPr="00E76B60">
        <w:rPr>
          <w:rFonts w:asciiTheme="minorHAnsi" w:hAnsiTheme="minorHAnsi" w:cstheme="minorHAnsi"/>
          <w:b/>
          <w:bCs/>
          <w:noProof/>
          <w:kern w:val="16"/>
          <w:sz w:val="24"/>
          <w:szCs w:val="24"/>
        </w:rPr>
        <mc:AlternateContent>
          <mc:Choice Requires="wps">
            <w:drawing>
              <wp:anchor distT="0" distB="0" distL="114300" distR="114300" simplePos="0" relativeHeight="482939392" behindDoc="1" locked="0" layoutInCell="1" allowOverlap="1" wp14:anchorId="52445FFF" wp14:editId="1707CA83">
                <wp:simplePos x="0" y="0"/>
                <wp:positionH relativeFrom="page">
                  <wp:posOffset>3691890</wp:posOffset>
                </wp:positionH>
                <wp:positionV relativeFrom="paragraph">
                  <wp:posOffset>-635</wp:posOffset>
                </wp:positionV>
                <wp:extent cx="2084070" cy="158750"/>
                <wp:effectExtent l="0" t="0" r="0" b="0"/>
                <wp:wrapNone/>
                <wp:docPr id="28"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070" cy="158750"/>
                        </a:xfrm>
                        <a:custGeom>
                          <a:avLst/>
                          <a:gdLst>
                            <a:gd name="T0" fmla="+- 0 9096 5814"/>
                            <a:gd name="T1" fmla="*/ T0 w 3282"/>
                            <a:gd name="T2" fmla="+- 0 110 -1"/>
                            <a:gd name="T3" fmla="*/ 110 h 250"/>
                            <a:gd name="T4" fmla="+- 0 9090 5814"/>
                            <a:gd name="T5" fmla="*/ T4 w 3282"/>
                            <a:gd name="T6" fmla="+- 0 70 -1"/>
                            <a:gd name="T7" fmla="*/ 70 h 250"/>
                            <a:gd name="T8" fmla="+- 0 9089 5814"/>
                            <a:gd name="T9" fmla="*/ T8 w 3282"/>
                            <a:gd name="T10" fmla="+- 0 68 -1"/>
                            <a:gd name="T11" fmla="*/ 68 h 250"/>
                            <a:gd name="T12" fmla="+- 0 9087 5814"/>
                            <a:gd name="T13" fmla="*/ T12 w 3282"/>
                            <a:gd name="T14" fmla="+- 0 61 -1"/>
                            <a:gd name="T15" fmla="*/ 61 h 250"/>
                            <a:gd name="T16" fmla="+- 0 9083 5814"/>
                            <a:gd name="T17" fmla="*/ T16 w 3282"/>
                            <a:gd name="T18" fmla="+- 0 50 -1"/>
                            <a:gd name="T19" fmla="*/ 50 h 250"/>
                            <a:gd name="T20" fmla="+- 0 9075 5814"/>
                            <a:gd name="T21" fmla="*/ T20 w 3282"/>
                            <a:gd name="T22" fmla="+- 0 31 -1"/>
                            <a:gd name="T23" fmla="*/ 31 h 250"/>
                            <a:gd name="T24" fmla="+- 0 9064 5814"/>
                            <a:gd name="T25" fmla="*/ T24 w 3282"/>
                            <a:gd name="T26" fmla="+- 0 14 -1"/>
                            <a:gd name="T27" fmla="*/ 14 h 250"/>
                            <a:gd name="T28" fmla="+- 0 9052 5814"/>
                            <a:gd name="T29" fmla="*/ T28 w 3282"/>
                            <a:gd name="T30" fmla="+- 0 -1 -1"/>
                            <a:gd name="T31" fmla="*/ -1 h 250"/>
                            <a:gd name="T32" fmla="+- 0 5859 5814"/>
                            <a:gd name="T33" fmla="*/ T32 w 3282"/>
                            <a:gd name="T34" fmla="+- 0 -1 -1"/>
                            <a:gd name="T35" fmla="*/ -1 h 250"/>
                            <a:gd name="T36" fmla="+- 0 5824 5814"/>
                            <a:gd name="T37" fmla="*/ T36 w 3282"/>
                            <a:gd name="T38" fmla="+- 0 60 -1"/>
                            <a:gd name="T39" fmla="*/ 60 h 250"/>
                            <a:gd name="T40" fmla="+- 0 5814 5814"/>
                            <a:gd name="T41" fmla="*/ T40 w 3282"/>
                            <a:gd name="T42" fmla="+- 0 120 -1"/>
                            <a:gd name="T43" fmla="*/ 120 h 250"/>
                            <a:gd name="T44" fmla="+- 0 5816 5814"/>
                            <a:gd name="T45" fmla="*/ T44 w 3282"/>
                            <a:gd name="T46" fmla="+- 0 150 -1"/>
                            <a:gd name="T47" fmla="*/ 150 h 250"/>
                            <a:gd name="T48" fmla="+- 0 5836 5814"/>
                            <a:gd name="T49" fmla="*/ T48 w 3282"/>
                            <a:gd name="T50" fmla="+- 0 218 -1"/>
                            <a:gd name="T51" fmla="*/ 218 h 250"/>
                            <a:gd name="T52" fmla="+- 0 5859 5814"/>
                            <a:gd name="T53" fmla="*/ T52 w 3282"/>
                            <a:gd name="T54" fmla="+- 0 249 -1"/>
                            <a:gd name="T55" fmla="*/ 249 h 250"/>
                            <a:gd name="T56" fmla="+- 0 9052 5814"/>
                            <a:gd name="T57" fmla="*/ T56 w 3282"/>
                            <a:gd name="T58" fmla="+- 0 249 -1"/>
                            <a:gd name="T59" fmla="*/ 249 h 250"/>
                            <a:gd name="T60" fmla="+- 0 9059 5814"/>
                            <a:gd name="T61" fmla="*/ T60 w 3282"/>
                            <a:gd name="T62" fmla="+- 0 242 -1"/>
                            <a:gd name="T63" fmla="*/ 242 h 250"/>
                            <a:gd name="T64" fmla="+- 0 9066 5814"/>
                            <a:gd name="T65" fmla="*/ T64 w 3282"/>
                            <a:gd name="T66" fmla="+- 0 233 -1"/>
                            <a:gd name="T67" fmla="*/ 233 h 250"/>
                            <a:gd name="T68" fmla="+- 0 9070 5814"/>
                            <a:gd name="T69" fmla="*/ T68 w 3282"/>
                            <a:gd name="T70" fmla="+- 0 226 -1"/>
                            <a:gd name="T71" fmla="*/ 226 h 250"/>
                            <a:gd name="T72" fmla="+- 0 9071 5814"/>
                            <a:gd name="T73" fmla="*/ T72 w 3282"/>
                            <a:gd name="T74" fmla="+- 0 224 -1"/>
                            <a:gd name="T75" fmla="*/ 224 h 250"/>
                            <a:gd name="T76" fmla="+- 0 9086 5814"/>
                            <a:gd name="T77" fmla="*/ T76 w 3282"/>
                            <a:gd name="T78" fmla="+- 0 189 -1"/>
                            <a:gd name="T79" fmla="*/ 189 h 250"/>
                            <a:gd name="T80" fmla="+- 0 9095 5814"/>
                            <a:gd name="T81" fmla="*/ T80 w 3282"/>
                            <a:gd name="T82" fmla="+- 0 150 -1"/>
                            <a:gd name="T83" fmla="*/ 150 h 250"/>
                            <a:gd name="T84" fmla="+- 0 9096 5814"/>
                            <a:gd name="T85" fmla="*/ T84 w 3282"/>
                            <a:gd name="T86" fmla="+- 0 110 -1"/>
                            <a:gd name="T87" fmla="*/ 11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282" h="250">
                              <a:moveTo>
                                <a:pt x="3282" y="111"/>
                              </a:moveTo>
                              <a:lnTo>
                                <a:pt x="3276" y="71"/>
                              </a:lnTo>
                              <a:lnTo>
                                <a:pt x="3275" y="69"/>
                              </a:lnTo>
                              <a:lnTo>
                                <a:pt x="3273" y="62"/>
                              </a:lnTo>
                              <a:lnTo>
                                <a:pt x="3269" y="51"/>
                              </a:lnTo>
                              <a:lnTo>
                                <a:pt x="3261" y="32"/>
                              </a:lnTo>
                              <a:lnTo>
                                <a:pt x="3250" y="15"/>
                              </a:lnTo>
                              <a:lnTo>
                                <a:pt x="3238" y="0"/>
                              </a:lnTo>
                              <a:lnTo>
                                <a:pt x="45" y="0"/>
                              </a:lnTo>
                              <a:lnTo>
                                <a:pt x="10" y="61"/>
                              </a:lnTo>
                              <a:lnTo>
                                <a:pt x="0" y="121"/>
                              </a:lnTo>
                              <a:lnTo>
                                <a:pt x="2" y="151"/>
                              </a:lnTo>
                              <a:lnTo>
                                <a:pt x="22" y="219"/>
                              </a:lnTo>
                              <a:lnTo>
                                <a:pt x="45" y="250"/>
                              </a:lnTo>
                              <a:lnTo>
                                <a:pt x="3238" y="250"/>
                              </a:lnTo>
                              <a:lnTo>
                                <a:pt x="3245" y="243"/>
                              </a:lnTo>
                              <a:lnTo>
                                <a:pt x="3252" y="234"/>
                              </a:lnTo>
                              <a:lnTo>
                                <a:pt x="3256" y="227"/>
                              </a:lnTo>
                              <a:lnTo>
                                <a:pt x="3257" y="225"/>
                              </a:lnTo>
                              <a:lnTo>
                                <a:pt x="3272" y="190"/>
                              </a:lnTo>
                              <a:lnTo>
                                <a:pt x="3281" y="151"/>
                              </a:lnTo>
                              <a:lnTo>
                                <a:pt x="3282"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47B3A" id="docshape281" o:spid="_x0000_s1026" style="position:absolute;margin-left:290.7pt;margin-top:-.05pt;width:164.1pt;height:12.5pt;z-index:-20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" path="m3282,111r-6,-40l3275,69r-2,-7l3269,51r-8,-19l3250,15,3238,,45,,10,61,,121r2,30l22,219r23,31l3238,250r7,-7l3252,234r4,-7l3257,225r15,-35l3281,151r1,-40xe" stroked="f">
                <v:path arrowok="t" o:connecttype="custom" o:connectlocs="2084070,69850;2080260,44450;2079625,43180;2078355,38735;2075815,31750;2070735,19685;2063750,8890;2056130,-635;28575,-635;6350,38100;0,76200;1270,95250;13970,138430;28575,158115;2056130,158115;2060575,153670;2065020,147955;2067560,143510;2068195,142240;2077720,120015;2083435,95250;2084070,69850" o:connectangles="0,0,0,0,0,0,0,0,0,0,0,0,0,0,0,0,0,0,0,0,0,0"/>
                <w10:wrap anchorx="page"/>
              </v:shape>
            </w:pict>
          </mc:Fallback>
        </mc:AlternateContent>
      </w:r>
      <w:r w:rsidR="009B08D8" w:rsidRPr="00E76B60">
        <w:rPr>
          <w:rFonts w:asciiTheme="minorHAnsi" w:hAnsiTheme="minorHAnsi" w:cstheme="minorHAnsi"/>
          <w:b/>
          <w:bCs/>
          <w:i/>
          <w:color w:val="231F20"/>
          <w:kern w:val="16"/>
          <w:sz w:val="24"/>
          <w:szCs w:val="24"/>
        </w:rPr>
        <w:t xml:space="preserve">* </w:t>
      </w:r>
      <w:r w:rsidR="009B08D8" w:rsidRPr="00E76B60">
        <w:rPr>
          <w:rFonts w:asciiTheme="minorHAnsi" w:hAnsiTheme="minorHAnsi" w:cstheme="minorHAnsi"/>
          <w:i/>
          <w:color w:val="231F20"/>
          <w:kern w:val="16"/>
          <w:sz w:val="24"/>
          <w:szCs w:val="24"/>
        </w:rPr>
        <w:t>This sample script was originally prepared by John P. Macy of M</w:t>
      </w:r>
      <w:r w:rsidR="009B08D8" w:rsidRPr="00E76B60">
        <w:rPr>
          <w:rFonts w:asciiTheme="minorHAnsi" w:hAnsiTheme="minorHAnsi" w:cstheme="minorHAnsi"/>
          <w:b/>
          <w:i/>
          <w:color w:val="231F20"/>
          <w:kern w:val="16"/>
          <w:sz w:val="24"/>
          <w:szCs w:val="24"/>
        </w:rPr>
        <w:t xml:space="preserve">unicipal </w:t>
      </w:r>
      <w:r w:rsidR="009B08D8" w:rsidRPr="00E76B60">
        <w:rPr>
          <w:rFonts w:asciiTheme="minorHAnsi" w:hAnsiTheme="minorHAnsi" w:cstheme="minorHAnsi"/>
          <w:i/>
          <w:color w:val="231F20"/>
          <w:kern w:val="16"/>
          <w:sz w:val="24"/>
          <w:szCs w:val="24"/>
        </w:rPr>
        <w:t>Law and Litigation Group, S.C., (262)548-1340, and was reviewed and modified by Rick Stadelman of the Wisconsin Towns Association and the Office of Technical &amp; Assessment Services of the Wisconsin Department of Revenue</w:t>
      </w:r>
      <w:r w:rsidR="009B08D8" w:rsidRPr="00A64751">
        <w:rPr>
          <w:rFonts w:asciiTheme="minorHAnsi" w:hAnsiTheme="minorHAnsi" w:cstheme="minorHAnsi"/>
          <w:i/>
          <w:color w:val="231F20"/>
          <w:kern w:val="16"/>
          <w:sz w:val="20"/>
        </w:rPr>
        <w:t>.</w:t>
      </w:r>
      <w:r w:rsidR="001D5BF7" w:rsidRPr="00A64751">
        <w:rPr>
          <w:rFonts w:asciiTheme="minorHAnsi" w:hAnsiTheme="minorHAnsi" w:cstheme="minorHAnsi"/>
          <w:b/>
          <w:color w:val="231F20"/>
          <w:kern w:val="16"/>
          <w:sz w:val="23"/>
        </w:rPr>
        <w:br w:type="page"/>
      </w:r>
      <w:r w:rsidR="001912E1">
        <w:rPr>
          <w:rFonts w:asciiTheme="minorHAnsi" w:hAnsiTheme="minorHAnsi" w:cstheme="minorHAnsi"/>
          <w:b/>
          <w:color w:val="231F20"/>
          <w:kern w:val="16"/>
          <w:sz w:val="23"/>
        </w:rPr>
        <w:lastRenderedPageBreak/>
        <w:t xml:space="preserve">    </w:t>
      </w:r>
      <w:r w:rsidR="00180F33">
        <w:rPr>
          <w:rFonts w:asciiTheme="minorHAnsi" w:hAnsiTheme="minorHAnsi" w:cstheme="minorHAnsi"/>
          <w:b/>
          <w:color w:val="231F20"/>
          <w:kern w:val="16"/>
          <w:sz w:val="23"/>
        </w:rPr>
        <w:t xml:space="preserve">                                  </w:t>
      </w:r>
    </w:p>
    <w:p w14:paraId="52445386" w14:textId="6B17AA4F" w:rsidR="009F6D10" w:rsidRPr="00A64751" w:rsidRDefault="009B08D8" w:rsidP="00D27B6F">
      <w:pPr>
        <w:tabs>
          <w:tab w:val="left" w:pos="7656"/>
        </w:tabs>
        <w:spacing w:before="36"/>
        <w:jc w:val="center"/>
        <w:rPr>
          <w:rFonts w:asciiTheme="minorHAnsi" w:hAnsiTheme="minorHAnsi" w:cstheme="minorHAnsi"/>
          <w:kern w:val="16"/>
          <w:sz w:val="23"/>
        </w:rPr>
      </w:pPr>
      <w:r w:rsidRPr="00A64751">
        <w:rPr>
          <w:rFonts w:asciiTheme="minorHAnsi" w:hAnsiTheme="minorHAnsi" w:cstheme="minorHAnsi"/>
          <w:b/>
          <w:color w:val="231F20"/>
          <w:kern w:val="16"/>
          <w:sz w:val="23"/>
        </w:rPr>
        <w:t>City/Town/Village of</w:t>
      </w:r>
      <w:r w:rsidR="004A3E2D" w:rsidRPr="00A64751">
        <w:rPr>
          <w:rFonts w:asciiTheme="minorHAnsi" w:hAnsiTheme="minorHAnsi" w:cstheme="minorHAnsi"/>
          <w:b/>
          <w:color w:val="231F20"/>
          <w:kern w:val="16"/>
          <w:sz w:val="23"/>
        </w:rPr>
        <w:t xml:space="preserve"> ______________________________________</w:t>
      </w:r>
    </w:p>
    <w:p w14:paraId="52445387" w14:textId="77777777" w:rsidR="009F6D10" w:rsidRPr="00A64751" w:rsidRDefault="009B08D8" w:rsidP="00D27B6F">
      <w:pPr>
        <w:spacing w:before="43"/>
        <w:jc w:val="center"/>
        <w:rPr>
          <w:rFonts w:asciiTheme="minorHAnsi" w:hAnsiTheme="minorHAnsi" w:cstheme="minorHAnsi"/>
          <w:b/>
          <w:kern w:val="16"/>
          <w:sz w:val="23"/>
        </w:rPr>
      </w:pPr>
      <w:r w:rsidRPr="00A64751">
        <w:rPr>
          <w:rFonts w:asciiTheme="minorHAnsi" w:hAnsiTheme="minorHAnsi" w:cstheme="minorHAnsi"/>
          <w:b/>
          <w:color w:val="231F20"/>
          <w:kern w:val="16"/>
          <w:sz w:val="23"/>
        </w:rPr>
        <w:t>Notice of Intent to File Objection with the Board of Review</w:t>
      </w:r>
    </w:p>
    <w:p w14:paraId="52445388" w14:textId="77777777" w:rsidR="009F6D10" w:rsidRPr="00A64751" w:rsidRDefault="009F6D10" w:rsidP="00D27B6F">
      <w:pPr>
        <w:pStyle w:val="BodyText"/>
        <w:spacing w:before="5"/>
        <w:jc w:val="center"/>
        <w:rPr>
          <w:rFonts w:asciiTheme="minorHAnsi" w:hAnsiTheme="minorHAnsi" w:cstheme="minorHAnsi"/>
          <w:b/>
          <w:kern w:val="16"/>
          <w:sz w:val="24"/>
        </w:rPr>
      </w:pPr>
    </w:p>
    <w:p w14:paraId="52445389" w14:textId="77777777" w:rsidR="009F6D10" w:rsidRPr="00A64751" w:rsidRDefault="009B08D8">
      <w:pPr>
        <w:tabs>
          <w:tab w:val="left" w:pos="3715"/>
          <w:tab w:val="left" w:pos="9158"/>
          <w:tab w:val="left" w:pos="9730"/>
        </w:tabs>
        <w:spacing w:line="223" w:lineRule="auto"/>
        <w:ind w:left="825" w:right="1102"/>
        <w:jc w:val="both"/>
        <w:rPr>
          <w:rFonts w:asciiTheme="minorHAnsi" w:hAnsiTheme="minorHAnsi" w:cstheme="minorHAnsi"/>
          <w:kern w:val="16"/>
          <w:sz w:val="21"/>
        </w:rPr>
      </w:pPr>
      <w:r w:rsidRPr="00A64751">
        <w:rPr>
          <w:rFonts w:asciiTheme="minorHAnsi" w:hAnsiTheme="minorHAnsi" w:cstheme="minorHAnsi"/>
          <w:color w:val="231F20"/>
          <w:kern w:val="16"/>
          <w:sz w:val="21"/>
        </w:rPr>
        <w:t xml:space="preserve">I,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as the property owner or agent for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w:t>
      </w:r>
      <w:r w:rsidRPr="00A64751">
        <w:rPr>
          <w:rFonts w:asciiTheme="minorHAnsi" w:hAnsiTheme="minorHAnsi" w:cstheme="minorHAnsi"/>
          <w:i/>
          <w:color w:val="231F20"/>
          <w:kern w:val="16"/>
          <w:sz w:val="21"/>
        </w:rPr>
        <w:t>insert property owner's name or strike</w:t>
      </w:r>
      <w:r w:rsidRPr="00A64751">
        <w:rPr>
          <w:rFonts w:asciiTheme="minorHAnsi" w:hAnsiTheme="minorHAnsi" w:cstheme="minorHAnsi"/>
          <w:color w:val="231F20"/>
          <w:kern w:val="16"/>
          <w:sz w:val="21"/>
        </w:rPr>
        <w:t xml:space="preserve">) with an address of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hereby give notice of intent to file an objection on the assessment for the following property:</w:t>
      </w:r>
    </w:p>
    <w:p w14:paraId="5244538A" w14:textId="6226FB19" w:rsidR="009F6D10" w:rsidRPr="00A64751" w:rsidRDefault="005A7C4F">
      <w:pPr>
        <w:pStyle w:val="BodyText"/>
        <w:spacing w:before="5"/>
        <w:rPr>
          <w:rFonts w:asciiTheme="minorHAnsi" w:hAnsiTheme="minorHAnsi" w:cstheme="minorHAnsi"/>
          <w:kern w:val="16"/>
          <w:sz w:val="17"/>
        </w:rPr>
      </w:pPr>
      <w:r>
        <w:rPr>
          <w:rFonts w:asciiTheme="minorHAnsi" w:hAnsiTheme="minorHAnsi" w:cstheme="minorHAnsi"/>
          <w:noProof/>
          <w:kern w:val="16"/>
        </w:rPr>
        <mc:AlternateContent>
          <mc:Choice Requires="wps">
            <w:drawing>
              <wp:anchor distT="0" distB="0" distL="0" distR="0" simplePos="0" relativeHeight="487700480" behindDoc="1" locked="0" layoutInCell="1" allowOverlap="1" wp14:anchorId="52446040" wp14:editId="267B4586">
                <wp:simplePos x="0" y="0"/>
                <wp:positionH relativeFrom="page">
                  <wp:posOffset>1031875</wp:posOffset>
                </wp:positionH>
                <wp:positionV relativeFrom="paragraph">
                  <wp:posOffset>150495</wp:posOffset>
                </wp:positionV>
                <wp:extent cx="5679440" cy="1270"/>
                <wp:effectExtent l="0" t="0" r="0" b="0"/>
                <wp:wrapTopAndBottom/>
                <wp:docPr id="26" name="docshape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9440" cy="1270"/>
                        </a:xfrm>
                        <a:custGeom>
                          <a:avLst/>
                          <a:gdLst>
                            <a:gd name="T0" fmla="+- 0 1625 1625"/>
                            <a:gd name="T1" fmla="*/ T0 w 8944"/>
                            <a:gd name="T2" fmla="+- 0 10569 1625"/>
                            <a:gd name="T3" fmla="*/ T2 w 8944"/>
                          </a:gdLst>
                          <a:ahLst/>
                          <a:cxnLst>
                            <a:cxn ang="0">
                              <a:pos x="T1" y="0"/>
                            </a:cxn>
                            <a:cxn ang="0">
                              <a:pos x="T3" y="0"/>
                            </a:cxn>
                          </a:cxnLst>
                          <a:rect l="0" t="0" r="r" b="b"/>
                          <a:pathLst>
                            <a:path w="8944">
                              <a:moveTo>
                                <a:pt x="0" y="0"/>
                              </a:moveTo>
                              <a:lnTo>
                                <a:pt x="8944"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837EC" id="docshape372" o:spid="_x0000_s1026" style="position:absolute;margin-left:81.25pt;margin-top:11.85pt;width:447.2pt;height:.1pt;z-index:-1561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" path="m,l8944,e" filled="f" strokecolor="#221e1f" strokeweight=".24289mm">
                <v:path arrowok="t" o:connecttype="custom" o:connectlocs="0,0;5679440,0" o:connectangles="0,0"/>
                <w10:wrap type="topAndBottom" anchorx="page"/>
              </v:shape>
            </w:pict>
          </mc:Fallback>
        </mc:AlternateContent>
      </w:r>
    </w:p>
    <w:p w14:paraId="5244538B" w14:textId="77777777" w:rsidR="009F6D10" w:rsidRPr="00A64751" w:rsidRDefault="009B08D8">
      <w:pPr>
        <w:spacing w:before="59"/>
        <w:ind w:left="825"/>
        <w:rPr>
          <w:rFonts w:asciiTheme="minorHAnsi" w:hAnsiTheme="minorHAnsi" w:cstheme="minorHAnsi"/>
          <w:kern w:val="16"/>
          <w:sz w:val="21"/>
        </w:rPr>
      </w:pPr>
      <w:r w:rsidRPr="00A64751">
        <w:rPr>
          <w:rFonts w:asciiTheme="minorHAnsi" w:hAnsiTheme="minorHAnsi" w:cstheme="minorHAnsi"/>
          <w:color w:val="231F20"/>
          <w:kern w:val="16"/>
          <w:sz w:val="21"/>
        </w:rPr>
        <w:t>(</w:t>
      </w:r>
      <w:proofErr w:type="gramStart"/>
      <w:r w:rsidRPr="00A64751">
        <w:rPr>
          <w:rFonts w:asciiTheme="minorHAnsi" w:hAnsiTheme="minorHAnsi" w:cstheme="minorHAnsi"/>
          <w:i/>
          <w:color w:val="231F20"/>
          <w:kern w:val="16"/>
          <w:sz w:val="21"/>
        </w:rPr>
        <w:t>insert</w:t>
      </w:r>
      <w:proofErr w:type="gramEnd"/>
      <w:r w:rsidRPr="00A64751">
        <w:rPr>
          <w:rFonts w:asciiTheme="minorHAnsi" w:hAnsiTheme="minorHAnsi" w:cstheme="minorHAnsi"/>
          <w:i/>
          <w:color w:val="231F20"/>
          <w:kern w:val="16"/>
          <w:sz w:val="21"/>
        </w:rPr>
        <w:t xml:space="preserve"> the address of subject property</w:t>
      </w:r>
      <w:r w:rsidRPr="00A64751">
        <w:rPr>
          <w:rFonts w:asciiTheme="minorHAnsi" w:hAnsiTheme="minorHAnsi" w:cstheme="minorHAnsi"/>
          <w:color w:val="231F20"/>
          <w:kern w:val="16"/>
          <w:sz w:val="21"/>
        </w:rPr>
        <w:t>) for the 202</w:t>
      </w:r>
      <w:r w:rsidRPr="00A64751">
        <w:rPr>
          <w:rFonts w:asciiTheme="minorHAnsi" w:hAnsiTheme="minorHAnsi" w:cstheme="minorHAnsi"/>
          <w:color w:val="231F20"/>
          <w:kern w:val="16"/>
          <w:sz w:val="21"/>
          <w:u w:val="single" w:color="221E1F"/>
        </w:rPr>
        <w:t xml:space="preserve">  </w:t>
      </w:r>
      <w:r w:rsidRPr="00A64751">
        <w:rPr>
          <w:rFonts w:asciiTheme="minorHAnsi" w:hAnsiTheme="minorHAnsi" w:cstheme="minorHAnsi"/>
          <w:color w:val="231F20"/>
          <w:kern w:val="16"/>
          <w:sz w:val="21"/>
        </w:rPr>
        <w:t xml:space="preserve"> Assessment Year in the Village of Macy.</w:t>
      </w:r>
    </w:p>
    <w:p w14:paraId="5244538C" w14:textId="77777777" w:rsidR="009F6D10" w:rsidRPr="00A64751" w:rsidRDefault="009B08D8">
      <w:pPr>
        <w:spacing w:before="98" w:line="235" w:lineRule="exact"/>
        <w:ind w:left="825"/>
        <w:rPr>
          <w:rFonts w:asciiTheme="minorHAnsi" w:hAnsiTheme="minorHAnsi" w:cstheme="minorHAnsi"/>
          <w:kern w:val="16"/>
          <w:sz w:val="21"/>
        </w:rPr>
      </w:pPr>
      <w:r w:rsidRPr="00A64751">
        <w:rPr>
          <w:rFonts w:asciiTheme="minorHAnsi" w:hAnsiTheme="minorHAnsi" w:cstheme="minorHAnsi"/>
          <w:color w:val="231F20"/>
          <w:kern w:val="16"/>
          <w:sz w:val="21"/>
        </w:rPr>
        <w:t>This Notice of Intent is being filed (</w:t>
      </w:r>
      <w:r w:rsidRPr="00A64751">
        <w:rPr>
          <w:rFonts w:asciiTheme="minorHAnsi" w:hAnsiTheme="minorHAnsi" w:cstheme="minorHAnsi"/>
          <w:i/>
          <w:color w:val="231F20"/>
          <w:kern w:val="16"/>
          <w:sz w:val="21"/>
        </w:rPr>
        <w:t>please mark one</w:t>
      </w:r>
      <w:r w:rsidRPr="00A64751">
        <w:rPr>
          <w:rFonts w:asciiTheme="minorHAnsi" w:hAnsiTheme="minorHAnsi" w:cstheme="minorHAnsi"/>
          <w:color w:val="231F20"/>
          <w:kern w:val="16"/>
          <w:sz w:val="21"/>
        </w:rPr>
        <w:t>):</w:t>
      </w:r>
    </w:p>
    <w:p w14:paraId="5244538D" w14:textId="77777777" w:rsidR="009F6D10" w:rsidRPr="00A64751" w:rsidRDefault="009B08D8" w:rsidP="005A7C4F">
      <w:pPr>
        <w:pStyle w:val="ListParagraph"/>
        <w:numPr>
          <w:ilvl w:val="0"/>
          <w:numId w:val="12"/>
        </w:numPr>
        <w:tabs>
          <w:tab w:val="left" w:pos="1517"/>
        </w:tabs>
        <w:spacing w:line="225" w:lineRule="auto"/>
        <w:ind w:right="507"/>
        <w:rPr>
          <w:rFonts w:asciiTheme="minorHAnsi" w:hAnsiTheme="minorHAnsi" w:cstheme="minorHAnsi"/>
          <w:kern w:val="16"/>
          <w:sz w:val="21"/>
        </w:rPr>
      </w:pPr>
      <w:r w:rsidRPr="00A64751">
        <w:rPr>
          <w:rFonts w:asciiTheme="minorHAnsi" w:hAnsiTheme="minorHAnsi" w:cstheme="minorHAnsi"/>
          <w:color w:val="231F20"/>
          <w:kern w:val="16"/>
          <w:sz w:val="21"/>
        </w:rPr>
        <w:t xml:space="preserve">at least 48 hours before the Board of Review's first scheduled meeting. (Sundays and Legal Holidays do not count as part of the </w:t>
      </w:r>
      <w:proofErr w:type="gramStart"/>
      <w:r w:rsidRPr="00A64751">
        <w:rPr>
          <w:rFonts w:asciiTheme="minorHAnsi" w:hAnsiTheme="minorHAnsi" w:cstheme="minorHAnsi"/>
          <w:color w:val="231F20"/>
          <w:kern w:val="16"/>
          <w:sz w:val="21"/>
        </w:rPr>
        <w:t>48 hour</w:t>
      </w:r>
      <w:proofErr w:type="gramEnd"/>
      <w:r w:rsidRPr="00A64751">
        <w:rPr>
          <w:rFonts w:asciiTheme="minorHAnsi" w:hAnsiTheme="minorHAnsi" w:cstheme="minorHAnsi"/>
          <w:color w:val="231F20"/>
          <w:kern w:val="16"/>
          <w:sz w:val="21"/>
        </w:rPr>
        <w:t xml:space="preserve"> time frame.)</w:t>
      </w:r>
    </w:p>
    <w:p w14:paraId="5244538E" w14:textId="77777777" w:rsidR="009F6D10" w:rsidRPr="00A64751" w:rsidRDefault="009B08D8" w:rsidP="005A7C4F">
      <w:pPr>
        <w:pStyle w:val="ListParagraph"/>
        <w:numPr>
          <w:ilvl w:val="0"/>
          <w:numId w:val="12"/>
        </w:numPr>
        <w:tabs>
          <w:tab w:val="left" w:pos="1517"/>
        </w:tabs>
        <w:spacing w:before="3" w:line="254" w:lineRule="auto"/>
        <w:ind w:right="674"/>
        <w:rPr>
          <w:rFonts w:asciiTheme="minorHAnsi" w:hAnsiTheme="minorHAnsi" w:cstheme="minorHAnsi"/>
          <w:kern w:val="16"/>
          <w:sz w:val="21"/>
        </w:rPr>
      </w:pPr>
      <w:r w:rsidRPr="00A64751">
        <w:rPr>
          <w:rFonts w:asciiTheme="minorHAnsi" w:hAnsiTheme="minorHAnsi" w:cstheme="minorHAnsi"/>
          <w:color w:val="231F20"/>
          <w:kern w:val="16"/>
          <w:sz w:val="21"/>
        </w:rPr>
        <w:t>less than 48 hours before the start of, but not later than the first two hours of, the Board of Review's first scheduled meeting (</w:t>
      </w:r>
      <w:r w:rsidRPr="00A64751">
        <w:rPr>
          <w:rFonts w:asciiTheme="minorHAnsi" w:hAnsiTheme="minorHAnsi" w:cstheme="minorHAnsi"/>
          <w:i/>
          <w:color w:val="231F20"/>
          <w:kern w:val="16"/>
          <w:sz w:val="21"/>
        </w:rPr>
        <w:t>please complete Section A</w:t>
      </w:r>
      <w:r w:rsidRPr="00A64751">
        <w:rPr>
          <w:rFonts w:asciiTheme="minorHAnsi" w:hAnsiTheme="minorHAnsi" w:cstheme="minorHAnsi"/>
          <w:color w:val="231F20"/>
          <w:kern w:val="16"/>
          <w:sz w:val="21"/>
        </w:rPr>
        <w:t>).</w:t>
      </w:r>
    </w:p>
    <w:p w14:paraId="5244538F" w14:textId="77777777" w:rsidR="009F6D10" w:rsidRPr="00A64751" w:rsidRDefault="009B08D8" w:rsidP="005A7C4F">
      <w:pPr>
        <w:pStyle w:val="ListParagraph"/>
        <w:numPr>
          <w:ilvl w:val="0"/>
          <w:numId w:val="12"/>
        </w:numPr>
        <w:tabs>
          <w:tab w:val="left" w:pos="1517"/>
        </w:tabs>
        <w:spacing w:before="1" w:line="254" w:lineRule="auto"/>
        <w:ind w:right="497"/>
        <w:rPr>
          <w:rFonts w:asciiTheme="minorHAnsi" w:hAnsiTheme="minorHAnsi" w:cstheme="minorHAnsi"/>
          <w:kern w:val="16"/>
          <w:sz w:val="21"/>
        </w:rPr>
      </w:pPr>
      <w:r w:rsidRPr="00A64751">
        <w:rPr>
          <w:rFonts w:asciiTheme="minorHAnsi" w:hAnsiTheme="minorHAnsi" w:cstheme="minorHAnsi"/>
          <w:color w:val="231F20"/>
          <w:kern w:val="16"/>
          <w:sz w:val="21"/>
        </w:rPr>
        <w:t>after the first two hours of the Board of Review's first scheduled session, but no later than the end of the fifth day of the session or, if the session is less than five days, the end of the final day of the session (</w:t>
      </w:r>
      <w:r w:rsidRPr="00A64751">
        <w:rPr>
          <w:rFonts w:asciiTheme="minorHAnsi" w:hAnsiTheme="minorHAnsi" w:cstheme="minorHAnsi"/>
          <w:i/>
          <w:color w:val="231F20"/>
          <w:kern w:val="16"/>
          <w:sz w:val="21"/>
        </w:rPr>
        <w:t>please complete Section B</w:t>
      </w:r>
      <w:r w:rsidRPr="00A64751">
        <w:rPr>
          <w:rFonts w:asciiTheme="minorHAnsi" w:hAnsiTheme="minorHAnsi" w:cstheme="minorHAnsi"/>
          <w:color w:val="231F20"/>
          <w:kern w:val="16"/>
          <w:sz w:val="21"/>
        </w:rPr>
        <w:t>).</w:t>
      </w:r>
    </w:p>
    <w:p w14:paraId="52445390" w14:textId="77777777" w:rsidR="009F6D10" w:rsidRPr="00A64751" w:rsidRDefault="009B08D8">
      <w:pPr>
        <w:spacing w:before="65"/>
        <w:ind w:left="825" w:right="737"/>
        <w:rPr>
          <w:rFonts w:asciiTheme="minorHAnsi" w:hAnsiTheme="minorHAnsi" w:cstheme="minorHAnsi"/>
          <w:b/>
          <w:kern w:val="16"/>
          <w:sz w:val="21"/>
        </w:rPr>
      </w:pPr>
      <w:r w:rsidRPr="00A64751">
        <w:rPr>
          <w:rFonts w:asciiTheme="minorHAnsi" w:hAnsiTheme="minorHAnsi" w:cstheme="minorHAnsi"/>
          <w:b/>
          <w:color w:val="231F20"/>
          <w:kern w:val="16"/>
          <w:sz w:val="21"/>
        </w:rPr>
        <w:t>Filing of this form does not relieve the Objector from the requirement of timely filing a fully completed written objection on the proper form with the Board of Review Clerk.</w:t>
      </w:r>
    </w:p>
    <w:p w14:paraId="52445391" w14:textId="77777777" w:rsidR="009F6D10" w:rsidRPr="00A64751" w:rsidRDefault="009B08D8">
      <w:pPr>
        <w:tabs>
          <w:tab w:val="left" w:pos="5301"/>
        </w:tabs>
        <w:spacing w:before="4"/>
        <w:ind w:left="825"/>
        <w:rPr>
          <w:rFonts w:asciiTheme="minorHAnsi" w:hAnsiTheme="minorHAnsi" w:cstheme="minorHAnsi"/>
          <w:kern w:val="16"/>
          <w:sz w:val="21"/>
        </w:rPr>
      </w:pPr>
      <w:r w:rsidRPr="00A64751">
        <w:rPr>
          <w:rFonts w:asciiTheme="minorHAnsi" w:hAnsiTheme="minorHAnsi" w:cstheme="minorHAnsi"/>
          <w:color w:val="231F20"/>
          <w:kern w:val="16"/>
          <w:sz w:val="21"/>
        </w:rPr>
        <w:t>(</w:t>
      </w:r>
      <w:r w:rsidRPr="00A64751">
        <w:rPr>
          <w:rFonts w:asciiTheme="minorHAnsi" w:hAnsiTheme="minorHAnsi" w:cstheme="minorHAnsi"/>
          <w:i/>
          <w:color w:val="231F20"/>
          <w:kern w:val="16"/>
          <w:sz w:val="21"/>
        </w:rPr>
        <w:t>Name</w:t>
      </w:r>
      <w:r w:rsidRPr="00A64751">
        <w:rPr>
          <w:rFonts w:asciiTheme="minorHAnsi" w:hAnsiTheme="minorHAnsi" w:cstheme="minorHAnsi"/>
          <w:color w:val="231F20"/>
          <w:kern w:val="16"/>
          <w:sz w:val="21"/>
        </w:rPr>
        <w:t xml:space="preserve">) </w:t>
      </w:r>
      <w:r w:rsidRPr="00A64751">
        <w:rPr>
          <w:rFonts w:asciiTheme="minorHAnsi" w:hAnsiTheme="minorHAnsi" w:cstheme="minorHAnsi"/>
          <w:color w:val="231F20"/>
          <w:kern w:val="16"/>
          <w:sz w:val="21"/>
          <w:u w:val="single" w:color="221E1F"/>
        </w:rPr>
        <w:tab/>
      </w:r>
    </w:p>
    <w:p w14:paraId="52445392" w14:textId="77777777" w:rsidR="009F6D10" w:rsidRPr="00A64751" w:rsidRDefault="009B08D8">
      <w:pPr>
        <w:tabs>
          <w:tab w:val="left" w:pos="5303"/>
        </w:tabs>
        <w:spacing w:before="1"/>
        <w:ind w:left="824"/>
        <w:rPr>
          <w:rFonts w:asciiTheme="minorHAnsi" w:hAnsiTheme="minorHAnsi" w:cstheme="minorHAnsi"/>
          <w:kern w:val="16"/>
          <w:sz w:val="21"/>
        </w:rPr>
      </w:pPr>
      <w:r w:rsidRPr="00A64751">
        <w:rPr>
          <w:rFonts w:asciiTheme="minorHAnsi" w:hAnsiTheme="minorHAnsi" w:cstheme="minorHAnsi"/>
          <w:color w:val="231F20"/>
          <w:kern w:val="16"/>
          <w:sz w:val="21"/>
        </w:rPr>
        <w:t>(</w:t>
      </w:r>
      <w:r w:rsidRPr="00A64751">
        <w:rPr>
          <w:rFonts w:asciiTheme="minorHAnsi" w:hAnsiTheme="minorHAnsi" w:cstheme="minorHAnsi"/>
          <w:i/>
          <w:color w:val="231F20"/>
          <w:kern w:val="16"/>
          <w:sz w:val="21"/>
        </w:rPr>
        <w:t>Date</w:t>
      </w:r>
      <w:r w:rsidRPr="00A64751">
        <w:rPr>
          <w:rFonts w:asciiTheme="minorHAnsi" w:hAnsiTheme="minorHAnsi" w:cstheme="minorHAnsi"/>
          <w:color w:val="231F20"/>
          <w:kern w:val="16"/>
          <w:sz w:val="21"/>
        </w:rPr>
        <w:t xml:space="preserve">) </w:t>
      </w:r>
      <w:r w:rsidRPr="00A64751">
        <w:rPr>
          <w:rFonts w:asciiTheme="minorHAnsi" w:hAnsiTheme="minorHAnsi" w:cstheme="minorHAnsi"/>
          <w:color w:val="231F20"/>
          <w:kern w:val="16"/>
          <w:sz w:val="21"/>
          <w:u w:val="single" w:color="221E1F"/>
        </w:rPr>
        <w:tab/>
      </w:r>
    </w:p>
    <w:p w14:paraId="52445393" w14:textId="77777777" w:rsidR="009F6D10" w:rsidRPr="00A64751" w:rsidRDefault="009B08D8">
      <w:pPr>
        <w:tabs>
          <w:tab w:val="left" w:pos="10511"/>
        </w:tabs>
        <w:spacing w:before="86" w:line="255" w:lineRule="exact"/>
        <w:ind w:left="5020"/>
        <w:rPr>
          <w:rFonts w:asciiTheme="minorHAnsi" w:hAnsiTheme="minorHAnsi" w:cstheme="minorHAnsi"/>
          <w:kern w:val="16"/>
          <w:sz w:val="21"/>
        </w:rPr>
      </w:pPr>
      <w:r w:rsidRPr="00A64751">
        <w:rPr>
          <w:rFonts w:asciiTheme="minorHAnsi" w:hAnsiTheme="minorHAnsi" w:cstheme="minorHAnsi"/>
          <w:color w:val="231F20"/>
          <w:kern w:val="16"/>
          <w:sz w:val="21"/>
        </w:rPr>
        <w:t xml:space="preserve">Received by: </w:t>
      </w:r>
      <w:r w:rsidRPr="00A64751">
        <w:rPr>
          <w:rFonts w:asciiTheme="minorHAnsi" w:hAnsiTheme="minorHAnsi" w:cstheme="minorHAnsi"/>
          <w:color w:val="231F20"/>
          <w:kern w:val="16"/>
          <w:sz w:val="21"/>
          <w:u w:val="single" w:color="221E1F"/>
        </w:rPr>
        <w:tab/>
      </w:r>
    </w:p>
    <w:p w14:paraId="52445394" w14:textId="77777777" w:rsidR="009F6D10" w:rsidRPr="00A64751" w:rsidRDefault="009B08D8">
      <w:pPr>
        <w:tabs>
          <w:tab w:val="left" w:pos="8155"/>
          <w:tab w:val="left" w:pos="10510"/>
        </w:tabs>
        <w:spacing w:line="255" w:lineRule="exact"/>
        <w:ind w:left="5072"/>
        <w:rPr>
          <w:rFonts w:asciiTheme="minorHAnsi" w:hAnsiTheme="minorHAnsi" w:cstheme="minorHAnsi"/>
          <w:kern w:val="16"/>
          <w:sz w:val="21"/>
        </w:rPr>
      </w:pPr>
      <w:r w:rsidRPr="00A64751">
        <w:rPr>
          <w:rFonts w:asciiTheme="minorHAnsi" w:hAnsiTheme="minorHAnsi" w:cstheme="minorHAnsi"/>
          <w:color w:val="231F20"/>
          <w:kern w:val="16"/>
          <w:sz w:val="21"/>
        </w:rPr>
        <w:t xml:space="preserve">Date: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Time: </w:t>
      </w:r>
      <w:r w:rsidRPr="00A64751">
        <w:rPr>
          <w:rFonts w:asciiTheme="minorHAnsi" w:hAnsiTheme="minorHAnsi" w:cstheme="minorHAnsi"/>
          <w:color w:val="231F20"/>
          <w:kern w:val="16"/>
          <w:sz w:val="21"/>
          <w:u w:val="single" w:color="221E1F"/>
        </w:rPr>
        <w:tab/>
      </w:r>
    </w:p>
    <w:p w14:paraId="52445395" w14:textId="77777777" w:rsidR="009F6D10" w:rsidRPr="00A64751" w:rsidRDefault="009B08D8">
      <w:pPr>
        <w:spacing w:before="176" w:line="242" w:lineRule="auto"/>
        <w:ind w:left="825" w:right="434" w:hanging="1"/>
        <w:rPr>
          <w:rFonts w:asciiTheme="minorHAnsi" w:hAnsiTheme="minorHAnsi" w:cstheme="minorHAnsi"/>
          <w:kern w:val="16"/>
          <w:sz w:val="21"/>
        </w:rPr>
      </w:pPr>
      <w:r w:rsidRPr="00A64751">
        <w:rPr>
          <w:rFonts w:asciiTheme="minorHAnsi" w:hAnsiTheme="minorHAnsi" w:cstheme="minorHAnsi"/>
          <w:b/>
          <w:color w:val="231F20"/>
          <w:kern w:val="16"/>
          <w:sz w:val="21"/>
          <w:u w:val="single" w:color="231F20"/>
        </w:rPr>
        <w:t>Section A:</w:t>
      </w:r>
      <w:r w:rsidRPr="00A64751">
        <w:rPr>
          <w:rFonts w:asciiTheme="minorHAnsi" w:hAnsiTheme="minorHAnsi" w:cstheme="minorHAnsi"/>
          <w:b/>
          <w:color w:val="231F20"/>
          <w:kern w:val="16"/>
          <w:sz w:val="21"/>
        </w:rPr>
        <w:t xml:space="preserve"> </w:t>
      </w:r>
      <w:r w:rsidRPr="00A64751">
        <w:rPr>
          <w:rFonts w:asciiTheme="minorHAnsi" w:hAnsiTheme="minorHAnsi" w:cstheme="minorHAnsi"/>
          <w:color w:val="231F20"/>
          <w:kern w:val="16"/>
          <w:sz w:val="21"/>
        </w:rPr>
        <w:t>The Board of Review shall grant a waiver of the 48-hour notice of an intent to file a written objection if a property owner who does not meet the notice requirement appears before the Board of Review during the first two hours of the meeting, SHOWS GOOD CAUSE FOR FAILURE TO MEET THE 48-HOUR NOTICE REQUIREMENT AND FILES A WRITTEN OBJECTION. My good cause is as follows:</w:t>
      </w:r>
    </w:p>
    <w:p w14:paraId="52445396" w14:textId="7D1CE16E" w:rsidR="009F6D10" w:rsidRPr="00A64751" w:rsidRDefault="005A7C4F">
      <w:pPr>
        <w:pStyle w:val="BodyText"/>
        <w:spacing w:before="9"/>
        <w:rPr>
          <w:rFonts w:asciiTheme="minorHAnsi" w:hAnsiTheme="minorHAnsi" w:cstheme="minorHAnsi"/>
          <w:kern w:val="16"/>
          <w:sz w:val="16"/>
        </w:rPr>
      </w:pPr>
      <w:r>
        <w:rPr>
          <w:rFonts w:asciiTheme="minorHAnsi" w:hAnsiTheme="minorHAnsi" w:cstheme="minorHAnsi"/>
          <w:noProof/>
          <w:kern w:val="16"/>
        </w:rPr>
        <mc:AlternateContent>
          <mc:Choice Requires="wps">
            <w:drawing>
              <wp:anchor distT="0" distB="0" distL="0" distR="0" simplePos="0" relativeHeight="487700992" behindDoc="1" locked="0" layoutInCell="1" allowOverlap="1" wp14:anchorId="52446041" wp14:editId="7FE130DF">
                <wp:simplePos x="0" y="0"/>
                <wp:positionH relativeFrom="page">
                  <wp:posOffset>1031875</wp:posOffset>
                </wp:positionH>
                <wp:positionV relativeFrom="paragraph">
                  <wp:posOffset>145415</wp:posOffset>
                </wp:positionV>
                <wp:extent cx="5680075" cy="1270"/>
                <wp:effectExtent l="0" t="0" r="0" b="0"/>
                <wp:wrapTopAndBottom/>
                <wp:docPr id="25" name="docshape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5E9D5" id="docshape373" o:spid="_x0000_s1026" style="position:absolute;margin-left:81.25pt;margin-top:11.45pt;width:447.25pt;height:.1pt;z-index:-1561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701504" behindDoc="1" locked="0" layoutInCell="1" allowOverlap="1" wp14:anchorId="52446042" wp14:editId="2049BAF6">
                <wp:simplePos x="0" y="0"/>
                <wp:positionH relativeFrom="page">
                  <wp:posOffset>1031875</wp:posOffset>
                </wp:positionH>
                <wp:positionV relativeFrom="paragraph">
                  <wp:posOffset>309245</wp:posOffset>
                </wp:positionV>
                <wp:extent cx="5680075" cy="1270"/>
                <wp:effectExtent l="0" t="0" r="0" b="0"/>
                <wp:wrapTopAndBottom/>
                <wp:docPr id="24" name="docshape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4196" id="docshape374" o:spid="_x0000_s1026" style="position:absolute;margin-left:81.25pt;margin-top:24.35pt;width:447.25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702016" behindDoc="1" locked="0" layoutInCell="1" allowOverlap="1" wp14:anchorId="52446043" wp14:editId="37AE0DFE">
                <wp:simplePos x="0" y="0"/>
                <wp:positionH relativeFrom="page">
                  <wp:posOffset>1031875</wp:posOffset>
                </wp:positionH>
                <wp:positionV relativeFrom="paragraph">
                  <wp:posOffset>473075</wp:posOffset>
                </wp:positionV>
                <wp:extent cx="5680075" cy="1270"/>
                <wp:effectExtent l="0" t="0" r="0" b="0"/>
                <wp:wrapTopAndBottom/>
                <wp:docPr id="23" name="docshape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6896A" id="docshape375" o:spid="_x0000_s1026" style="position:absolute;margin-left:81.25pt;margin-top:37.25pt;width:447.25pt;height:.1pt;z-index:-15614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p>
    <w:p w14:paraId="52445397" w14:textId="77777777" w:rsidR="009F6D10" w:rsidRPr="00A64751" w:rsidRDefault="009F6D10">
      <w:pPr>
        <w:pStyle w:val="BodyText"/>
        <w:spacing w:before="7"/>
        <w:rPr>
          <w:rFonts w:asciiTheme="minorHAnsi" w:hAnsiTheme="minorHAnsi" w:cstheme="minorHAnsi"/>
          <w:kern w:val="16"/>
          <w:sz w:val="18"/>
        </w:rPr>
      </w:pPr>
    </w:p>
    <w:p w14:paraId="52445398" w14:textId="77777777" w:rsidR="009F6D10" w:rsidRPr="00A64751" w:rsidRDefault="009F6D10">
      <w:pPr>
        <w:pStyle w:val="BodyText"/>
        <w:spacing w:before="7"/>
        <w:rPr>
          <w:rFonts w:asciiTheme="minorHAnsi" w:hAnsiTheme="minorHAnsi" w:cstheme="minorHAnsi"/>
          <w:kern w:val="16"/>
          <w:sz w:val="18"/>
        </w:rPr>
      </w:pPr>
    </w:p>
    <w:p w14:paraId="52445399" w14:textId="77777777" w:rsidR="009F6D10" w:rsidRPr="00A64751" w:rsidRDefault="009F6D10">
      <w:pPr>
        <w:pStyle w:val="BodyText"/>
        <w:spacing w:before="5"/>
        <w:rPr>
          <w:rFonts w:asciiTheme="minorHAnsi" w:hAnsiTheme="minorHAnsi" w:cstheme="minorHAnsi"/>
          <w:kern w:val="16"/>
          <w:sz w:val="11"/>
        </w:rPr>
      </w:pPr>
    </w:p>
    <w:p w14:paraId="5244539A" w14:textId="77777777" w:rsidR="009F6D10" w:rsidRPr="00A64751" w:rsidRDefault="009B08D8">
      <w:pPr>
        <w:spacing w:before="103"/>
        <w:ind w:left="825" w:right="434"/>
        <w:rPr>
          <w:rFonts w:asciiTheme="minorHAnsi" w:hAnsiTheme="minorHAnsi" w:cstheme="minorHAnsi"/>
          <w:kern w:val="16"/>
          <w:sz w:val="21"/>
        </w:rPr>
      </w:pPr>
      <w:r w:rsidRPr="00A64751">
        <w:rPr>
          <w:rFonts w:asciiTheme="minorHAnsi" w:hAnsiTheme="minorHAnsi" w:cstheme="minorHAnsi"/>
          <w:b/>
          <w:color w:val="231F20"/>
          <w:kern w:val="16"/>
          <w:sz w:val="21"/>
          <w:u w:val="single" w:color="231F20"/>
        </w:rPr>
        <w:t>Section B:</w:t>
      </w:r>
      <w:r w:rsidRPr="00A64751">
        <w:rPr>
          <w:rFonts w:asciiTheme="minorHAnsi" w:hAnsiTheme="minorHAnsi" w:cstheme="minorHAnsi"/>
          <w:b/>
          <w:color w:val="231F20"/>
          <w:kern w:val="16"/>
          <w:sz w:val="21"/>
        </w:rPr>
        <w:t xml:space="preserve"> </w:t>
      </w:r>
      <w:r w:rsidRPr="00A64751">
        <w:rPr>
          <w:rFonts w:asciiTheme="minorHAnsi" w:hAnsiTheme="minorHAnsi" w:cstheme="minorHAnsi"/>
          <w:color w:val="231F20"/>
          <w:kern w:val="16"/>
          <w:sz w:val="21"/>
        </w:rPr>
        <w:t>The Board of Review may waive all notice requirements and hear the objection even if the property owner fails to provide written or oral notice of an intent to object 48 hours before the first scheduled meeting, and fails to request a waiver of the notice requirement during the first two hours of the meeting, if the property owner appears before the Board of Review at any time up to the end of the fifth day of the session, or up to the end of the final day of the session if the session is less than five days, and FILES A WRITTEN OBJECTION PROVIDING EVIDENCE OF EXTRAORDINARY CIRCUMSTANCES. Proof of my extraordinary circumstances is as follows:</w:t>
      </w:r>
    </w:p>
    <w:p w14:paraId="5244539B" w14:textId="7DB65CE3" w:rsidR="009F6D10" w:rsidRPr="00A64751" w:rsidRDefault="005A7C4F">
      <w:pPr>
        <w:pStyle w:val="BodyText"/>
        <w:spacing w:before="11"/>
        <w:rPr>
          <w:rFonts w:asciiTheme="minorHAnsi" w:hAnsiTheme="minorHAnsi" w:cstheme="minorHAnsi"/>
          <w:kern w:val="16"/>
          <w:sz w:val="17"/>
        </w:rPr>
      </w:pPr>
      <w:r>
        <w:rPr>
          <w:rFonts w:asciiTheme="minorHAnsi" w:hAnsiTheme="minorHAnsi" w:cstheme="minorHAnsi"/>
          <w:noProof/>
          <w:kern w:val="16"/>
        </w:rPr>
        <mc:AlternateContent>
          <mc:Choice Requires="wps">
            <w:drawing>
              <wp:anchor distT="0" distB="0" distL="0" distR="0" simplePos="0" relativeHeight="487702528" behindDoc="1" locked="0" layoutInCell="1" allowOverlap="1" wp14:anchorId="52446044" wp14:editId="345A0D20">
                <wp:simplePos x="0" y="0"/>
                <wp:positionH relativeFrom="page">
                  <wp:posOffset>1031875</wp:posOffset>
                </wp:positionH>
                <wp:positionV relativeFrom="paragraph">
                  <wp:posOffset>154305</wp:posOffset>
                </wp:positionV>
                <wp:extent cx="5679440" cy="1270"/>
                <wp:effectExtent l="0" t="0" r="0" b="0"/>
                <wp:wrapTopAndBottom/>
                <wp:docPr id="22" name="docshape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9440" cy="1270"/>
                        </a:xfrm>
                        <a:custGeom>
                          <a:avLst/>
                          <a:gdLst>
                            <a:gd name="T0" fmla="+- 0 1625 1625"/>
                            <a:gd name="T1" fmla="*/ T0 w 8944"/>
                            <a:gd name="T2" fmla="+- 0 10569 1625"/>
                            <a:gd name="T3" fmla="*/ T2 w 8944"/>
                          </a:gdLst>
                          <a:ahLst/>
                          <a:cxnLst>
                            <a:cxn ang="0">
                              <a:pos x="T1" y="0"/>
                            </a:cxn>
                            <a:cxn ang="0">
                              <a:pos x="T3" y="0"/>
                            </a:cxn>
                          </a:cxnLst>
                          <a:rect l="0" t="0" r="r" b="b"/>
                          <a:pathLst>
                            <a:path w="8944">
                              <a:moveTo>
                                <a:pt x="0" y="0"/>
                              </a:moveTo>
                              <a:lnTo>
                                <a:pt x="8944"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19B14" id="docshape376" o:spid="_x0000_s1026" style="position:absolute;margin-left:81.25pt;margin-top:12.15pt;width:447.2pt;height:.1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" path="m,l8944,e" filled="f" strokecolor="#221e1f" strokeweight=".24289mm">
                <v:path arrowok="t" o:connecttype="custom" o:connectlocs="0,0;5679440,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703040" behindDoc="1" locked="0" layoutInCell="1" allowOverlap="1" wp14:anchorId="52446045" wp14:editId="39857C08">
                <wp:simplePos x="0" y="0"/>
                <wp:positionH relativeFrom="page">
                  <wp:posOffset>1031875</wp:posOffset>
                </wp:positionH>
                <wp:positionV relativeFrom="paragraph">
                  <wp:posOffset>318135</wp:posOffset>
                </wp:positionV>
                <wp:extent cx="5680075" cy="1270"/>
                <wp:effectExtent l="0" t="0" r="0" b="0"/>
                <wp:wrapTopAndBottom/>
                <wp:docPr id="21" name="docshape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AA81" id="docshape377" o:spid="_x0000_s1026" style="position:absolute;margin-left:81.25pt;margin-top:25.05pt;width:447.25pt;height:.1pt;z-index:-1561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r>
        <w:rPr>
          <w:rFonts w:asciiTheme="minorHAnsi" w:hAnsiTheme="minorHAnsi" w:cstheme="minorHAnsi"/>
          <w:noProof/>
          <w:kern w:val="16"/>
        </w:rPr>
        <mc:AlternateContent>
          <mc:Choice Requires="wps">
            <w:drawing>
              <wp:anchor distT="0" distB="0" distL="0" distR="0" simplePos="0" relativeHeight="487703552" behindDoc="1" locked="0" layoutInCell="1" allowOverlap="1" wp14:anchorId="52446046" wp14:editId="6403E503">
                <wp:simplePos x="0" y="0"/>
                <wp:positionH relativeFrom="page">
                  <wp:posOffset>1031875</wp:posOffset>
                </wp:positionH>
                <wp:positionV relativeFrom="paragraph">
                  <wp:posOffset>481965</wp:posOffset>
                </wp:positionV>
                <wp:extent cx="5680075" cy="1270"/>
                <wp:effectExtent l="0" t="0" r="0" b="0"/>
                <wp:wrapTopAndBottom/>
                <wp:docPr id="20" name="docshape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0075" cy="1270"/>
                        </a:xfrm>
                        <a:custGeom>
                          <a:avLst/>
                          <a:gdLst>
                            <a:gd name="T0" fmla="+- 0 1625 1625"/>
                            <a:gd name="T1" fmla="*/ T0 w 8945"/>
                            <a:gd name="T2" fmla="+- 0 10570 1625"/>
                            <a:gd name="T3" fmla="*/ T2 w 8945"/>
                          </a:gdLst>
                          <a:ahLst/>
                          <a:cxnLst>
                            <a:cxn ang="0">
                              <a:pos x="T1" y="0"/>
                            </a:cxn>
                            <a:cxn ang="0">
                              <a:pos x="T3" y="0"/>
                            </a:cxn>
                          </a:cxnLst>
                          <a:rect l="0" t="0" r="r" b="b"/>
                          <a:pathLst>
                            <a:path w="8945">
                              <a:moveTo>
                                <a:pt x="0" y="0"/>
                              </a:moveTo>
                              <a:lnTo>
                                <a:pt x="8945" y="0"/>
                              </a:lnTo>
                            </a:path>
                          </a:pathLst>
                        </a:custGeom>
                        <a:noFill/>
                        <a:ln w="874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F46F" id="docshape378" o:spid="_x0000_s1026" style="position:absolute;margin-left:81.25pt;margin-top:37.95pt;width:447.25pt;height:.1pt;z-index:-1561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" path="m,l8945,e" filled="f" strokecolor="#221e1f" strokeweight=".24289mm">
                <v:path arrowok="t" o:connecttype="custom" o:connectlocs="0,0;5680075,0" o:connectangles="0,0"/>
                <w10:wrap type="topAndBottom" anchorx="page"/>
              </v:shape>
            </w:pict>
          </mc:Fallback>
        </mc:AlternateContent>
      </w:r>
    </w:p>
    <w:p w14:paraId="5244539C" w14:textId="77777777" w:rsidR="009F6D10" w:rsidRPr="00A64751" w:rsidRDefault="009F6D10">
      <w:pPr>
        <w:pStyle w:val="BodyText"/>
        <w:spacing w:before="7"/>
        <w:rPr>
          <w:rFonts w:asciiTheme="minorHAnsi" w:hAnsiTheme="minorHAnsi" w:cstheme="minorHAnsi"/>
          <w:kern w:val="16"/>
          <w:sz w:val="18"/>
        </w:rPr>
      </w:pPr>
    </w:p>
    <w:p w14:paraId="5244539D" w14:textId="77777777" w:rsidR="009F6D10" w:rsidRPr="00A64751" w:rsidRDefault="009F6D10">
      <w:pPr>
        <w:pStyle w:val="BodyText"/>
        <w:spacing w:before="7"/>
        <w:rPr>
          <w:rFonts w:asciiTheme="minorHAnsi" w:hAnsiTheme="minorHAnsi" w:cstheme="minorHAnsi"/>
          <w:kern w:val="16"/>
          <w:sz w:val="18"/>
        </w:rPr>
      </w:pPr>
    </w:p>
    <w:p w14:paraId="5244539E" w14:textId="77777777" w:rsidR="009F6D10" w:rsidRPr="00A64751" w:rsidRDefault="009F6D10">
      <w:pPr>
        <w:pStyle w:val="BodyText"/>
        <w:spacing w:before="6"/>
        <w:rPr>
          <w:rFonts w:asciiTheme="minorHAnsi" w:hAnsiTheme="minorHAnsi" w:cstheme="minorHAnsi"/>
          <w:kern w:val="16"/>
          <w:sz w:val="11"/>
        </w:rPr>
      </w:pPr>
    </w:p>
    <w:p w14:paraId="5244539F" w14:textId="77777777" w:rsidR="009F6D10" w:rsidRPr="00A64751" w:rsidRDefault="009B08D8">
      <w:pPr>
        <w:spacing w:before="102"/>
        <w:ind w:left="825" w:right="737" w:hanging="1"/>
        <w:rPr>
          <w:rFonts w:asciiTheme="minorHAnsi" w:hAnsiTheme="minorHAnsi" w:cstheme="minorHAnsi"/>
          <w:b/>
          <w:kern w:val="16"/>
          <w:sz w:val="21"/>
        </w:rPr>
      </w:pPr>
      <w:r w:rsidRPr="00A64751">
        <w:rPr>
          <w:rFonts w:asciiTheme="minorHAnsi" w:hAnsiTheme="minorHAnsi" w:cstheme="minorHAnsi"/>
          <w:b/>
          <w:color w:val="231F20"/>
          <w:kern w:val="16"/>
          <w:sz w:val="21"/>
        </w:rPr>
        <w:t>A WRITTEN OBJECTION ON THE PROPER FORM MUST BE PROPERLY FILED WITH THE BOARD OF REVIEW CLERK.</w:t>
      </w:r>
    </w:p>
    <w:p w14:paraId="524453A0" w14:textId="77777777" w:rsidR="009F6D10" w:rsidRPr="00A64751" w:rsidRDefault="009F6D10">
      <w:pPr>
        <w:pStyle w:val="BodyText"/>
        <w:spacing w:before="2"/>
        <w:rPr>
          <w:rFonts w:asciiTheme="minorHAnsi" w:hAnsiTheme="minorHAnsi" w:cstheme="minorHAnsi"/>
          <w:b/>
          <w:kern w:val="16"/>
          <w:sz w:val="20"/>
        </w:rPr>
      </w:pPr>
    </w:p>
    <w:p w14:paraId="524453A1" w14:textId="77777777" w:rsidR="009F6D10" w:rsidRPr="00A64751" w:rsidRDefault="009B08D8">
      <w:pPr>
        <w:spacing w:line="225" w:lineRule="auto"/>
        <w:ind w:left="306" w:right="538"/>
        <w:jc w:val="both"/>
        <w:rPr>
          <w:rFonts w:asciiTheme="minorHAnsi" w:hAnsiTheme="minorHAnsi" w:cstheme="minorHAnsi"/>
          <w:i/>
          <w:kern w:val="16"/>
          <w:sz w:val="21"/>
        </w:rPr>
      </w:pPr>
      <w:r w:rsidRPr="00A64751">
        <w:rPr>
          <w:rFonts w:asciiTheme="minorHAnsi" w:hAnsiTheme="minorHAnsi" w:cstheme="minorHAnsi"/>
          <w:i/>
          <w:color w:val="231F20"/>
          <w:kern w:val="16"/>
          <w:sz w:val="21"/>
        </w:rPr>
        <w:t>This sample was originally prepared by John P. Macy of Municipal Law and Litigation Group, S.C., {262)548-1340, and was reviewed and modified by Rick Stadelman {now retired, formerly of the Wisconsin Towns Association), as well as the Office of Technical and Assessment Services of the Wisconsin Department of Revenue.</w:t>
      </w:r>
    </w:p>
    <w:p w14:paraId="524453A2" w14:textId="77777777" w:rsidR="009F6D10" w:rsidRPr="00A64751" w:rsidRDefault="009F6D10">
      <w:pPr>
        <w:spacing w:line="225" w:lineRule="auto"/>
        <w:jc w:val="both"/>
        <w:rPr>
          <w:rFonts w:asciiTheme="minorHAnsi" w:hAnsiTheme="minorHAnsi" w:cstheme="minorHAnsi"/>
          <w:kern w:val="16"/>
          <w:sz w:val="21"/>
        </w:rPr>
        <w:sectPr w:rsidR="009F6D10" w:rsidRPr="00A64751" w:rsidSect="00BF23E9">
          <w:headerReference w:type="even" r:id="rId7"/>
          <w:pgSz w:w="12240" w:h="15840"/>
          <w:pgMar w:top="720" w:right="720" w:bottom="720" w:left="720" w:header="0" w:footer="605" w:gutter="0"/>
          <w:cols w:space="720"/>
          <w:docGrid w:linePitch="299"/>
        </w:sectPr>
      </w:pPr>
    </w:p>
    <w:p w14:paraId="52445C04" w14:textId="77777777" w:rsidR="009F6D10" w:rsidRPr="00A64751" w:rsidRDefault="009F6D10">
      <w:pPr>
        <w:rPr>
          <w:rFonts w:asciiTheme="minorHAnsi" w:hAnsiTheme="minorHAnsi" w:cstheme="minorHAnsi"/>
          <w:kern w:val="16"/>
          <w:sz w:val="15"/>
        </w:rPr>
        <w:sectPr w:rsidR="009F6D10" w:rsidRPr="00A64751" w:rsidSect="00BF23E9">
          <w:headerReference w:type="even" r:id="rId8"/>
          <w:type w:val="continuous"/>
          <w:pgSz w:w="12240" w:h="15840"/>
          <w:pgMar w:top="720" w:right="720" w:bottom="720" w:left="720" w:header="0" w:footer="605" w:gutter="0"/>
          <w:cols w:num="2" w:space="720" w:equalWidth="0">
            <w:col w:w="2094" w:space="634"/>
            <w:col w:w="8072"/>
          </w:cols>
          <w:docGrid w:linePitch="299"/>
        </w:sectPr>
      </w:pPr>
    </w:p>
    <w:p w14:paraId="52445C05" w14:textId="77777777" w:rsidR="009F6D10" w:rsidRPr="00A64751" w:rsidRDefault="009B08D8">
      <w:pPr>
        <w:pStyle w:val="Heading4"/>
        <w:spacing w:before="75" w:line="268" w:lineRule="auto"/>
        <w:ind w:left="4250" w:right="2308" w:hanging="862"/>
        <w:rPr>
          <w:rFonts w:asciiTheme="minorHAnsi" w:hAnsiTheme="minorHAnsi" w:cstheme="minorHAnsi"/>
          <w:kern w:val="16"/>
        </w:rPr>
      </w:pPr>
      <w:r w:rsidRPr="00A64751">
        <w:rPr>
          <w:rFonts w:asciiTheme="minorHAnsi" w:hAnsiTheme="minorHAnsi" w:cstheme="minorHAnsi"/>
          <w:color w:val="231F20"/>
          <w:kern w:val="16"/>
        </w:rPr>
        <w:lastRenderedPageBreak/>
        <w:t>Board of Review Meeting Notices General Information</w:t>
      </w:r>
    </w:p>
    <w:p w14:paraId="52445C06" w14:textId="77777777" w:rsidR="009F6D10" w:rsidRPr="00A64751" w:rsidRDefault="009F6D10">
      <w:pPr>
        <w:pStyle w:val="BodyText"/>
        <w:spacing w:before="5"/>
        <w:rPr>
          <w:rFonts w:asciiTheme="minorHAnsi" w:hAnsiTheme="minorHAnsi" w:cstheme="minorHAnsi"/>
          <w:b/>
          <w:kern w:val="16"/>
          <w:sz w:val="33"/>
        </w:rPr>
      </w:pPr>
    </w:p>
    <w:p w14:paraId="52445C07" w14:textId="77777777" w:rsidR="009F6D10" w:rsidRPr="00A64751" w:rsidRDefault="009B08D8">
      <w:pPr>
        <w:pStyle w:val="BodyText"/>
        <w:ind w:left="1025"/>
        <w:rPr>
          <w:rFonts w:asciiTheme="minorHAnsi" w:hAnsiTheme="minorHAnsi" w:cstheme="minorHAnsi"/>
          <w:kern w:val="16"/>
        </w:rPr>
      </w:pPr>
      <w:r w:rsidRPr="00A64751">
        <w:rPr>
          <w:rFonts w:asciiTheme="minorHAnsi" w:hAnsiTheme="minorHAnsi" w:cstheme="minorHAnsi"/>
          <w:color w:val="231F20"/>
          <w:kern w:val="16"/>
        </w:rPr>
        <w:t>This section contains sample forms for the various types of Board of Review (BOR) Notices:</w:t>
      </w:r>
    </w:p>
    <w:p w14:paraId="52445C08" w14:textId="77777777" w:rsidR="009F6D10" w:rsidRPr="00A64751" w:rsidRDefault="009F6D10">
      <w:pPr>
        <w:pStyle w:val="BodyText"/>
        <w:spacing w:before="1"/>
        <w:rPr>
          <w:rFonts w:asciiTheme="minorHAnsi" w:hAnsiTheme="minorHAnsi" w:cstheme="minorHAnsi"/>
          <w:kern w:val="16"/>
        </w:rPr>
      </w:pPr>
    </w:p>
    <w:p w14:paraId="52445C09" w14:textId="77777777" w:rsidR="009F6D10" w:rsidRPr="00A64751" w:rsidRDefault="009B08D8" w:rsidP="005A7C4F">
      <w:pPr>
        <w:pStyle w:val="ListParagraph"/>
        <w:numPr>
          <w:ilvl w:val="2"/>
          <w:numId w:val="11"/>
        </w:numPr>
        <w:tabs>
          <w:tab w:val="left" w:pos="1717"/>
        </w:tabs>
        <w:ind w:hanging="343"/>
        <w:rPr>
          <w:rFonts w:asciiTheme="minorHAnsi" w:hAnsiTheme="minorHAnsi" w:cstheme="minorHAnsi"/>
          <w:kern w:val="16"/>
          <w:sz w:val="23"/>
        </w:rPr>
      </w:pPr>
      <w:r w:rsidRPr="00A64751">
        <w:rPr>
          <w:rFonts w:asciiTheme="minorHAnsi" w:hAnsiTheme="minorHAnsi" w:cstheme="minorHAnsi"/>
          <w:color w:val="231F20"/>
          <w:kern w:val="16"/>
          <w:sz w:val="23"/>
        </w:rPr>
        <w:t>Sample Notice - Assessment Roll is Open for Examination/Open Book (Page 52)</w:t>
      </w:r>
    </w:p>
    <w:p w14:paraId="52445C0A" w14:textId="77777777" w:rsidR="009F6D10" w:rsidRPr="00A64751" w:rsidRDefault="009B08D8" w:rsidP="005A7C4F">
      <w:pPr>
        <w:pStyle w:val="ListParagraph"/>
        <w:numPr>
          <w:ilvl w:val="2"/>
          <w:numId w:val="11"/>
        </w:numPr>
        <w:tabs>
          <w:tab w:val="left" w:pos="1717"/>
        </w:tabs>
        <w:spacing w:before="1"/>
        <w:ind w:hanging="332"/>
        <w:rPr>
          <w:rFonts w:asciiTheme="minorHAnsi" w:hAnsiTheme="minorHAnsi" w:cstheme="minorHAnsi"/>
          <w:kern w:val="16"/>
          <w:sz w:val="23"/>
        </w:rPr>
      </w:pPr>
      <w:r w:rsidRPr="00A64751">
        <w:rPr>
          <w:rFonts w:asciiTheme="minorHAnsi" w:hAnsiTheme="minorHAnsi" w:cstheme="minorHAnsi"/>
          <w:color w:val="231F20"/>
          <w:kern w:val="16"/>
          <w:sz w:val="23"/>
        </w:rPr>
        <w:t>Sample Notice - Board of Review Two-Hour Meeting (Pages 53-55)</w:t>
      </w:r>
    </w:p>
    <w:p w14:paraId="52445C0B" w14:textId="77777777" w:rsidR="009F6D10" w:rsidRPr="00A64751" w:rsidRDefault="009B08D8" w:rsidP="005A7C4F">
      <w:pPr>
        <w:pStyle w:val="ListParagraph"/>
        <w:numPr>
          <w:ilvl w:val="2"/>
          <w:numId w:val="11"/>
        </w:numPr>
        <w:tabs>
          <w:tab w:val="left" w:pos="1717"/>
        </w:tabs>
        <w:ind w:right="914" w:hanging="325"/>
        <w:rPr>
          <w:rFonts w:asciiTheme="minorHAnsi" w:hAnsiTheme="minorHAnsi" w:cstheme="minorHAnsi"/>
          <w:kern w:val="16"/>
          <w:sz w:val="23"/>
        </w:rPr>
      </w:pPr>
      <w:r w:rsidRPr="00A64751">
        <w:rPr>
          <w:rFonts w:asciiTheme="minorHAnsi" w:hAnsiTheme="minorHAnsi" w:cstheme="minorHAnsi"/>
          <w:color w:val="231F20"/>
          <w:kern w:val="16"/>
          <w:sz w:val="23"/>
        </w:rPr>
        <w:t>Sample Combined Notice - Assessment Roll is Open for Examination/Open Book and Board of Review Two-Hour Meeting (Pages 56-58)</w:t>
      </w:r>
    </w:p>
    <w:p w14:paraId="52445C0C" w14:textId="77777777" w:rsidR="009F6D10" w:rsidRPr="00A64751" w:rsidRDefault="009B08D8" w:rsidP="005A7C4F">
      <w:pPr>
        <w:pStyle w:val="ListParagraph"/>
        <w:numPr>
          <w:ilvl w:val="2"/>
          <w:numId w:val="11"/>
        </w:numPr>
        <w:tabs>
          <w:tab w:val="left" w:pos="1717"/>
        </w:tabs>
        <w:spacing w:before="1"/>
        <w:ind w:right="1133" w:hanging="348"/>
        <w:rPr>
          <w:rFonts w:asciiTheme="minorHAnsi" w:hAnsiTheme="minorHAnsi" w:cstheme="minorHAnsi"/>
          <w:kern w:val="16"/>
          <w:sz w:val="23"/>
        </w:rPr>
      </w:pPr>
      <w:r w:rsidRPr="00A64751">
        <w:rPr>
          <w:rFonts w:asciiTheme="minorHAnsi" w:hAnsiTheme="minorHAnsi" w:cstheme="minorHAnsi"/>
          <w:color w:val="231F20"/>
          <w:kern w:val="16"/>
          <w:sz w:val="23"/>
        </w:rPr>
        <w:t>Sample Notice - Meeting to Adjourn Board of Review to Later Date when the date for the Two-Hour Meeting is known (Pages 59-60)</w:t>
      </w:r>
    </w:p>
    <w:p w14:paraId="52445C0D" w14:textId="77777777" w:rsidR="009F6D10" w:rsidRPr="00A64751" w:rsidRDefault="009B08D8" w:rsidP="005A7C4F">
      <w:pPr>
        <w:pStyle w:val="ListParagraph"/>
        <w:numPr>
          <w:ilvl w:val="2"/>
          <w:numId w:val="11"/>
        </w:numPr>
        <w:tabs>
          <w:tab w:val="left" w:pos="1717"/>
        </w:tabs>
        <w:spacing w:before="1"/>
        <w:ind w:right="1151" w:hanging="315"/>
        <w:rPr>
          <w:rFonts w:asciiTheme="minorHAnsi" w:hAnsiTheme="minorHAnsi" w:cstheme="minorHAnsi"/>
          <w:kern w:val="16"/>
          <w:sz w:val="23"/>
        </w:rPr>
      </w:pPr>
      <w:r w:rsidRPr="00A64751">
        <w:rPr>
          <w:rFonts w:asciiTheme="minorHAnsi" w:hAnsiTheme="minorHAnsi" w:cstheme="minorHAnsi"/>
          <w:color w:val="231F20"/>
          <w:kern w:val="16"/>
          <w:sz w:val="23"/>
        </w:rPr>
        <w:t>Sample Notice - Meeting to Adjourn Board of Review to Later Date when the assessment roll completion date is unknown (Page 61)</w:t>
      </w:r>
    </w:p>
    <w:p w14:paraId="52445C0E" w14:textId="77777777" w:rsidR="009F6D10" w:rsidRPr="00A64751" w:rsidRDefault="009F6D10">
      <w:pPr>
        <w:pStyle w:val="BodyText"/>
        <w:spacing w:before="1"/>
        <w:rPr>
          <w:rFonts w:asciiTheme="minorHAnsi" w:hAnsiTheme="minorHAnsi" w:cstheme="minorHAnsi"/>
          <w:kern w:val="16"/>
        </w:rPr>
      </w:pPr>
    </w:p>
    <w:p w14:paraId="52445C0F" w14:textId="77777777" w:rsidR="009F6D10" w:rsidRPr="00A64751" w:rsidRDefault="009B08D8">
      <w:pPr>
        <w:pStyle w:val="BodyText"/>
        <w:ind w:left="1025"/>
        <w:rPr>
          <w:rFonts w:asciiTheme="minorHAnsi" w:hAnsiTheme="minorHAnsi" w:cstheme="minorHAnsi"/>
          <w:kern w:val="16"/>
        </w:rPr>
      </w:pPr>
      <w:r w:rsidRPr="00A64751">
        <w:rPr>
          <w:rFonts w:asciiTheme="minorHAnsi" w:hAnsiTheme="minorHAnsi" w:cstheme="minorHAnsi"/>
          <w:color w:val="231F20"/>
          <w:kern w:val="16"/>
        </w:rPr>
        <w:t>A Board of Review Notices Timeline graphic is available, as well (Page 62).</w:t>
      </w:r>
    </w:p>
    <w:p w14:paraId="52445C10" w14:textId="77777777" w:rsidR="009F6D10" w:rsidRPr="00A64751" w:rsidRDefault="009F6D10">
      <w:pPr>
        <w:pStyle w:val="BodyText"/>
        <w:rPr>
          <w:rFonts w:asciiTheme="minorHAnsi" w:hAnsiTheme="minorHAnsi" w:cstheme="minorHAnsi"/>
          <w:kern w:val="16"/>
          <w:sz w:val="22"/>
        </w:rPr>
      </w:pPr>
    </w:p>
    <w:p w14:paraId="52445C11" w14:textId="77777777" w:rsidR="009F6D10" w:rsidRPr="00A64751" w:rsidRDefault="009F6D10">
      <w:pPr>
        <w:pStyle w:val="BodyText"/>
        <w:rPr>
          <w:rFonts w:asciiTheme="minorHAnsi" w:hAnsiTheme="minorHAnsi" w:cstheme="minorHAnsi"/>
          <w:kern w:val="16"/>
          <w:sz w:val="22"/>
        </w:rPr>
      </w:pPr>
    </w:p>
    <w:p w14:paraId="52445C12" w14:textId="77777777" w:rsidR="009F6D10" w:rsidRPr="00A64751" w:rsidRDefault="009F6D10">
      <w:pPr>
        <w:pStyle w:val="BodyText"/>
        <w:rPr>
          <w:rFonts w:asciiTheme="minorHAnsi" w:hAnsiTheme="minorHAnsi" w:cstheme="minorHAnsi"/>
          <w:kern w:val="16"/>
          <w:sz w:val="22"/>
        </w:rPr>
      </w:pPr>
    </w:p>
    <w:p w14:paraId="52445C13" w14:textId="77777777" w:rsidR="009F6D10" w:rsidRPr="00A64751" w:rsidRDefault="009F6D10">
      <w:pPr>
        <w:pStyle w:val="BodyText"/>
        <w:rPr>
          <w:rFonts w:asciiTheme="minorHAnsi" w:hAnsiTheme="minorHAnsi" w:cstheme="minorHAnsi"/>
          <w:kern w:val="16"/>
          <w:sz w:val="22"/>
        </w:rPr>
      </w:pPr>
    </w:p>
    <w:p w14:paraId="52445C14" w14:textId="77777777" w:rsidR="009F6D10" w:rsidRPr="00A64751" w:rsidRDefault="009F6D10">
      <w:pPr>
        <w:pStyle w:val="BodyText"/>
        <w:rPr>
          <w:rFonts w:asciiTheme="minorHAnsi" w:hAnsiTheme="minorHAnsi" w:cstheme="minorHAnsi"/>
          <w:kern w:val="16"/>
          <w:sz w:val="22"/>
        </w:rPr>
      </w:pPr>
    </w:p>
    <w:p w14:paraId="52445C15" w14:textId="77777777" w:rsidR="009F6D10" w:rsidRPr="00A64751" w:rsidRDefault="009F6D10">
      <w:pPr>
        <w:pStyle w:val="BodyText"/>
        <w:rPr>
          <w:rFonts w:asciiTheme="minorHAnsi" w:hAnsiTheme="minorHAnsi" w:cstheme="minorHAnsi"/>
          <w:kern w:val="16"/>
          <w:sz w:val="22"/>
        </w:rPr>
      </w:pPr>
    </w:p>
    <w:p w14:paraId="52445C16" w14:textId="77777777" w:rsidR="009F6D10" w:rsidRPr="00A64751" w:rsidRDefault="009F6D10">
      <w:pPr>
        <w:pStyle w:val="BodyText"/>
        <w:spacing w:before="6"/>
        <w:rPr>
          <w:rFonts w:asciiTheme="minorHAnsi" w:hAnsiTheme="minorHAnsi" w:cstheme="minorHAnsi"/>
          <w:kern w:val="16"/>
          <w:sz w:val="27"/>
        </w:rPr>
      </w:pPr>
    </w:p>
    <w:p w14:paraId="661D9D1E" w14:textId="77777777" w:rsidR="003A442F" w:rsidRPr="00A64751" w:rsidRDefault="003A442F">
      <w:pPr>
        <w:pStyle w:val="BodyText"/>
        <w:spacing w:before="6"/>
        <w:rPr>
          <w:rFonts w:asciiTheme="minorHAnsi" w:hAnsiTheme="minorHAnsi" w:cstheme="minorHAnsi"/>
          <w:kern w:val="16"/>
          <w:sz w:val="27"/>
        </w:rPr>
      </w:pPr>
    </w:p>
    <w:p w14:paraId="34F3B030" w14:textId="77777777" w:rsidR="003A442F" w:rsidRPr="00A64751" w:rsidRDefault="003A442F">
      <w:pPr>
        <w:pStyle w:val="BodyText"/>
        <w:spacing w:before="6"/>
        <w:rPr>
          <w:rFonts w:asciiTheme="minorHAnsi" w:hAnsiTheme="minorHAnsi" w:cstheme="minorHAnsi"/>
          <w:kern w:val="16"/>
          <w:sz w:val="27"/>
        </w:rPr>
      </w:pPr>
    </w:p>
    <w:p w14:paraId="383DD958" w14:textId="77777777" w:rsidR="003A442F" w:rsidRPr="00A64751" w:rsidRDefault="003A442F">
      <w:pPr>
        <w:pStyle w:val="BodyText"/>
        <w:spacing w:before="6"/>
        <w:rPr>
          <w:rFonts w:asciiTheme="minorHAnsi" w:hAnsiTheme="minorHAnsi" w:cstheme="minorHAnsi"/>
          <w:kern w:val="16"/>
          <w:sz w:val="27"/>
        </w:rPr>
      </w:pPr>
    </w:p>
    <w:p w14:paraId="084B8D6E" w14:textId="77777777" w:rsidR="003A442F" w:rsidRPr="00A64751" w:rsidRDefault="003A442F">
      <w:pPr>
        <w:pStyle w:val="BodyText"/>
        <w:spacing w:before="6"/>
        <w:rPr>
          <w:rFonts w:asciiTheme="minorHAnsi" w:hAnsiTheme="minorHAnsi" w:cstheme="minorHAnsi"/>
          <w:kern w:val="16"/>
          <w:sz w:val="27"/>
        </w:rPr>
      </w:pPr>
    </w:p>
    <w:p w14:paraId="459B33B0" w14:textId="77777777" w:rsidR="003A442F" w:rsidRPr="00A64751" w:rsidRDefault="003A442F">
      <w:pPr>
        <w:pStyle w:val="BodyText"/>
        <w:spacing w:before="6"/>
        <w:rPr>
          <w:rFonts w:asciiTheme="minorHAnsi" w:hAnsiTheme="minorHAnsi" w:cstheme="minorHAnsi"/>
          <w:kern w:val="16"/>
          <w:sz w:val="27"/>
        </w:rPr>
      </w:pPr>
    </w:p>
    <w:p w14:paraId="1595CA9F" w14:textId="77777777" w:rsidR="003A442F" w:rsidRPr="00A64751" w:rsidRDefault="003A442F">
      <w:pPr>
        <w:pStyle w:val="BodyText"/>
        <w:spacing w:before="6"/>
        <w:rPr>
          <w:rFonts w:asciiTheme="minorHAnsi" w:hAnsiTheme="minorHAnsi" w:cstheme="minorHAnsi"/>
          <w:kern w:val="16"/>
          <w:sz w:val="27"/>
        </w:rPr>
      </w:pPr>
    </w:p>
    <w:p w14:paraId="52445C17" w14:textId="13ABFB33" w:rsidR="009F6D10" w:rsidRPr="00A64751" w:rsidRDefault="009B7424">
      <w:pPr>
        <w:ind w:left="980"/>
        <w:rPr>
          <w:rFonts w:asciiTheme="minorHAnsi" w:hAnsiTheme="minorHAnsi" w:cstheme="minorHAnsi"/>
          <w:b/>
          <w:bCs/>
          <w:caps/>
          <w:kern w:val="16"/>
          <w:sz w:val="28"/>
          <w:szCs w:val="28"/>
        </w:rPr>
      </w:pPr>
      <w:r w:rsidRPr="00A64751">
        <w:rPr>
          <w:rFonts w:asciiTheme="minorHAnsi" w:hAnsiTheme="minorHAnsi" w:cstheme="minorHAnsi"/>
          <w:b/>
          <w:bCs/>
          <w:caps/>
          <w:color w:val="231F20"/>
          <w:kern w:val="16"/>
          <w:sz w:val="28"/>
          <w:szCs w:val="28"/>
        </w:rPr>
        <w:t xml:space="preserve">General Information </w:t>
      </w:r>
      <w:r w:rsidR="009B08D8" w:rsidRPr="00A64751">
        <w:rPr>
          <w:rFonts w:asciiTheme="minorHAnsi" w:hAnsiTheme="minorHAnsi" w:cstheme="minorHAnsi"/>
          <w:b/>
          <w:bCs/>
          <w:caps/>
          <w:color w:val="231F20"/>
          <w:kern w:val="16"/>
          <w:sz w:val="28"/>
          <w:szCs w:val="28"/>
        </w:rPr>
        <w:t>NOTES</w:t>
      </w:r>
    </w:p>
    <w:p w14:paraId="52445C18" w14:textId="77777777" w:rsidR="009F6D10" w:rsidRPr="00A64751" w:rsidRDefault="009F6D10">
      <w:pPr>
        <w:pStyle w:val="BodyText"/>
        <w:spacing w:before="6"/>
        <w:rPr>
          <w:rFonts w:asciiTheme="minorHAnsi" w:hAnsiTheme="minorHAnsi" w:cstheme="minorHAnsi"/>
          <w:b/>
          <w:bCs/>
          <w:caps/>
          <w:kern w:val="16"/>
          <w:sz w:val="28"/>
          <w:szCs w:val="28"/>
        </w:rPr>
      </w:pPr>
    </w:p>
    <w:p w14:paraId="52445C19" w14:textId="77777777" w:rsidR="009F6D10" w:rsidRPr="00A64751" w:rsidRDefault="009B08D8">
      <w:pPr>
        <w:ind w:left="1025" w:right="1195"/>
        <w:rPr>
          <w:rFonts w:asciiTheme="minorHAnsi" w:hAnsiTheme="minorHAnsi" w:cstheme="minorHAnsi"/>
          <w:i/>
          <w:kern w:val="16"/>
          <w:sz w:val="21"/>
        </w:rPr>
      </w:pPr>
      <w:r w:rsidRPr="00A64751">
        <w:rPr>
          <w:rFonts w:asciiTheme="minorHAnsi" w:hAnsiTheme="minorHAnsi" w:cstheme="minorHAnsi"/>
          <w:i/>
          <w:color w:val="231F20"/>
          <w:kern w:val="16"/>
          <w:sz w:val="21"/>
        </w:rPr>
        <w:t>Each of the following sample notices were prepared by John P. Macy of Municipal Law &amp; Litigation Group, S.C., (262} 548-1340, and reviewed and modified by Rick Stadelman (retired, formerly of the Wisconsin Towns Association}; Philip Freeburg {retired, formerly of the UW Madison, Division of Extension's Local Government Education); and the Wisconsin Department of Revenue's Office of Technical and Assessment Services.</w:t>
      </w:r>
    </w:p>
    <w:p w14:paraId="52445C1A" w14:textId="77777777" w:rsidR="009F6D10" w:rsidRPr="00A64751" w:rsidRDefault="009F6D10">
      <w:pPr>
        <w:pStyle w:val="BodyText"/>
        <w:spacing w:before="4"/>
        <w:rPr>
          <w:rFonts w:asciiTheme="minorHAnsi" w:hAnsiTheme="minorHAnsi" w:cstheme="minorHAnsi"/>
          <w:i/>
          <w:kern w:val="16"/>
          <w:sz w:val="22"/>
        </w:rPr>
      </w:pPr>
    </w:p>
    <w:p w14:paraId="52445C1B" w14:textId="77777777" w:rsidR="009F6D10" w:rsidRPr="00A64751" w:rsidRDefault="009B08D8">
      <w:pPr>
        <w:ind w:left="1025"/>
        <w:rPr>
          <w:rFonts w:asciiTheme="minorHAnsi" w:hAnsiTheme="minorHAnsi" w:cstheme="minorHAnsi"/>
          <w:i/>
          <w:kern w:val="16"/>
          <w:sz w:val="21"/>
        </w:rPr>
      </w:pPr>
      <w:r w:rsidRPr="00A64751">
        <w:rPr>
          <w:rFonts w:asciiTheme="minorHAnsi" w:hAnsiTheme="minorHAnsi" w:cstheme="minorHAnsi"/>
          <w:i/>
          <w:color w:val="231F20"/>
          <w:kern w:val="16"/>
          <w:sz w:val="21"/>
        </w:rPr>
        <w:t>Key statutory references are listed at the end of the Notice section.</w:t>
      </w:r>
    </w:p>
    <w:p w14:paraId="52445C1C" w14:textId="77777777" w:rsidR="009F6D10" w:rsidRPr="00A64751" w:rsidRDefault="009F6D10">
      <w:pPr>
        <w:pStyle w:val="BodyText"/>
        <w:spacing w:before="1"/>
        <w:rPr>
          <w:rFonts w:asciiTheme="minorHAnsi" w:hAnsiTheme="minorHAnsi" w:cstheme="minorHAnsi"/>
          <w:i/>
          <w:kern w:val="16"/>
          <w:sz w:val="20"/>
        </w:rPr>
      </w:pPr>
    </w:p>
    <w:p w14:paraId="52445C1D" w14:textId="77777777" w:rsidR="009F6D10" w:rsidRPr="00A64751" w:rsidRDefault="009B08D8">
      <w:pPr>
        <w:ind w:left="1025" w:right="901"/>
        <w:rPr>
          <w:rFonts w:asciiTheme="minorHAnsi" w:hAnsiTheme="minorHAnsi" w:cstheme="minorHAnsi"/>
          <w:i/>
          <w:kern w:val="16"/>
          <w:sz w:val="21"/>
        </w:rPr>
      </w:pPr>
      <w:r w:rsidRPr="00A64751">
        <w:rPr>
          <w:rFonts w:asciiTheme="minorHAnsi" w:hAnsiTheme="minorHAnsi" w:cstheme="minorHAnsi"/>
          <w:i/>
          <w:color w:val="231F20"/>
          <w:kern w:val="16"/>
          <w:sz w:val="21"/>
        </w:rPr>
        <w:t>Please review the "Notes" at the end of each Notice for important information regarding publication requirements and other BOR matters.</w:t>
      </w:r>
    </w:p>
    <w:p w14:paraId="52445C1E" w14:textId="77777777" w:rsidR="009F6D10" w:rsidRPr="00A64751" w:rsidRDefault="009F6D10">
      <w:pPr>
        <w:pStyle w:val="BodyText"/>
        <w:spacing w:before="9"/>
        <w:rPr>
          <w:rFonts w:asciiTheme="minorHAnsi" w:hAnsiTheme="minorHAnsi" w:cstheme="minorHAnsi"/>
          <w:i/>
          <w:kern w:val="16"/>
          <w:sz w:val="21"/>
        </w:rPr>
      </w:pPr>
    </w:p>
    <w:p w14:paraId="52445C1F" w14:textId="77777777" w:rsidR="009F6D10" w:rsidRPr="00A64751" w:rsidRDefault="009B08D8">
      <w:pPr>
        <w:ind w:left="1025"/>
        <w:rPr>
          <w:rFonts w:asciiTheme="minorHAnsi" w:hAnsiTheme="minorHAnsi" w:cstheme="minorHAnsi"/>
          <w:i/>
          <w:kern w:val="16"/>
          <w:sz w:val="21"/>
        </w:rPr>
      </w:pPr>
      <w:r w:rsidRPr="00A64751">
        <w:rPr>
          <w:rFonts w:asciiTheme="minorHAnsi" w:hAnsiTheme="minorHAnsi" w:cstheme="minorHAnsi"/>
          <w:i/>
          <w:color w:val="231F20"/>
          <w:kern w:val="16"/>
          <w:sz w:val="21"/>
        </w:rPr>
        <w:t>In all cases, the Wisconsin Department of Revenue recommends providing access to the Board of Review.</w:t>
      </w:r>
    </w:p>
    <w:p w14:paraId="4462D039" w14:textId="77777777" w:rsidR="00AB18B5" w:rsidRPr="00A64751" w:rsidRDefault="00AB18B5">
      <w:pPr>
        <w:rPr>
          <w:rFonts w:asciiTheme="minorHAnsi" w:hAnsiTheme="minorHAnsi" w:cstheme="minorHAnsi"/>
          <w:b/>
          <w:bCs/>
          <w:color w:val="231F20"/>
          <w:kern w:val="16"/>
          <w:sz w:val="26"/>
          <w:szCs w:val="26"/>
        </w:rPr>
      </w:pPr>
      <w:r w:rsidRPr="00A64751">
        <w:rPr>
          <w:rFonts w:asciiTheme="minorHAnsi" w:hAnsiTheme="minorHAnsi" w:cstheme="minorHAnsi"/>
          <w:color w:val="231F20"/>
          <w:kern w:val="16"/>
        </w:rPr>
        <w:br w:type="page"/>
      </w:r>
    </w:p>
    <w:p w14:paraId="52445C21" w14:textId="6C09B9F0" w:rsidR="009F6D10" w:rsidRPr="00A64751" w:rsidRDefault="009B08D8" w:rsidP="005A7C4F">
      <w:pPr>
        <w:pStyle w:val="Heading9"/>
        <w:numPr>
          <w:ilvl w:val="0"/>
          <w:numId w:val="20"/>
        </w:numPr>
        <w:spacing w:before="82"/>
        <w:rPr>
          <w:rFonts w:asciiTheme="minorHAnsi" w:hAnsiTheme="minorHAnsi" w:cstheme="minorHAnsi"/>
          <w:color w:val="231F20"/>
          <w:kern w:val="16"/>
          <w:sz w:val="28"/>
          <w:szCs w:val="28"/>
        </w:rPr>
      </w:pPr>
      <w:r w:rsidRPr="00A64751">
        <w:rPr>
          <w:rFonts w:asciiTheme="minorHAnsi" w:hAnsiTheme="minorHAnsi" w:cstheme="minorHAnsi"/>
          <w:color w:val="231F20"/>
          <w:kern w:val="16"/>
          <w:sz w:val="28"/>
          <w:szCs w:val="28"/>
        </w:rPr>
        <w:lastRenderedPageBreak/>
        <w:t>Sample Notice - Assessment Roll is Open for Examination and Open Book</w:t>
      </w:r>
    </w:p>
    <w:p w14:paraId="52445C22" w14:textId="77777777" w:rsidR="009F6D10" w:rsidRPr="00A64751" w:rsidRDefault="009F6D10">
      <w:pPr>
        <w:pStyle w:val="BodyText"/>
        <w:spacing w:before="10"/>
        <w:rPr>
          <w:rFonts w:asciiTheme="minorHAnsi" w:hAnsiTheme="minorHAnsi" w:cstheme="minorHAnsi"/>
          <w:b/>
          <w:kern w:val="16"/>
          <w:sz w:val="28"/>
          <w:szCs w:val="28"/>
        </w:rPr>
      </w:pPr>
    </w:p>
    <w:p w14:paraId="52445C23" w14:textId="77777777" w:rsidR="009F6D10" w:rsidRPr="00A64751" w:rsidRDefault="009B08D8">
      <w:pPr>
        <w:ind w:left="120"/>
        <w:jc w:val="center"/>
        <w:rPr>
          <w:rFonts w:asciiTheme="minorHAnsi" w:hAnsiTheme="minorHAnsi" w:cstheme="minorHAnsi"/>
          <w:b/>
          <w:kern w:val="16"/>
          <w:sz w:val="26"/>
        </w:rPr>
      </w:pPr>
      <w:r w:rsidRPr="00A64751">
        <w:rPr>
          <w:rFonts w:asciiTheme="minorHAnsi" w:hAnsiTheme="minorHAnsi" w:cstheme="minorHAnsi"/>
          <w:b/>
          <w:color w:val="231F20"/>
          <w:kern w:val="16"/>
          <w:sz w:val="26"/>
        </w:rPr>
        <w:t>Assessment Roll is Open for Examination and Open Book</w:t>
      </w:r>
    </w:p>
    <w:p w14:paraId="52445C24" w14:textId="77777777" w:rsidR="009F6D10" w:rsidRPr="00A64751" w:rsidRDefault="009F6D10">
      <w:pPr>
        <w:pStyle w:val="BodyText"/>
        <w:rPr>
          <w:rFonts w:asciiTheme="minorHAnsi" w:hAnsiTheme="minorHAnsi" w:cstheme="minorHAnsi"/>
          <w:b/>
          <w:kern w:val="16"/>
          <w:sz w:val="30"/>
        </w:rPr>
      </w:pPr>
    </w:p>
    <w:p w14:paraId="52445C25" w14:textId="77777777" w:rsidR="009F6D10" w:rsidRPr="00A64751" w:rsidRDefault="009B08D8">
      <w:pPr>
        <w:spacing w:before="191"/>
        <w:ind w:left="119"/>
        <w:jc w:val="center"/>
        <w:rPr>
          <w:rFonts w:asciiTheme="minorHAnsi" w:hAnsiTheme="minorHAnsi" w:cstheme="minorHAnsi"/>
          <w:b/>
          <w:kern w:val="16"/>
          <w:sz w:val="23"/>
        </w:rPr>
      </w:pPr>
      <w:r w:rsidRPr="00A64751">
        <w:rPr>
          <w:rFonts w:asciiTheme="minorHAnsi" w:hAnsiTheme="minorHAnsi" w:cstheme="minorHAnsi"/>
          <w:b/>
          <w:color w:val="231F20"/>
          <w:kern w:val="16"/>
          <w:sz w:val="23"/>
        </w:rPr>
        <w:t>STATE OF WISCONSIN</w:t>
      </w:r>
    </w:p>
    <w:p w14:paraId="52445C26" w14:textId="77777777" w:rsidR="009F6D10" w:rsidRPr="00A64751" w:rsidRDefault="009B08D8">
      <w:pPr>
        <w:tabs>
          <w:tab w:val="left" w:pos="6219"/>
          <w:tab w:val="left" w:pos="9215"/>
        </w:tabs>
        <w:spacing w:before="164"/>
        <w:ind w:left="1036"/>
        <w:rPr>
          <w:rFonts w:asciiTheme="minorHAnsi" w:hAnsiTheme="minorHAnsi" w:cstheme="minorHAnsi"/>
          <w:b/>
          <w:kern w:val="16"/>
          <w:sz w:val="23"/>
        </w:rPr>
      </w:pPr>
      <w:r w:rsidRPr="00A64751">
        <w:rPr>
          <w:rFonts w:asciiTheme="minorHAnsi" w:hAnsiTheme="minorHAnsi" w:cstheme="minorHAnsi"/>
          <w:b/>
          <w:color w:val="231F20"/>
          <w:kern w:val="16"/>
          <w:sz w:val="23"/>
        </w:rPr>
        <w:t>(</w:t>
      </w:r>
      <w:r w:rsidRPr="00A64751">
        <w:rPr>
          <w:rFonts w:asciiTheme="minorHAnsi" w:hAnsiTheme="minorHAnsi" w:cstheme="minorHAnsi"/>
          <w:b/>
          <w:i/>
          <w:color w:val="231F20"/>
          <w:kern w:val="16"/>
          <w:sz w:val="23"/>
        </w:rPr>
        <w:t>Town/Village/City</w:t>
      </w:r>
      <w:r w:rsidRPr="00A64751">
        <w:rPr>
          <w:rFonts w:asciiTheme="minorHAnsi" w:hAnsiTheme="minorHAnsi" w:cstheme="minorHAnsi"/>
          <w:b/>
          <w:color w:val="231F20"/>
          <w:kern w:val="16"/>
          <w:sz w:val="23"/>
        </w:rPr>
        <w:t xml:space="preserve">)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xml:space="preserv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b/>
          <w:color w:val="231F20"/>
          <w:kern w:val="16"/>
          <w:sz w:val="23"/>
        </w:rPr>
        <w:t>County</w:t>
      </w:r>
    </w:p>
    <w:p w14:paraId="52445C27" w14:textId="77777777" w:rsidR="009F6D10" w:rsidRPr="00A64751" w:rsidRDefault="009B08D8">
      <w:pPr>
        <w:pStyle w:val="BodyText"/>
        <w:tabs>
          <w:tab w:val="left" w:pos="4727"/>
          <w:tab w:val="left" w:pos="8072"/>
        </w:tabs>
        <w:spacing w:before="162" w:line="261" w:lineRule="auto"/>
        <w:ind w:left="1025" w:right="1195"/>
        <w:rPr>
          <w:rFonts w:asciiTheme="minorHAnsi" w:hAnsiTheme="minorHAnsi" w:cstheme="minorHAnsi"/>
          <w:kern w:val="16"/>
        </w:rPr>
      </w:pPr>
      <w:r w:rsidRPr="00A64751">
        <w:rPr>
          <w:rFonts w:asciiTheme="minorHAnsi" w:hAnsiTheme="minorHAnsi" w:cstheme="minorHAnsi"/>
          <w:color w:val="231F20"/>
          <w:kern w:val="16"/>
        </w:rPr>
        <w:t>Pursuant to Wis. Stat. § 7O.45, the assessment roll for the Year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assessment will be open for examination starting on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at</w:t>
      </w:r>
    </w:p>
    <w:p w14:paraId="52445C28" w14:textId="77777777" w:rsidR="009F6D10" w:rsidRPr="00A64751" w:rsidRDefault="009B08D8">
      <w:pPr>
        <w:tabs>
          <w:tab w:val="left" w:pos="2292"/>
          <w:tab w:val="left" w:pos="4684"/>
        </w:tabs>
        <w:spacing w:line="261" w:lineRule="auto"/>
        <w:ind w:left="1025" w:right="1359"/>
        <w:rPr>
          <w:rFonts w:asciiTheme="minorHAnsi" w:hAnsiTheme="minorHAnsi" w:cstheme="minorHAnsi"/>
          <w:kern w:val="16"/>
          <w:sz w:val="23"/>
        </w:rPr>
      </w:pP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m., until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m., Monday through Friday. (</w:t>
      </w:r>
      <w:r w:rsidRPr="00A64751">
        <w:rPr>
          <w:rFonts w:asciiTheme="minorHAnsi" w:hAnsiTheme="minorHAnsi" w:cstheme="minorHAnsi"/>
          <w:i/>
          <w:color w:val="231F20"/>
          <w:kern w:val="16"/>
          <w:sz w:val="23"/>
        </w:rPr>
        <w:t>Modify the days and times as needed for your community.</w:t>
      </w:r>
      <w:r w:rsidRPr="00A64751">
        <w:rPr>
          <w:rFonts w:asciiTheme="minorHAnsi" w:hAnsiTheme="minorHAnsi" w:cstheme="minorHAnsi"/>
          <w:color w:val="231F20"/>
          <w:kern w:val="16"/>
          <w:sz w:val="23"/>
        </w:rPr>
        <w:t>)</w:t>
      </w:r>
    </w:p>
    <w:p w14:paraId="52445C29" w14:textId="77777777" w:rsidR="009F6D10" w:rsidRPr="00A64751" w:rsidRDefault="009B08D8">
      <w:pPr>
        <w:tabs>
          <w:tab w:val="left" w:pos="10014"/>
        </w:tabs>
        <w:spacing w:before="149"/>
        <w:ind w:left="1025"/>
        <w:rPr>
          <w:rFonts w:asciiTheme="minorHAnsi" w:hAnsiTheme="minorHAnsi" w:cstheme="minorHAnsi"/>
          <w:kern w:val="16"/>
          <w:sz w:val="23"/>
        </w:rPr>
      </w:pPr>
      <w:r w:rsidRPr="00A64751">
        <w:rPr>
          <w:rFonts w:asciiTheme="minorHAnsi" w:hAnsiTheme="minorHAnsi" w:cstheme="minorHAnsi"/>
          <w:color w:val="231F20"/>
          <w:kern w:val="16"/>
          <w:sz w:val="23"/>
        </w:rPr>
        <w:t>Additionally, the assessor shall be available at the (</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xml:space="preserve">) Hall from </w:t>
      </w:r>
      <w:r w:rsidRPr="00A64751">
        <w:rPr>
          <w:rFonts w:asciiTheme="minorHAnsi" w:hAnsiTheme="minorHAnsi" w:cstheme="minorHAnsi"/>
          <w:color w:val="231F20"/>
          <w:kern w:val="16"/>
          <w:sz w:val="23"/>
          <w:u w:val="single" w:color="221E1F"/>
        </w:rPr>
        <w:tab/>
      </w:r>
    </w:p>
    <w:p w14:paraId="52445C2A" w14:textId="77777777" w:rsidR="009F6D10" w:rsidRPr="00A64751" w:rsidRDefault="009B08D8">
      <w:pPr>
        <w:tabs>
          <w:tab w:val="left" w:pos="3357"/>
        </w:tabs>
        <w:spacing w:before="22" w:line="259" w:lineRule="auto"/>
        <w:ind w:left="1025" w:right="901"/>
        <w:rPr>
          <w:rFonts w:asciiTheme="minorHAnsi" w:hAnsiTheme="minorHAnsi" w:cstheme="minorHAnsi"/>
          <w:kern w:val="16"/>
          <w:sz w:val="23"/>
        </w:rPr>
      </w:pP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m. to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proofErr w:type="spellStart"/>
      <w:r w:rsidRPr="00A64751">
        <w:rPr>
          <w:rFonts w:asciiTheme="minorHAnsi" w:hAnsiTheme="minorHAnsi" w:cstheme="minorHAnsi"/>
          <w:color w:val="231F20"/>
          <w:kern w:val="16"/>
          <w:sz w:val="23"/>
        </w:rPr>
        <w:t>m</w:t>
      </w:r>
      <w:proofErr w:type="spellEnd"/>
      <w:r w:rsidRPr="00A64751">
        <w:rPr>
          <w:rFonts w:asciiTheme="minorHAnsi" w:hAnsiTheme="minorHAnsi" w:cstheme="minorHAnsi"/>
          <w:color w:val="231F20"/>
          <w:kern w:val="16"/>
          <w:sz w:val="23"/>
        </w:rPr>
        <w:t>. (</w:t>
      </w:r>
      <w:r w:rsidRPr="00A64751">
        <w:rPr>
          <w:rFonts w:asciiTheme="minorHAnsi" w:hAnsiTheme="minorHAnsi" w:cstheme="minorHAnsi"/>
          <w:i/>
          <w:color w:val="231F20"/>
          <w:kern w:val="16"/>
          <w:sz w:val="23"/>
        </w:rPr>
        <w:t>Insert the location and time of the Open Book - minimum of 2 hours.</w:t>
      </w:r>
      <w:r w:rsidRPr="00A64751">
        <w:rPr>
          <w:rFonts w:asciiTheme="minorHAnsi" w:hAnsiTheme="minorHAnsi" w:cstheme="minorHAnsi"/>
          <w:color w:val="231F20"/>
          <w:kern w:val="16"/>
          <w:sz w:val="23"/>
        </w:rPr>
        <w:t>)</w:t>
      </w:r>
    </w:p>
    <w:p w14:paraId="52445C2B" w14:textId="77777777" w:rsidR="009F6D10" w:rsidRPr="00A64751" w:rsidRDefault="009B08D8">
      <w:pPr>
        <w:pStyle w:val="BodyText"/>
        <w:spacing w:before="147" w:line="264" w:lineRule="auto"/>
        <w:ind w:left="1025" w:right="901"/>
        <w:rPr>
          <w:rFonts w:asciiTheme="minorHAnsi" w:hAnsiTheme="minorHAnsi" w:cstheme="minorHAnsi"/>
          <w:kern w:val="16"/>
        </w:rPr>
      </w:pPr>
      <w:r w:rsidRPr="00A64751">
        <w:rPr>
          <w:rFonts w:asciiTheme="minorHAnsi" w:hAnsiTheme="minorHAnsi" w:cstheme="minorHAnsi"/>
          <w:color w:val="231F20"/>
          <w:kern w:val="16"/>
        </w:rPr>
        <w:t>Instructional material will be provided at the open book to persons who wish to object to valuations under Wis. Stat. § 7O.47.</w:t>
      </w:r>
    </w:p>
    <w:p w14:paraId="52445C2C" w14:textId="77777777" w:rsidR="009F6D10" w:rsidRPr="00A64751" w:rsidRDefault="009F6D10">
      <w:pPr>
        <w:pStyle w:val="BodyText"/>
        <w:rPr>
          <w:rFonts w:asciiTheme="minorHAnsi" w:hAnsiTheme="minorHAnsi" w:cstheme="minorHAnsi"/>
          <w:kern w:val="16"/>
          <w:sz w:val="26"/>
        </w:rPr>
      </w:pPr>
    </w:p>
    <w:p w14:paraId="52445C2D" w14:textId="77777777" w:rsidR="009F6D10" w:rsidRPr="00A64751" w:rsidRDefault="009F6D10">
      <w:pPr>
        <w:pStyle w:val="BodyText"/>
        <w:spacing w:before="3"/>
        <w:rPr>
          <w:rFonts w:asciiTheme="minorHAnsi" w:hAnsiTheme="minorHAnsi" w:cstheme="minorHAnsi"/>
          <w:kern w:val="16"/>
          <w:sz w:val="21"/>
        </w:rPr>
      </w:pPr>
    </w:p>
    <w:p w14:paraId="52445C2E" w14:textId="77777777" w:rsidR="009F6D10" w:rsidRPr="00A64751" w:rsidRDefault="009B08D8">
      <w:pPr>
        <w:pStyle w:val="BodyText"/>
        <w:tabs>
          <w:tab w:val="left" w:pos="4586"/>
          <w:tab w:val="left" w:pos="8163"/>
        </w:tabs>
        <w:ind w:left="1025"/>
        <w:rPr>
          <w:rFonts w:asciiTheme="minorHAnsi" w:hAnsiTheme="minorHAnsi" w:cstheme="minorHAnsi"/>
          <w:kern w:val="16"/>
          <w:sz w:val="22"/>
          <w:szCs w:val="22"/>
        </w:rPr>
      </w:pPr>
      <w:r w:rsidRPr="00A64751">
        <w:rPr>
          <w:rFonts w:asciiTheme="minorHAnsi" w:hAnsiTheme="minorHAnsi" w:cstheme="minorHAnsi"/>
          <w:color w:val="231F20"/>
          <w:kern w:val="16"/>
          <w:sz w:val="22"/>
          <w:szCs w:val="22"/>
        </w:rPr>
        <w:t xml:space="preserve">Notice is hereby given this </w:t>
      </w:r>
      <w:r w:rsidRPr="00A64751">
        <w:rPr>
          <w:rFonts w:asciiTheme="minorHAnsi" w:hAnsiTheme="minorHAnsi" w:cstheme="minorHAnsi"/>
          <w:color w:val="231F20"/>
          <w:kern w:val="16"/>
          <w:sz w:val="22"/>
          <w:szCs w:val="22"/>
          <w:u w:val="single" w:color="221E1F"/>
        </w:rPr>
        <w:tab/>
      </w:r>
      <w:r w:rsidRPr="00A64751">
        <w:rPr>
          <w:rFonts w:asciiTheme="minorHAnsi" w:hAnsiTheme="minorHAnsi" w:cstheme="minorHAnsi"/>
          <w:color w:val="231F20"/>
          <w:kern w:val="16"/>
          <w:sz w:val="22"/>
          <w:szCs w:val="22"/>
        </w:rPr>
        <w:t xml:space="preserve"> day of </w:t>
      </w:r>
      <w:r w:rsidRPr="00A64751">
        <w:rPr>
          <w:rFonts w:asciiTheme="minorHAnsi" w:hAnsiTheme="minorHAnsi" w:cstheme="minorHAnsi"/>
          <w:color w:val="231F20"/>
          <w:kern w:val="16"/>
          <w:sz w:val="22"/>
          <w:szCs w:val="22"/>
          <w:u w:val="single" w:color="221E1F"/>
        </w:rPr>
        <w:tab/>
      </w:r>
      <w:r w:rsidRPr="00A64751">
        <w:rPr>
          <w:rFonts w:asciiTheme="minorHAnsi" w:hAnsiTheme="minorHAnsi" w:cstheme="minorHAnsi"/>
          <w:color w:val="231F20"/>
          <w:kern w:val="16"/>
          <w:sz w:val="22"/>
          <w:szCs w:val="22"/>
        </w:rPr>
        <w:t>, 2O2</w:t>
      </w:r>
      <w:r w:rsidRPr="00A64751">
        <w:rPr>
          <w:rFonts w:asciiTheme="minorHAnsi" w:hAnsiTheme="minorHAnsi" w:cstheme="minorHAnsi"/>
          <w:color w:val="231F20"/>
          <w:kern w:val="16"/>
          <w:sz w:val="22"/>
          <w:szCs w:val="22"/>
          <w:u w:val="single" w:color="221E1F"/>
        </w:rPr>
        <w:t xml:space="preserve">  </w:t>
      </w:r>
      <w:r w:rsidRPr="00A64751">
        <w:rPr>
          <w:rFonts w:asciiTheme="minorHAnsi" w:hAnsiTheme="minorHAnsi" w:cstheme="minorHAnsi"/>
          <w:color w:val="231F20"/>
          <w:kern w:val="16"/>
          <w:sz w:val="22"/>
          <w:szCs w:val="22"/>
        </w:rPr>
        <w:t xml:space="preserve"> by:</w:t>
      </w:r>
    </w:p>
    <w:p w14:paraId="52445C2F" w14:textId="77777777" w:rsidR="009F6D10" w:rsidRPr="00A64751" w:rsidRDefault="009F6D10">
      <w:pPr>
        <w:pStyle w:val="BodyText"/>
        <w:rPr>
          <w:rFonts w:asciiTheme="minorHAnsi" w:hAnsiTheme="minorHAnsi" w:cstheme="minorHAnsi"/>
          <w:kern w:val="16"/>
          <w:sz w:val="20"/>
        </w:rPr>
      </w:pPr>
    </w:p>
    <w:p w14:paraId="52445C30" w14:textId="77777777" w:rsidR="009F6D10" w:rsidRPr="00A64751" w:rsidRDefault="009F6D10">
      <w:pPr>
        <w:pStyle w:val="BodyText"/>
        <w:rPr>
          <w:rFonts w:asciiTheme="minorHAnsi" w:hAnsiTheme="minorHAnsi" w:cstheme="minorHAnsi"/>
          <w:kern w:val="16"/>
          <w:sz w:val="20"/>
        </w:rPr>
      </w:pPr>
    </w:p>
    <w:p w14:paraId="52445C31" w14:textId="1DC9737C" w:rsidR="009F6D10" w:rsidRPr="00A64751" w:rsidRDefault="005A7C4F">
      <w:pPr>
        <w:pStyle w:val="BodyText"/>
        <w:spacing w:before="7"/>
        <w:rPr>
          <w:rFonts w:asciiTheme="minorHAnsi" w:hAnsiTheme="minorHAnsi" w:cstheme="minorHAnsi"/>
          <w:kern w:val="16"/>
          <w:sz w:val="11"/>
        </w:rPr>
      </w:pPr>
      <w:r>
        <w:rPr>
          <w:rFonts w:asciiTheme="minorHAnsi" w:hAnsiTheme="minorHAnsi" w:cstheme="minorHAnsi"/>
          <w:noProof/>
          <w:kern w:val="16"/>
        </w:rPr>
        <mc:AlternateContent>
          <mc:Choice Requires="wps">
            <w:drawing>
              <wp:anchor distT="0" distB="0" distL="0" distR="0" simplePos="0" relativeHeight="487760384" behindDoc="1" locked="0" layoutInCell="1" allowOverlap="1" wp14:anchorId="524460B6" wp14:editId="48847D58">
                <wp:simplePos x="0" y="0"/>
                <wp:positionH relativeFrom="page">
                  <wp:posOffset>1031875</wp:posOffset>
                </wp:positionH>
                <wp:positionV relativeFrom="paragraph">
                  <wp:posOffset>100330</wp:posOffset>
                </wp:positionV>
                <wp:extent cx="2708275" cy="1270"/>
                <wp:effectExtent l="0" t="0" r="0" b="0"/>
                <wp:wrapTopAndBottom/>
                <wp:docPr id="19" name="docshape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1270"/>
                        </a:xfrm>
                        <a:custGeom>
                          <a:avLst/>
                          <a:gdLst>
                            <a:gd name="T0" fmla="+- 0 1625 1625"/>
                            <a:gd name="T1" fmla="*/ T0 w 4265"/>
                            <a:gd name="T2" fmla="+- 0 5889 1625"/>
                            <a:gd name="T3" fmla="*/ T2 w 4265"/>
                          </a:gdLst>
                          <a:ahLst/>
                          <a:cxnLst>
                            <a:cxn ang="0">
                              <a:pos x="T1" y="0"/>
                            </a:cxn>
                            <a:cxn ang="0">
                              <a:pos x="T3" y="0"/>
                            </a:cxn>
                          </a:cxnLst>
                          <a:rect l="0" t="0" r="r" b="b"/>
                          <a:pathLst>
                            <a:path w="4265">
                              <a:moveTo>
                                <a:pt x="0" y="0"/>
                              </a:moveTo>
                              <a:lnTo>
                                <a:pt x="4264"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F350" id="docshape544" o:spid="_x0000_s1026" style="position:absolute;margin-left:81.25pt;margin-top:7.9pt;width:213.25pt;height:.1pt;z-index:-1555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" path="m,l4264,e" filled="f" strokecolor="#221e1f" strokeweight=".16264mm">
                <v:path arrowok="t" o:connecttype="custom" o:connectlocs="0,0;2707640,0" o:connectangles="0,0"/>
                <w10:wrap type="topAndBottom" anchorx="page"/>
              </v:shape>
            </w:pict>
          </mc:Fallback>
        </mc:AlternateContent>
      </w:r>
    </w:p>
    <w:p w14:paraId="52445C32" w14:textId="77777777" w:rsidR="009F6D10" w:rsidRPr="00A64751" w:rsidRDefault="009B08D8">
      <w:pPr>
        <w:spacing w:before="86"/>
        <w:ind w:left="1025"/>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Clerk</w:t>
      </w:r>
    </w:p>
    <w:p w14:paraId="52445C33" w14:textId="77777777" w:rsidR="009F6D10" w:rsidRPr="00A64751" w:rsidRDefault="009F6D10">
      <w:pPr>
        <w:pStyle w:val="BodyText"/>
        <w:rPr>
          <w:rFonts w:asciiTheme="minorHAnsi" w:hAnsiTheme="minorHAnsi" w:cstheme="minorHAnsi"/>
          <w:kern w:val="16"/>
          <w:sz w:val="26"/>
        </w:rPr>
      </w:pPr>
    </w:p>
    <w:p w14:paraId="52445C34" w14:textId="77777777" w:rsidR="009F6D10" w:rsidRPr="00A64751" w:rsidRDefault="009F6D10">
      <w:pPr>
        <w:pStyle w:val="BodyText"/>
        <w:rPr>
          <w:rFonts w:asciiTheme="minorHAnsi" w:hAnsiTheme="minorHAnsi" w:cstheme="minorHAnsi"/>
          <w:kern w:val="16"/>
          <w:sz w:val="26"/>
        </w:rPr>
      </w:pPr>
    </w:p>
    <w:p w14:paraId="52445C35" w14:textId="77777777" w:rsidR="009F6D10" w:rsidRPr="00A64751" w:rsidRDefault="009F6D10">
      <w:pPr>
        <w:pStyle w:val="BodyText"/>
        <w:rPr>
          <w:rFonts w:asciiTheme="minorHAnsi" w:hAnsiTheme="minorHAnsi" w:cstheme="minorHAnsi"/>
          <w:kern w:val="16"/>
          <w:sz w:val="26"/>
        </w:rPr>
      </w:pPr>
    </w:p>
    <w:p w14:paraId="52445C36" w14:textId="77777777" w:rsidR="009F6D10" w:rsidRPr="00A64751" w:rsidRDefault="009F6D10">
      <w:pPr>
        <w:pStyle w:val="BodyText"/>
        <w:rPr>
          <w:rFonts w:asciiTheme="minorHAnsi" w:hAnsiTheme="minorHAnsi" w:cstheme="minorHAnsi"/>
          <w:kern w:val="16"/>
          <w:sz w:val="26"/>
        </w:rPr>
      </w:pPr>
    </w:p>
    <w:p w14:paraId="52445C37" w14:textId="77777777" w:rsidR="009F6D10" w:rsidRPr="00A64751" w:rsidRDefault="009F6D10">
      <w:pPr>
        <w:pStyle w:val="BodyText"/>
        <w:spacing w:before="10"/>
        <w:rPr>
          <w:rFonts w:asciiTheme="minorHAnsi" w:hAnsiTheme="minorHAnsi" w:cstheme="minorHAnsi"/>
          <w:caps/>
          <w:kern w:val="16"/>
          <w:sz w:val="25"/>
        </w:rPr>
      </w:pPr>
    </w:p>
    <w:p w14:paraId="52445C38" w14:textId="164B59D8" w:rsidR="009F6D10" w:rsidRPr="00A64751" w:rsidRDefault="009B7424" w:rsidP="009B7424">
      <w:pPr>
        <w:rPr>
          <w:rFonts w:asciiTheme="minorHAnsi" w:hAnsiTheme="minorHAnsi" w:cstheme="minorHAnsi"/>
          <w:b/>
          <w:caps/>
          <w:kern w:val="16"/>
          <w:sz w:val="28"/>
          <w:szCs w:val="28"/>
        </w:rPr>
      </w:pPr>
      <w:r w:rsidRPr="00A64751">
        <w:rPr>
          <w:rFonts w:asciiTheme="minorHAnsi" w:hAnsiTheme="minorHAnsi" w:cstheme="minorHAnsi"/>
          <w:b/>
          <w:caps/>
          <w:color w:val="231F20"/>
          <w:kern w:val="16"/>
          <w:sz w:val="28"/>
          <w:szCs w:val="28"/>
        </w:rPr>
        <w:t xml:space="preserve">A. </w:t>
      </w:r>
      <w:r w:rsidR="009B08D8" w:rsidRPr="00A64751">
        <w:rPr>
          <w:rFonts w:asciiTheme="minorHAnsi" w:hAnsiTheme="minorHAnsi" w:cstheme="minorHAnsi"/>
          <w:b/>
          <w:caps/>
          <w:color w:val="231F20"/>
          <w:kern w:val="16"/>
          <w:sz w:val="28"/>
          <w:szCs w:val="28"/>
        </w:rPr>
        <w:t>NOTES</w:t>
      </w:r>
      <w:r w:rsidRPr="00A64751">
        <w:rPr>
          <w:rFonts w:asciiTheme="minorHAnsi" w:hAnsiTheme="minorHAnsi" w:cstheme="minorHAnsi"/>
          <w:b/>
          <w:caps/>
          <w:color w:val="231F20"/>
          <w:kern w:val="16"/>
          <w:sz w:val="28"/>
          <w:szCs w:val="28"/>
        </w:rPr>
        <w:t xml:space="preserve"> - Assessment Roll is Open for Examination and Open Book</w:t>
      </w:r>
    </w:p>
    <w:p w14:paraId="52445C39" w14:textId="77777777" w:rsidR="009F6D10" w:rsidRPr="00A64751" w:rsidRDefault="009B08D8" w:rsidP="005A7C4F">
      <w:pPr>
        <w:pStyle w:val="ListParagraph"/>
        <w:numPr>
          <w:ilvl w:val="0"/>
          <w:numId w:val="10"/>
        </w:numPr>
        <w:tabs>
          <w:tab w:val="left" w:pos="1523"/>
          <w:tab w:val="left" w:pos="1525"/>
        </w:tabs>
        <w:spacing w:before="123" w:line="196" w:lineRule="auto"/>
        <w:ind w:right="1201"/>
        <w:rPr>
          <w:rFonts w:asciiTheme="minorHAnsi" w:hAnsiTheme="minorHAnsi" w:cstheme="minorHAnsi"/>
          <w:kern w:val="16"/>
          <w:sz w:val="23"/>
        </w:rPr>
      </w:pPr>
      <w:r w:rsidRPr="00A64751">
        <w:rPr>
          <w:rFonts w:asciiTheme="minorHAnsi" w:hAnsiTheme="minorHAnsi" w:cstheme="minorHAnsi"/>
          <w:color w:val="231F20"/>
          <w:kern w:val="16"/>
          <w:sz w:val="23"/>
        </w:rPr>
        <w:t>Check with the Assessor and verify the Board of Review (BOR) dates are consistent with the Notice of Assessment BOR dates.</w:t>
      </w:r>
    </w:p>
    <w:p w14:paraId="52445C3A" w14:textId="77777777" w:rsidR="009F6D10" w:rsidRPr="00A64751" w:rsidRDefault="009B08D8" w:rsidP="005A7C4F">
      <w:pPr>
        <w:pStyle w:val="ListParagraph"/>
        <w:numPr>
          <w:ilvl w:val="0"/>
          <w:numId w:val="10"/>
        </w:numPr>
        <w:tabs>
          <w:tab w:val="left" w:pos="1523"/>
          <w:tab w:val="left" w:pos="1525"/>
        </w:tabs>
        <w:spacing w:before="181" w:line="196" w:lineRule="auto"/>
        <w:ind w:right="1365"/>
        <w:rPr>
          <w:rFonts w:asciiTheme="minorHAnsi" w:hAnsiTheme="minorHAnsi" w:cstheme="minorHAnsi"/>
          <w:kern w:val="16"/>
          <w:sz w:val="23"/>
        </w:rPr>
      </w:pPr>
      <w:r w:rsidRPr="00A64751">
        <w:rPr>
          <w:rFonts w:asciiTheme="minorHAnsi" w:hAnsiTheme="minorHAnsi" w:cstheme="minorHAnsi"/>
          <w:color w:val="231F20"/>
          <w:kern w:val="16"/>
          <w:sz w:val="23"/>
        </w:rPr>
        <w:t>Publish or post this notice as a Class 1 notice under Ch. 985, Wis. Stat. at least 15 days before the assessment roll is available for inspection.</w:t>
      </w:r>
    </w:p>
    <w:p w14:paraId="52445C3B" w14:textId="77777777" w:rsidR="009F6D10" w:rsidRPr="00A64751" w:rsidRDefault="009B08D8" w:rsidP="005A7C4F">
      <w:pPr>
        <w:pStyle w:val="ListParagraph"/>
        <w:numPr>
          <w:ilvl w:val="0"/>
          <w:numId w:val="10"/>
        </w:numPr>
        <w:tabs>
          <w:tab w:val="left" w:pos="1523"/>
          <w:tab w:val="left" w:pos="1525"/>
        </w:tabs>
        <w:spacing w:before="180" w:line="196" w:lineRule="auto"/>
        <w:ind w:right="1690"/>
        <w:rPr>
          <w:rFonts w:asciiTheme="minorHAnsi" w:hAnsiTheme="minorHAnsi" w:cstheme="minorHAnsi"/>
          <w:kern w:val="16"/>
          <w:sz w:val="23"/>
        </w:rPr>
      </w:pPr>
      <w:r w:rsidRPr="00A64751">
        <w:rPr>
          <w:rFonts w:asciiTheme="minorHAnsi" w:hAnsiTheme="minorHAnsi" w:cstheme="minorHAnsi"/>
          <w:color w:val="231F20"/>
          <w:kern w:val="16"/>
          <w:sz w:val="23"/>
        </w:rPr>
        <w:t>Keep in mind that once a specific date has been set for the BOR, the long notice as required under Wis. Stat. § 70.47 must be published.</w:t>
      </w:r>
    </w:p>
    <w:p w14:paraId="52445C3C" w14:textId="77777777" w:rsidR="009F6D10" w:rsidRPr="00A64751" w:rsidRDefault="009B08D8" w:rsidP="005A7C4F">
      <w:pPr>
        <w:pStyle w:val="ListParagraph"/>
        <w:numPr>
          <w:ilvl w:val="0"/>
          <w:numId w:val="10"/>
        </w:numPr>
        <w:tabs>
          <w:tab w:val="left" w:pos="1523"/>
          <w:tab w:val="left" w:pos="1525"/>
        </w:tabs>
        <w:spacing w:before="180" w:line="196" w:lineRule="auto"/>
        <w:ind w:right="1666"/>
        <w:rPr>
          <w:rFonts w:asciiTheme="minorHAnsi" w:hAnsiTheme="minorHAnsi" w:cstheme="minorHAnsi"/>
          <w:kern w:val="16"/>
          <w:sz w:val="23"/>
        </w:rPr>
      </w:pPr>
      <w:r w:rsidRPr="00A64751">
        <w:rPr>
          <w:rFonts w:asciiTheme="minorHAnsi" w:hAnsiTheme="minorHAnsi" w:cstheme="minorHAnsi"/>
          <w:color w:val="231F20"/>
          <w:kern w:val="16"/>
          <w:sz w:val="23"/>
        </w:rPr>
        <w:t>Remember that under Wis. Stat. § 70.47(1), the last day of the Open Book must be scheduled at least 7 days before the first meeting of the BOR.</w:t>
      </w:r>
    </w:p>
    <w:p w14:paraId="7F3DF620" w14:textId="77777777" w:rsidR="00890D5B" w:rsidRPr="00A64751" w:rsidRDefault="00890D5B">
      <w:pPr>
        <w:rPr>
          <w:rFonts w:asciiTheme="minorHAnsi" w:hAnsiTheme="minorHAnsi" w:cstheme="minorHAnsi"/>
          <w:b/>
          <w:color w:val="231F20"/>
          <w:kern w:val="16"/>
          <w:sz w:val="23"/>
        </w:rPr>
      </w:pPr>
      <w:r w:rsidRPr="00A64751">
        <w:rPr>
          <w:rFonts w:asciiTheme="minorHAnsi" w:hAnsiTheme="minorHAnsi" w:cstheme="minorHAnsi"/>
          <w:b/>
          <w:color w:val="231F20"/>
          <w:kern w:val="16"/>
          <w:sz w:val="23"/>
        </w:rPr>
        <w:br w:type="page"/>
      </w:r>
    </w:p>
    <w:p w14:paraId="52445C3E" w14:textId="0EC59131" w:rsidR="009F6D10" w:rsidRPr="00243ED3" w:rsidRDefault="00592A84" w:rsidP="00592A84">
      <w:pPr>
        <w:pStyle w:val="ListParagraph"/>
        <w:spacing w:before="36" w:line="280" w:lineRule="exact"/>
        <w:ind w:left="540" w:right="180" w:firstLine="0"/>
        <w:rPr>
          <w:rFonts w:asciiTheme="minorHAnsi" w:hAnsiTheme="minorHAnsi" w:cstheme="minorHAnsi"/>
          <w:b/>
          <w:color w:val="231F20"/>
          <w:kern w:val="16"/>
          <w:sz w:val="28"/>
          <w:szCs w:val="28"/>
        </w:rPr>
      </w:pPr>
      <w:r w:rsidRPr="00243ED3">
        <w:rPr>
          <w:rFonts w:asciiTheme="minorHAnsi" w:hAnsiTheme="minorHAnsi" w:cstheme="minorHAnsi"/>
          <w:b/>
          <w:color w:val="231F20"/>
          <w:kern w:val="16"/>
          <w:sz w:val="28"/>
          <w:szCs w:val="28"/>
        </w:rPr>
        <w:lastRenderedPageBreak/>
        <w:t>B. S</w:t>
      </w:r>
      <w:r w:rsidR="009B08D8" w:rsidRPr="00243ED3">
        <w:rPr>
          <w:rFonts w:asciiTheme="minorHAnsi" w:hAnsiTheme="minorHAnsi" w:cstheme="minorHAnsi"/>
          <w:b/>
          <w:color w:val="231F20"/>
          <w:kern w:val="16"/>
          <w:sz w:val="28"/>
          <w:szCs w:val="28"/>
        </w:rPr>
        <w:t>ample Notice – Board of Review Two-Hour Meeting</w:t>
      </w:r>
    </w:p>
    <w:p w14:paraId="2E8C6415" w14:textId="77777777" w:rsidR="00592A84" w:rsidRPr="00243ED3" w:rsidRDefault="00592A84" w:rsidP="00592A84">
      <w:pPr>
        <w:pStyle w:val="ListParagraph"/>
        <w:spacing w:before="36" w:line="280" w:lineRule="exact"/>
        <w:ind w:left="540" w:right="180" w:firstLine="0"/>
        <w:rPr>
          <w:rFonts w:asciiTheme="minorHAnsi" w:hAnsiTheme="minorHAnsi" w:cstheme="minorHAnsi"/>
          <w:b/>
          <w:color w:val="231F20"/>
          <w:kern w:val="16"/>
          <w:sz w:val="28"/>
          <w:szCs w:val="28"/>
        </w:rPr>
      </w:pPr>
    </w:p>
    <w:p w14:paraId="52445C3F" w14:textId="77777777" w:rsidR="009F6D10" w:rsidRPr="00A64751" w:rsidRDefault="009B08D8" w:rsidP="000C0530">
      <w:pPr>
        <w:spacing w:line="353" w:lineRule="exact"/>
        <w:ind w:left="119" w:right="180"/>
        <w:jc w:val="center"/>
        <w:rPr>
          <w:rFonts w:asciiTheme="minorHAnsi" w:hAnsiTheme="minorHAnsi" w:cstheme="minorHAnsi"/>
          <w:b/>
          <w:kern w:val="16"/>
          <w:sz w:val="29"/>
        </w:rPr>
      </w:pPr>
      <w:r w:rsidRPr="00A64751">
        <w:rPr>
          <w:rFonts w:asciiTheme="minorHAnsi" w:hAnsiTheme="minorHAnsi" w:cstheme="minorHAnsi"/>
          <w:b/>
          <w:color w:val="231F20"/>
          <w:kern w:val="16"/>
          <w:sz w:val="29"/>
        </w:rPr>
        <w:t>Notice of Board of Review Two-Hour Meeting</w:t>
      </w:r>
    </w:p>
    <w:p w14:paraId="52445C40" w14:textId="77777777" w:rsidR="009F6D10" w:rsidRPr="00A64751" w:rsidRDefault="009F6D10" w:rsidP="000C0530">
      <w:pPr>
        <w:pStyle w:val="BodyText"/>
        <w:spacing w:before="1"/>
        <w:ind w:right="180"/>
        <w:rPr>
          <w:rFonts w:asciiTheme="minorHAnsi" w:hAnsiTheme="minorHAnsi" w:cstheme="minorHAnsi"/>
          <w:b/>
          <w:kern w:val="16"/>
        </w:rPr>
      </w:pPr>
    </w:p>
    <w:p w14:paraId="52445C41" w14:textId="77777777" w:rsidR="009F6D10" w:rsidRPr="00A64751" w:rsidRDefault="009B08D8" w:rsidP="000C0530">
      <w:pPr>
        <w:ind w:left="119" w:right="180"/>
        <w:jc w:val="center"/>
        <w:rPr>
          <w:rFonts w:asciiTheme="minorHAnsi" w:hAnsiTheme="minorHAnsi" w:cstheme="minorHAnsi"/>
          <w:b/>
          <w:kern w:val="16"/>
          <w:sz w:val="23"/>
        </w:rPr>
      </w:pPr>
      <w:r w:rsidRPr="00A64751">
        <w:rPr>
          <w:rFonts w:asciiTheme="minorHAnsi" w:hAnsiTheme="minorHAnsi" w:cstheme="minorHAnsi"/>
          <w:b/>
          <w:color w:val="231F20"/>
          <w:kern w:val="16"/>
          <w:sz w:val="23"/>
        </w:rPr>
        <w:t>STATE OF WISCONSIN</w:t>
      </w:r>
    </w:p>
    <w:p w14:paraId="52445C42" w14:textId="77777777" w:rsidR="009F6D10" w:rsidRPr="00A64751" w:rsidRDefault="009F6D10" w:rsidP="000C0530">
      <w:pPr>
        <w:pStyle w:val="BodyText"/>
        <w:spacing w:before="1"/>
        <w:ind w:right="180"/>
        <w:rPr>
          <w:rFonts w:asciiTheme="minorHAnsi" w:hAnsiTheme="minorHAnsi" w:cstheme="minorHAnsi"/>
          <w:b/>
          <w:kern w:val="16"/>
        </w:rPr>
      </w:pPr>
    </w:p>
    <w:p w14:paraId="52445C43" w14:textId="77777777" w:rsidR="009F6D10" w:rsidRPr="00A64751" w:rsidRDefault="009B08D8" w:rsidP="000C0530">
      <w:pPr>
        <w:tabs>
          <w:tab w:val="left" w:pos="6214"/>
          <w:tab w:val="left" w:pos="9196"/>
        </w:tabs>
        <w:ind w:left="360" w:right="180"/>
        <w:jc w:val="both"/>
        <w:rPr>
          <w:rFonts w:asciiTheme="minorHAnsi" w:hAnsiTheme="minorHAnsi" w:cstheme="minorHAnsi"/>
          <w:b/>
          <w:kern w:val="16"/>
          <w:sz w:val="23"/>
        </w:rPr>
      </w:pPr>
      <w:r w:rsidRPr="00A64751">
        <w:rPr>
          <w:rFonts w:asciiTheme="minorHAnsi" w:hAnsiTheme="minorHAnsi" w:cstheme="minorHAnsi"/>
          <w:b/>
          <w:color w:val="231F20"/>
          <w:kern w:val="16"/>
          <w:sz w:val="23"/>
        </w:rPr>
        <w:t>(</w:t>
      </w:r>
      <w:r w:rsidRPr="00A64751">
        <w:rPr>
          <w:rFonts w:asciiTheme="minorHAnsi" w:hAnsiTheme="minorHAnsi" w:cstheme="minorHAnsi"/>
          <w:b/>
          <w:i/>
          <w:color w:val="231F20"/>
          <w:kern w:val="16"/>
          <w:sz w:val="23"/>
        </w:rPr>
        <w:t>Town/Village/City</w:t>
      </w:r>
      <w:r w:rsidRPr="00A64751">
        <w:rPr>
          <w:rFonts w:asciiTheme="minorHAnsi" w:hAnsiTheme="minorHAnsi" w:cstheme="minorHAnsi"/>
          <w:b/>
          <w:color w:val="231F20"/>
          <w:kern w:val="16"/>
          <w:sz w:val="23"/>
        </w:rPr>
        <w:t xml:space="preserve">) of </w:t>
      </w:r>
      <w:r w:rsidRPr="00A64751">
        <w:rPr>
          <w:rFonts w:asciiTheme="minorHAnsi" w:hAnsiTheme="minorHAnsi" w:cstheme="minorHAnsi"/>
          <w:color w:val="231F20"/>
          <w:kern w:val="16"/>
          <w:sz w:val="23"/>
          <w:u w:val="thick" w:color="221E1F"/>
        </w:rPr>
        <w:tab/>
      </w:r>
      <w:r w:rsidRPr="00A64751">
        <w:rPr>
          <w:rFonts w:asciiTheme="minorHAnsi" w:hAnsiTheme="minorHAnsi" w:cstheme="minorHAnsi"/>
          <w:b/>
          <w:color w:val="231F20"/>
          <w:kern w:val="16"/>
          <w:sz w:val="23"/>
        </w:rPr>
        <w:t xml:space="preserve">, </w:t>
      </w:r>
      <w:r w:rsidRPr="00A64751">
        <w:rPr>
          <w:rFonts w:asciiTheme="minorHAnsi" w:hAnsiTheme="minorHAnsi" w:cstheme="minorHAnsi"/>
          <w:color w:val="231F20"/>
          <w:kern w:val="16"/>
          <w:sz w:val="23"/>
          <w:u w:val="thick"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b/>
          <w:color w:val="231F20"/>
          <w:kern w:val="16"/>
          <w:sz w:val="23"/>
        </w:rPr>
        <w:t>County</w:t>
      </w:r>
    </w:p>
    <w:p w14:paraId="52445C44" w14:textId="77777777" w:rsidR="009F6D10" w:rsidRPr="00A64751" w:rsidRDefault="009F6D10" w:rsidP="000C0530">
      <w:pPr>
        <w:pStyle w:val="BodyText"/>
        <w:spacing w:before="1"/>
        <w:ind w:left="360" w:right="180"/>
        <w:rPr>
          <w:rFonts w:asciiTheme="minorHAnsi" w:hAnsiTheme="minorHAnsi" w:cstheme="minorHAnsi"/>
          <w:b/>
          <w:kern w:val="16"/>
        </w:rPr>
      </w:pPr>
    </w:p>
    <w:p w14:paraId="52445C45" w14:textId="77777777" w:rsidR="009F6D10" w:rsidRPr="00A64751" w:rsidRDefault="009B08D8" w:rsidP="000C0530">
      <w:pPr>
        <w:tabs>
          <w:tab w:val="left" w:pos="3421"/>
          <w:tab w:val="left" w:pos="9189"/>
          <w:tab w:val="left" w:pos="9240"/>
          <w:tab w:val="left" w:pos="9951"/>
        </w:tabs>
        <w:ind w:left="36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Notice is hereby given that the Board of Review for the (</w:t>
      </w:r>
      <w:r w:rsidRPr="00A64751">
        <w:rPr>
          <w:rFonts w:asciiTheme="minorHAnsi" w:hAnsiTheme="minorHAnsi" w:cstheme="minorHAnsi"/>
          <w:i/>
          <w:color w:val="231F20"/>
          <w:kern w:val="16"/>
          <w:sz w:val="23"/>
        </w:rPr>
        <w:t>Town/City/Village</w:t>
      </w:r>
      <w:r w:rsidRPr="00A64751">
        <w:rPr>
          <w:rFonts w:asciiTheme="minorHAnsi" w:hAnsiTheme="minorHAnsi" w:cstheme="minorHAnsi"/>
          <w:color w:val="231F20"/>
          <w:kern w:val="16"/>
          <w:sz w:val="23"/>
        </w:rPr>
        <w:t xml:space="preserve">)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County, Wisconsin, shall hold its first meeting on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202</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 from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.m., at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i/>
          <w:color w:val="231F20"/>
          <w:kern w:val="16"/>
          <w:sz w:val="23"/>
        </w:rPr>
        <w:t>insert meeting location</w:t>
      </w:r>
      <w:r w:rsidRPr="00A64751">
        <w:rPr>
          <w:rFonts w:asciiTheme="minorHAnsi" w:hAnsiTheme="minorHAnsi" w:cstheme="minorHAnsi"/>
          <w:color w:val="231F20"/>
          <w:kern w:val="16"/>
          <w:sz w:val="23"/>
        </w:rPr>
        <w:t>).</w:t>
      </w:r>
    </w:p>
    <w:p w14:paraId="52445C46" w14:textId="77777777" w:rsidR="009F6D10" w:rsidRPr="00A64751" w:rsidRDefault="009F6D10" w:rsidP="000C0530">
      <w:pPr>
        <w:pStyle w:val="BodyText"/>
        <w:spacing w:before="2"/>
        <w:ind w:left="360" w:right="180"/>
        <w:rPr>
          <w:rFonts w:asciiTheme="minorHAnsi" w:hAnsiTheme="minorHAnsi" w:cstheme="minorHAnsi"/>
          <w:kern w:val="16"/>
        </w:rPr>
      </w:pPr>
    </w:p>
    <w:p w14:paraId="52445C47" w14:textId="77777777" w:rsidR="009F6D10" w:rsidRPr="00A64751" w:rsidRDefault="009B08D8" w:rsidP="000C0530">
      <w:pPr>
        <w:pStyle w:val="BodyText"/>
        <w:ind w:left="360" w:right="180"/>
        <w:rPr>
          <w:rFonts w:asciiTheme="minorHAnsi" w:hAnsiTheme="minorHAnsi" w:cstheme="minorHAnsi"/>
          <w:kern w:val="16"/>
        </w:rPr>
      </w:pPr>
      <w:r w:rsidRPr="00A64751">
        <w:rPr>
          <w:rFonts w:asciiTheme="minorHAnsi" w:hAnsiTheme="minorHAnsi" w:cstheme="minorHAnsi"/>
          <w:color w:val="231F20"/>
          <w:kern w:val="16"/>
        </w:rPr>
        <w:t>Please be advised of the following requirements to appear before the Board of Review and procedural requirements if appearing before the Board of Review:</w:t>
      </w:r>
    </w:p>
    <w:p w14:paraId="52445C48" w14:textId="77777777" w:rsidR="009F6D10" w:rsidRPr="00A64751" w:rsidRDefault="009F6D10" w:rsidP="000C0530">
      <w:pPr>
        <w:pStyle w:val="BodyText"/>
        <w:spacing w:before="4"/>
        <w:ind w:right="180"/>
        <w:rPr>
          <w:rFonts w:asciiTheme="minorHAnsi" w:hAnsiTheme="minorHAnsi" w:cstheme="minorHAnsi"/>
          <w:kern w:val="16"/>
        </w:rPr>
      </w:pPr>
    </w:p>
    <w:p w14:paraId="52445C49" w14:textId="77777777" w:rsidR="009F6D10" w:rsidRPr="00A64751" w:rsidRDefault="009B08D8" w:rsidP="005A7C4F">
      <w:pPr>
        <w:pStyle w:val="ListParagraph"/>
        <w:numPr>
          <w:ilvl w:val="0"/>
          <w:numId w:val="9"/>
        </w:numPr>
        <w:ind w:left="81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After the first meeting of the Board of Review and before the Board of Review's final adjournment, no person who is scheduled to appear before the Board of Review may contact or provide information to a member of the Board of Review about the person's objection, except at a session of the Board of Review. Open book shall occur no less than 7 days prior to the Board of Review.</w:t>
      </w:r>
    </w:p>
    <w:p w14:paraId="52445C4A" w14:textId="77777777" w:rsidR="009F6D10" w:rsidRPr="00A64751" w:rsidRDefault="009F6D10" w:rsidP="000C0530">
      <w:pPr>
        <w:pStyle w:val="BodyText"/>
        <w:spacing w:before="2"/>
        <w:ind w:left="810" w:right="180"/>
        <w:rPr>
          <w:rFonts w:asciiTheme="minorHAnsi" w:hAnsiTheme="minorHAnsi" w:cstheme="minorHAnsi"/>
          <w:kern w:val="16"/>
        </w:rPr>
      </w:pPr>
    </w:p>
    <w:p w14:paraId="52445C4B" w14:textId="77777777" w:rsidR="009F6D10" w:rsidRPr="00A64751" w:rsidRDefault="009B08D8" w:rsidP="005A7C4F">
      <w:pPr>
        <w:pStyle w:val="ListParagraph"/>
        <w:numPr>
          <w:ilvl w:val="0"/>
          <w:numId w:val="9"/>
        </w:numPr>
        <w:ind w:left="81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52445C4C" w14:textId="77777777" w:rsidR="009F6D10" w:rsidRPr="00A64751" w:rsidRDefault="009F6D10" w:rsidP="000C0530">
      <w:pPr>
        <w:pStyle w:val="BodyText"/>
        <w:spacing w:before="7"/>
        <w:ind w:left="810" w:right="180"/>
        <w:rPr>
          <w:rFonts w:asciiTheme="minorHAnsi" w:hAnsiTheme="minorHAnsi" w:cstheme="minorHAnsi"/>
          <w:kern w:val="16"/>
        </w:rPr>
      </w:pPr>
    </w:p>
    <w:p w14:paraId="52445C53" w14:textId="721766C3" w:rsidR="009F6D10" w:rsidRPr="00A64751" w:rsidRDefault="009B08D8" w:rsidP="005A7C4F">
      <w:pPr>
        <w:pStyle w:val="ListParagraph"/>
        <w:numPr>
          <w:ilvl w:val="0"/>
          <w:numId w:val="9"/>
        </w:numPr>
        <w:spacing w:before="1"/>
        <w:ind w:left="720" w:right="180" w:hanging="360"/>
        <w:jc w:val="both"/>
        <w:rPr>
          <w:rFonts w:asciiTheme="minorHAnsi" w:hAnsiTheme="minorHAnsi" w:cstheme="minorHAnsi"/>
          <w:kern w:val="16"/>
        </w:rPr>
      </w:pPr>
      <w:r w:rsidRPr="00A64751">
        <w:rPr>
          <w:rFonts w:asciiTheme="minorHAnsi" w:hAnsiTheme="minorHAnsi" w:cstheme="minorHAnsi"/>
          <w:color w:val="231F20"/>
          <w:kern w:val="16"/>
          <w:sz w:val="23"/>
        </w:rPr>
        <w:t>Objections to the amount or valuation of property shall first be made in writing and filed with the Board of Review Clerk within the first 2 hours of the Board of Review's first scheduled meeting, except that, upon evidence of extraordinary circumstances, the Board of Review may waive that requirement up to the end of the 5th day of the session, or up to the end of the final day of the session if the session is less than 5 days. The Board of Review may require objections to the amount or valuation of property to be submitted on forms approved by the Wisconsin Department of Revenue, and the Board of Review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w:t>
      </w:r>
      <w:r w:rsidR="000C0530"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 xml:space="preserve">valuation of improvements to that land. No person may be allowed in any action or proceedings to question the amount or valuation of property unless the written objection has been filed and that person in good faith presented evidence to the Board of Review in support of the objections and made full disclosure before the Board of Review, under oath, of </w:t>
      </w:r>
      <w:proofErr w:type="gramStart"/>
      <w:r w:rsidRPr="00A64751">
        <w:rPr>
          <w:rFonts w:asciiTheme="minorHAnsi" w:hAnsiTheme="minorHAnsi" w:cstheme="minorHAnsi"/>
          <w:color w:val="231F20"/>
          <w:kern w:val="16"/>
        </w:rPr>
        <w:t>all of</w:t>
      </w:r>
      <w:proofErr w:type="gramEnd"/>
      <w:r w:rsidRPr="00A64751">
        <w:rPr>
          <w:rFonts w:asciiTheme="minorHAnsi" w:hAnsiTheme="minorHAnsi" w:cstheme="minorHAnsi"/>
          <w:color w:val="231F20"/>
          <w:kern w:val="16"/>
        </w:rPr>
        <w:t xml:space="preserve"> that person's property liable to assessment in the district and the value of that property. The requirement that objections be in writing may be waived by express action of the Board.</w:t>
      </w:r>
    </w:p>
    <w:p w14:paraId="52445C54" w14:textId="77777777" w:rsidR="009F6D10" w:rsidRPr="00A64751" w:rsidRDefault="009F6D10" w:rsidP="000C0530">
      <w:pPr>
        <w:pStyle w:val="BodyText"/>
        <w:spacing w:before="5"/>
        <w:ind w:right="180"/>
        <w:rPr>
          <w:rFonts w:asciiTheme="minorHAnsi" w:hAnsiTheme="minorHAnsi" w:cstheme="minorHAnsi"/>
          <w:kern w:val="16"/>
        </w:rPr>
      </w:pPr>
    </w:p>
    <w:p w14:paraId="52445C55" w14:textId="77777777" w:rsidR="009F6D10" w:rsidRPr="00A64751" w:rsidRDefault="009B08D8" w:rsidP="005A7C4F">
      <w:pPr>
        <w:pStyle w:val="ListParagraph"/>
        <w:numPr>
          <w:ilvl w:val="0"/>
          <w:numId w:val="9"/>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When appearing before the Board of Review, the objecting person shall specify in writing the person's estimate of the value of the land and of the improvements that are the subject of the person's objection and specify the information used to arrive at that estimate.</w:t>
      </w:r>
    </w:p>
    <w:p w14:paraId="52445C56" w14:textId="77777777" w:rsidR="009F6D10" w:rsidRPr="00A64751" w:rsidRDefault="009F6D10" w:rsidP="000C0530">
      <w:pPr>
        <w:pStyle w:val="BodyText"/>
        <w:spacing w:before="2"/>
        <w:ind w:left="720" w:right="180" w:hanging="360"/>
        <w:rPr>
          <w:rFonts w:asciiTheme="minorHAnsi" w:hAnsiTheme="minorHAnsi" w:cstheme="minorHAnsi"/>
          <w:kern w:val="16"/>
        </w:rPr>
      </w:pPr>
    </w:p>
    <w:p w14:paraId="12DD40D8" w14:textId="77777777" w:rsidR="000C0530" w:rsidRPr="00A64751" w:rsidRDefault="000C0530" w:rsidP="000C0530">
      <w:pPr>
        <w:pStyle w:val="BodyText"/>
        <w:spacing w:before="2"/>
        <w:ind w:left="720" w:right="180" w:hanging="360"/>
        <w:rPr>
          <w:rFonts w:asciiTheme="minorHAnsi" w:hAnsiTheme="minorHAnsi" w:cstheme="minorHAnsi"/>
          <w:kern w:val="16"/>
        </w:rPr>
      </w:pPr>
    </w:p>
    <w:p w14:paraId="52445C58" w14:textId="49AE42A9" w:rsidR="009F6D10" w:rsidRPr="00A64751" w:rsidRDefault="009B08D8" w:rsidP="005A7C4F">
      <w:pPr>
        <w:pStyle w:val="ListParagraph"/>
        <w:numPr>
          <w:ilvl w:val="0"/>
          <w:numId w:val="9"/>
        </w:numPr>
        <w:spacing w:before="1"/>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No person may appear before the Board of Review, testify to the Board of Review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that the assessor requests, as specified in the Assessor's  Manual  under  Wis.  Stat.  §  73.03(2a).  The  (</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of</w:t>
      </w:r>
      <w:r w:rsidR="00592A84" w:rsidRPr="00A64751">
        <w:rPr>
          <w:rFonts w:asciiTheme="minorHAnsi" w:hAnsiTheme="minorHAnsi" w:cstheme="minorHAnsi"/>
          <w:color w:val="231F20"/>
          <w:kern w:val="16"/>
          <w:sz w:val="23"/>
        </w:rPr>
        <w:t xml:space="preserve"> __________</w:t>
      </w:r>
      <w:r w:rsidR="00C175D5"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in this paragraph, unless a court determines that it is inaccurate, is not subject to the right of inspection and copying under Wis. State § 19.35(1).</w:t>
      </w:r>
    </w:p>
    <w:p w14:paraId="52445C59" w14:textId="77777777" w:rsidR="009F6D10" w:rsidRPr="00A64751" w:rsidRDefault="009F6D10" w:rsidP="000C0530">
      <w:pPr>
        <w:pStyle w:val="BodyText"/>
        <w:spacing w:before="4"/>
        <w:ind w:left="720" w:right="180" w:hanging="360"/>
        <w:rPr>
          <w:rFonts w:asciiTheme="minorHAnsi" w:hAnsiTheme="minorHAnsi" w:cstheme="minorHAnsi"/>
          <w:kern w:val="16"/>
        </w:rPr>
      </w:pPr>
    </w:p>
    <w:p w14:paraId="52445C5A" w14:textId="77777777" w:rsidR="009F6D10" w:rsidRPr="00A64751" w:rsidRDefault="009B08D8" w:rsidP="005A7C4F">
      <w:pPr>
        <w:pStyle w:val="ListParagraph"/>
        <w:numPr>
          <w:ilvl w:val="0"/>
          <w:numId w:val="9"/>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The Board of Review shall hear upon oath, by telephone, all ill or disabled persons who present to the board a letter from a physician, physician assistant, or advanced practice nurse prescriber certified under s. 441.16(2) that confirms their illness or disability. No other persons may testify by telephone unless the Board of Review, in its discretion, has determined to grant a property owner's or their representative's request to testify under oath by telephone or written statement.</w:t>
      </w:r>
    </w:p>
    <w:p w14:paraId="52445C5B" w14:textId="77777777" w:rsidR="009F6D10" w:rsidRPr="00A64751" w:rsidRDefault="009F6D10" w:rsidP="000C0530">
      <w:pPr>
        <w:pStyle w:val="BodyText"/>
        <w:spacing w:before="5"/>
        <w:ind w:left="720" w:right="180" w:hanging="360"/>
        <w:rPr>
          <w:rFonts w:asciiTheme="minorHAnsi" w:hAnsiTheme="minorHAnsi" w:cstheme="minorHAnsi"/>
          <w:kern w:val="16"/>
        </w:rPr>
      </w:pPr>
    </w:p>
    <w:p w14:paraId="4BE2D1E0" w14:textId="77777777" w:rsidR="00FD57DA" w:rsidRPr="00A64751" w:rsidRDefault="009B08D8" w:rsidP="005A7C4F">
      <w:pPr>
        <w:pStyle w:val="ListParagraph"/>
        <w:numPr>
          <w:ilvl w:val="0"/>
          <w:numId w:val="9"/>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No person may appear before the Board of Review, testify to the Board of Review by telephone, or contest the amount of any assessment unless, at least 48 hours before the first meeting of the Board of Review, or at least 48 hours before the objection is heard if the objection is allowed under Wis. Stat. § 70.47(3)(a), that person provides notice to the Board of Review Clerk as to whether the person will ask for the removal of a member of the Board of Review and, if so, which member, and provides a reasonable estimate of the length of time the hearing will take.</w:t>
      </w:r>
    </w:p>
    <w:p w14:paraId="579A531E" w14:textId="77777777" w:rsidR="00FD57DA" w:rsidRPr="00A64751" w:rsidRDefault="00FD57DA" w:rsidP="00FD57DA">
      <w:pPr>
        <w:pStyle w:val="ListParagraph"/>
        <w:rPr>
          <w:rFonts w:asciiTheme="minorHAnsi" w:hAnsiTheme="minorHAnsi" w:cstheme="minorHAnsi"/>
          <w:color w:val="231F20"/>
          <w:kern w:val="16"/>
        </w:rPr>
      </w:pPr>
    </w:p>
    <w:p w14:paraId="278D28D3" w14:textId="0086BBE4" w:rsidR="00AD66E4" w:rsidRPr="00A64751" w:rsidRDefault="009B08D8" w:rsidP="005A7C4F">
      <w:pPr>
        <w:pStyle w:val="ListParagraph"/>
        <w:numPr>
          <w:ilvl w:val="0"/>
          <w:numId w:val="9"/>
        </w:numPr>
        <w:ind w:left="720" w:right="180" w:hanging="360"/>
        <w:jc w:val="both"/>
        <w:rPr>
          <w:rFonts w:asciiTheme="minorHAnsi" w:hAnsiTheme="minorHAnsi" w:cstheme="minorHAnsi"/>
          <w:kern w:val="16"/>
          <w:sz w:val="23"/>
        </w:rPr>
      </w:pPr>
      <w:r w:rsidRPr="00A64751">
        <w:rPr>
          <w:rFonts w:asciiTheme="minorHAnsi" w:hAnsiTheme="minorHAnsi" w:cstheme="minorHAnsi"/>
          <w:color w:val="231F20"/>
          <w:kern w:val="16"/>
        </w:rPr>
        <w:t>No person shall be allowed to appear before the board of review, to testify to the board by telephone or to contest the amount of any assessment of real or personal property if the person has refused a reasonable written request by certified mail of the assessor to</w:t>
      </w:r>
      <w:r w:rsidR="00AD66E4" w:rsidRPr="00A64751">
        <w:rPr>
          <w:rFonts w:asciiTheme="minorHAnsi" w:hAnsiTheme="minorHAnsi" w:cstheme="minorHAnsi"/>
          <w:color w:val="231F20"/>
          <w:kern w:val="16"/>
        </w:rPr>
        <w:t xml:space="preserve"> enter onto property to conduct an exterior view of the real or personal property being assessed.</w:t>
      </w:r>
    </w:p>
    <w:p w14:paraId="52445C65" w14:textId="77777777" w:rsidR="009F6D10" w:rsidRPr="00A64751" w:rsidRDefault="009F6D10" w:rsidP="000C0530">
      <w:pPr>
        <w:pStyle w:val="BodyText"/>
        <w:spacing w:before="1"/>
        <w:ind w:right="180"/>
        <w:rPr>
          <w:rFonts w:asciiTheme="minorHAnsi" w:hAnsiTheme="minorHAnsi" w:cstheme="minorHAnsi"/>
          <w:kern w:val="16"/>
        </w:rPr>
      </w:pPr>
    </w:p>
    <w:p w14:paraId="52445C66" w14:textId="77777777" w:rsidR="009F6D10" w:rsidRPr="00A64751" w:rsidRDefault="009B08D8" w:rsidP="00C04EB1">
      <w:pPr>
        <w:pStyle w:val="BodyText"/>
        <w:tabs>
          <w:tab w:val="left" w:pos="4693"/>
          <w:tab w:val="left" w:pos="8934"/>
        </w:tabs>
        <w:spacing w:before="1"/>
        <w:ind w:left="360" w:right="180"/>
        <w:rPr>
          <w:rFonts w:asciiTheme="minorHAnsi" w:hAnsiTheme="minorHAnsi" w:cstheme="minorHAnsi"/>
          <w:kern w:val="16"/>
        </w:rPr>
      </w:pPr>
      <w:r w:rsidRPr="00A64751">
        <w:rPr>
          <w:rFonts w:asciiTheme="minorHAnsi" w:hAnsiTheme="minorHAnsi" w:cstheme="minorHAnsi"/>
          <w:color w:val="231F20"/>
          <w:kern w:val="16"/>
        </w:rPr>
        <w:t xml:space="preserve">Notice is hereby given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202</w:t>
      </w:r>
      <w:r w:rsidRPr="00A64751">
        <w:rPr>
          <w:rFonts w:asciiTheme="minorHAnsi" w:hAnsiTheme="minorHAnsi" w:cstheme="minorHAnsi"/>
          <w:color w:val="231F20"/>
          <w:kern w:val="16"/>
          <w:u w:val="single" w:color="221E1F"/>
        </w:rPr>
        <w:t xml:space="preserve"> </w:t>
      </w:r>
    </w:p>
    <w:p w14:paraId="52445C67" w14:textId="77777777" w:rsidR="009F6D10" w:rsidRPr="00A64751" w:rsidRDefault="009F6D10" w:rsidP="00C04EB1">
      <w:pPr>
        <w:pStyle w:val="BodyText"/>
        <w:spacing w:before="11"/>
        <w:ind w:left="360" w:right="180"/>
        <w:rPr>
          <w:rFonts w:asciiTheme="minorHAnsi" w:hAnsiTheme="minorHAnsi" w:cstheme="minorHAnsi"/>
          <w:kern w:val="16"/>
          <w:sz w:val="16"/>
        </w:rPr>
      </w:pPr>
    </w:p>
    <w:p w14:paraId="52445C68" w14:textId="77777777" w:rsidR="009F6D10" w:rsidRPr="00A64751" w:rsidRDefault="009B08D8" w:rsidP="00C04EB1">
      <w:pPr>
        <w:pStyle w:val="BodyText"/>
        <w:tabs>
          <w:tab w:val="left" w:pos="5726"/>
        </w:tabs>
        <w:spacing w:before="86"/>
        <w:ind w:left="360" w:right="180"/>
        <w:rPr>
          <w:rFonts w:asciiTheme="minorHAnsi" w:hAnsiTheme="minorHAnsi" w:cstheme="minorHAnsi"/>
          <w:kern w:val="16"/>
        </w:rPr>
      </w:pPr>
      <w:r w:rsidRPr="00A64751">
        <w:rPr>
          <w:rFonts w:asciiTheme="minorHAnsi" w:hAnsiTheme="minorHAnsi" w:cstheme="minorHAnsi"/>
          <w:color w:val="231F20"/>
          <w:kern w:val="16"/>
        </w:rPr>
        <w:t xml:space="preserve">by: </w:t>
      </w:r>
      <w:r w:rsidRPr="00A64751">
        <w:rPr>
          <w:rFonts w:asciiTheme="minorHAnsi" w:hAnsiTheme="minorHAnsi" w:cstheme="minorHAnsi"/>
          <w:color w:val="231F20"/>
          <w:kern w:val="16"/>
          <w:u w:val="single" w:color="221E1F"/>
        </w:rPr>
        <w:tab/>
      </w:r>
    </w:p>
    <w:p w14:paraId="52445C69" w14:textId="77777777" w:rsidR="009F6D10" w:rsidRPr="00A64751" w:rsidRDefault="009B08D8" w:rsidP="00C04EB1">
      <w:pPr>
        <w:spacing w:before="1"/>
        <w:ind w:left="360" w:right="180"/>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Clerk</w:t>
      </w:r>
    </w:p>
    <w:p w14:paraId="57DDB82A" w14:textId="77777777" w:rsidR="009F6D10" w:rsidRPr="00A64751" w:rsidRDefault="009F6D10" w:rsidP="00C04EB1">
      <w:pPr>
        <w:pStyle w:val="BodyText"/>
        <w:spacing w:before="4"/>
        <w:ind w:left="360" w:right="180"/>
        <w:rPr>
          <w:rFonts w:asciiTheme="minorHAnsi" w:hAnsiTheme="minorHAnsi" w:cstheme="minorHAnsi"/>
          <w:kern w:val="16"/>
          <w:sz w:val="26"/>
        </w:rPr>
      </w:pPr>
    </w:p>
    <w:p w14:paraId="01605FD7" w14:textId="657DC3C6" w:rsidR="009B7424" w:rsidRPr="00A64751" w:rsidRDefault="009B7424" w:rsidP="009B7424">
      <w:pPr>
        <w:spacing w:before="36" w:line="280" w:lineRule="exact"/>
        <w:ind w:right="180"/>
        <w:rPr>
          <w:rFonts w:asciiTheme="minorHAnsi" w:hAnsiTheme="minorHAnsi" w:cstheme="minorHAnsi"/>
          <w:b/>
          <w:caps/>
          <w:color w:val="231F20"/>
          <w:kern w:val="16"/>
          <w:sz w:val="28"/>
          <w:szCs w:val="28"/>
        </w:rPr>
      </w:pPr>
      <w:r w:rsidRPr="00A64751">
        <w:rPr>
          <w:rFonts w:asciiTheme="minorHAnsi" w:hAnsiTheme="minorHAnsi" w:cstheme="minorHAnsi"/>
          <w:b/>
          <w:caps/>
          <w:color w:val="231F20"/>
          <w:kern w:val="16"/>
          <w:sz w:val="28"/>
          <w:szCs w:val="28"/>
        </w:rPr>
        <w:t xml:space="preserve">B. </w:t>
      </w:r>
      <w:r w:rsidR="009B08D8" w:rsidRPr="00A64751">
        <w:rPr>
          <w:rFonts w:asciiTheme="minorHAnsi" w:hAnsiTheme="minorHAnsi" w:cstheme="minorHAnsi"/>
          <w:b/>
          <w:caps/>
          <w:color w:val="231F20"/>
          <w:kern w:val="16"/>
          <w:sz w:val="28"/>
          <w:szCs w:val="28"/>
        </w:rPr>
        <w:t>NOTES</w:t>
      </w:r>
      <w:r w:rsidRPr="00A64751">
        <w:rPr>
          <w:rFonts w:asciiTheme="minorHAnsi" w:hAnsiTheme="minorHAnsi" w:cstheme="minorHAnsi"/>
          <w:b/>
          <w:caps/>
          <w:color w:val="231F20"/>
          <w:kern w:val="16"/>
          <w:sz w:val="28"/>
          <w:szCs w:val="28"/>
        </w:rPr>
        <w:t xml:space="preserve"> - Board of Review Two-Hour Meeting</w:t>
      </w:r>
    </w:p>
    <w:p w14:paraId="52445C6E" w14:textId="69496630" w:rsidR="009F6D10" w:rsidRPr="00A64751" w:rsidRDefault="009F6D10" w:rsidP="00C04EB1">
      <w:pPr>
        <w:ind w:left="360" w:right="180"/>
        <w:rPr>
          <w:rFonts w:asciiTheme="minorHAnsi" w:hAnsiTheme="minorHAnsi" w:cstheme="minorHAnsi"/>
          <w:b/>
          <w:kern w:val="16"/>
          <w:sz w:val="23"/>
        </w:rPr>
      </w:pPr>
    </w:p>
    <w:p w14:paraId="52445C70" w14:textId="77777777" w:rsidR="009F6D10" w:rsidRPr="00A64751" w:rsidRDefault="009B08D8" w:rsidP="005A7C4F">
      <w:pPr>
        <w:pStyle w:val="ListParagraph"/>
        <w:numPr>
          <w:ilvl w:val="0"/>
          <w:numId w:val="8"/>
        </w:numPr>
        <w:spacing w:before="1"/>
        <w:ind w:left="72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 xml:space="preserve">Publish or post this notice as a Class 1 notice under </w:t>
      </w:r>
      <w:proofErr w:type="spellStart"/>
      <w:r w:rsidRPr="00A64751">
        <w:rPr>
          <w:rFonts w:asciiTheme="minorHAnsi" w:hAnsiTheme="minorHAnsi" w:cstheme="minorHAnsi"/>
          <w:color w:val="231F20"/>
          <w:kern w:val="16"/>
          <w:sz w:val="23"/>
        </w:rPr>
        <w:t>ch.</w:t>
      </w:r>
      <w:proofErr w:type="spellEnd"/>
      <w:r w:rsidRPr="00A64751">
        <w:rPr>
          <w:rFonts w:asciiTheme="minorHAnsi" w:hAnsiTheme="minorHAnsi" w:cstheme="minorHAnsi"/>
          <w:color w:val="231F20"/>
          <w:kern w:val="16"/>
          <w:sz w:val="23"/>
        </w:rPr>
        <w:t xml:space="preserve"> 985, Wis. Stat. at least 15 days prior to the Board of Review meeting in a maintenance year or at least 30 days prior in a reevaluation year.</w:t>
      </w:r>
    </w:p>
    <w:p w14:paraId="52445C71" w14:textId="77777777" w:rsidR="009F6D10" w:rsidRPr="00A64751" w:rsidRDefault="009B08D8" w:rsidP="005A7C4F">
      <w:pPr>
        <w:pStyle w:val="ListParagraph"/>
        <w:numPr>
          <w:ilvl w:val="0"/>
          <w:numId w:val="8"/>
        </w:numPr>
        <w:spacing w:before="2" w:line="237" w:lineRule="auto"/>
        <w:ind w:left="72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 xml:space="preserve">A 24-hour Open Meeting notice is also required (use the sample First </w:t>
      </w:r>
      <w:proofErr w:type="gramStart"/>
      <w:r w:rsidRPr="00A64751">
        <w:rPr>
          <w:rFonts w:asciiTheme="minorHAnsi" w:hAnsiTheme="minorHAnsi" w:cstheme="minorHAnsi"/>
          <w:color w:val="231F20"/>
          <w:kern w:val="16"/>
          <w:sz w:val="23"/>
        </w:rPr>
        <w:t>Two Hour</w:t>
      </w:r>
      <w:proofErr w:type="gramEnd"/>
      <w:r w:rsidRPr="00A64751">
        <w:rPr>
          <w:rFonts w:asciiTheme="minorHAnsi" w:hAnsiTheme="minorHAnsi" w:cstheme="minorHAnsi"/>
          <w:color w:val="231F20"/>
          <w:kern w:val="16"/>
          <w:sz w:val="23"/>
        </w:rPr>
        <w:t xml:space="preserve"> Meeting Agenda on page 12 and review the information on page 17).</w:t>
      </w:r>
    </w:p>
    <w:p w14:paraId="52445C72" w14:textId="77777777" w:rsidR="009F6D10" w:rsidRPr="00A64751" w:rsidRDefault="009B08D8" w:rsidP="005A7C4F">
      <w:pPr>
        <w:pStyle w:val="ListParagraph"/>
        <w:numPr>
          <w:ilvl w:val="0"/>
          <w:numId w:val="8"/>
        </w:numPr>
        <w:spacing w:line="329" w:lineRule="exact"/>
        <w:ind w:left="72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The Board of Review must meet for a minimum of 2 hours at its first full session.</w:t>
      </w:r>
    </w:p>
    <w:p w14:paraId="52445C73" w14:textId="77777777" w:rsidR="009F6D10" w:rsidRPr="00A64751" w:rsidRDefault="009B08D8" w:rsidP="005A7C4F">
      <w:pPr>
        <w:pStyle w:val="ListParagraph"/>
        <w:numPr>
          <w:ilvl w:val="0"/>
          <w:numId w:val="8"/>
        </w:numPr>
        <w:spacing w:line="329" w:lineRule="exact"/>
        <w:ind w:left="720" w:right="180"/>
        <w:jc w:val="both"/>
        <w:rPr>
          <w:rFonts w:asciiTheme="minorHAnsi" w:hAnsiTheme="minorHAnsi" w:cstheme="minorHAnsi"/>
          <w:kern w:val="16"/>
          <w:sz w:val="23"/>
        </w:rPr>
      </w:pPr>
      <w:r w:rsidRPr="00A64751">
        <w:rPr>
          <w:rFonts w:asciiTheme="minorHAnsi" w:hAnsiTheme="minorHAnsi" w:cstheme="minorHAnsi"/>
          <w:color w:val="231F20"/>
          <w:kern w:val="16"/>
          <w:sz w:val="23"/>
        </w:rPr>
        <w:t>Wis. Stats Chapter 70 does not define what constitutes a 48-hour notice. Thus, Wis. Stat</w:t>
      </w:r>
    </w:p>
    <w:p w14:paraId="52445C74" w14:textId="77777777" w:rsidR="009F6D10" w:rsidRPr="00A64751" w:rsidRDefault="009B08D8" w:rsidP="00C04EB1">
      <w:pPr>
        <w:pStyle w:val="BodyText"/>
        <w:spacing w:line="237" w:lineRule="auto"/>
        <w:ind w:left="720" w:right="180"/>
        <w:rPr>
          <w:rFonts w:asciiTheme="minorHAnsi" w:hAnsiTheme="minorHAnsi" w:cstheme="minorHAnsi"/>
          <w:kern w:val="16"/>
        </w:rPr>
      </w:pPr>
      <w:r w:rsidRPr="00A64751">
        <w:rPr>
          <w:rFonts w:asciiTheme="minorHAnsi" w:hAnsiTheme="minorHAnsi" w:cstheme="minorHAnsi"/>
          <w:color w:val="231F20"/>
          <w:kern w:val="16"/>
        </w:rPr>
        <w:t>§ 990.001 Construction of Laws would apply. Wis Stat. § 990.001(4)(a) ) specifically excludes "the whole of Sunday and of any legal holiday, from midnight to midnight . . . " from a 48-hour time limitation. Therefore, when publishing a notice or receiving an "Intent to File an Objection," remember to factor in any Sunday or legal holiday when determining the appropriate time to publish or receive an objection.</w:t>
      </w:r>
    </w:p>
    <w:p w14:paraId="5AC73EFD" w14:textId="2EF82716" w:rsidR="00890D5B" w:rsidRPr="00A64751" w:rsidRDefault="009B08D8" w:rsidP="005A7C4F">
      <w:pPr>
        <w:pStyle w:val="ListParagraph"/>
        <w:numPr>
          <w:ilvl w:val="0"/>
          <w:numId w:val="8"/>
        </w:numPr>
        <w:ind w:left="720" w:right="180"/>
        <w:jc w:val="both"/>
        <w:rPr>
          <w:rFonts w:asciiTheme="minorHAnsi" w:hAnsiTheme="minorHAnsi" w:cstheme="minorHAnsi"/>
          <w:b/>
          <w:color w:val="231F20"/>
          <w:kern w:val="16"/>
          <w:sz w:val="23"/>
        </w:rPr>
      </w:pPr>
      <w:r w:rsidRPr="00A64751">
        <w:rPr>
          <w:rFonts w:asciiTheme="minorHAnsi" w:hAnsiTheme="minorHAnsi" w:cstheme="minorHAnsi"/>
          <w:color w:val="231F20"/>
          <w:kern w:val="16"/>
          <w:sz w:val="23"/>
        </w:rPr>
        <w:t>The Wisconsin Department of Revenue has created Form PA-814 for requesting to testify by telephone or sworn written statement.</w:t>
      </w:r>
      <w:r w:rsidR="00890D5B" w:rsidRPr="00A64751">
        <w:rPr>
          <w:rFonts w:asciiTheme="minorHAnsi" w:hAnsiTheme="minorHAnsi" w:cstheme="minorHAnsi"/>
          <w:b/>
          <w:color w:val="231F20"/>
          <w:kern w:val="16"/>
          <w:sz w:val="23"/>
        </w:rPr>
        <w:br w:type="page"/>
      </w:r>
    </w:p>
    <w:p w14:paraId="52445C77" w14:textId="248699CE" w:rsidR="009F6D10" w:rsidRPr="00243ED3" w:rsidRDefault="009B08D8" w:rsidP="00D66CB6">
      <w:pPr>
        <w:spacing w:before="36"/>
        <w:ind w:left="180" w:right="901"/>
        <w:rPr>
          <w:rFonts w:asciiTheme="minorHAnsi" w:hAnsiTheme="minorHAnsi" w:cstheme="minorHAnsi"/>
          <w:b/>
          <w:kern w:val="16"/>
          <w:sz w:val="28"/>
          <w:szCs w:val="28"/>
        </w:rPr>
      </w:pPr>
      <w:r w:rsidRPr="00243ED3">
        <w:rPr>
          <w:rFonts w:asciiTheme="minorHAnsi" w:hAnsiTheme="minorHAnsi" w:cstheme="minorHAnsi"/>
          <w:b/>
          <w:color w:val="231F20"/>
          <w:kern w:val="16"/>
          <w:sz w:val="28"/>
          <w:szCs w:val="28"/>
        </w:rPr>
        <w:lastRenderedPageBreak/>
        <w:t>C. Sample Combined Notice – Assessment Roll is Open for Examination and Open Book and Board of Review Two-Hour Meeting</w:t>
      </w:r>
    </w:p>
    <w:p w14:paraId="52445C78" w14:textId="77777777" w:rsidR="009F6D10" w:rsidRPr="00A64751" w:rsidRDefault="009F6D10">
      <w:pPr>
        <w:pStyle w:val="BodyText"/>
        <w:rPr>
          <w:rFonts w:asciiTheme="minorHAnsi" w:hAnsiTheme="minorHAnsi" w:cstheme="minorHAnsi"/>
          <w:b/>
          <w:kern w:val="16"/>
          <w:sz w:val="27"/>
        </w:rPr>
      </w:pPr>
    </w:p>
    <w:p w14:paraId="1D8DA9DB" w14:textId="77777777" w:rsidR="006D6842" w:rsidRPr="00A64751" w:rsidRDefault="006D6842">
      <w:pPr>
        <w:pStyle w:val="Heading7"/>
        <w:ind w:left="120"/>
        <w:jc w:val="center"/>
        <w:rPr>
          <w:rFonts w:asciiTheme="minorHAnsi" w:hAnsiTheme="minorHAnsi" w:cstheme="minorHAnsi"/>
          <w:color w:val="231F20"/>
          <w:kern w:val="16"/>
        </w:rPr>
      </w:pPr>
    </w:p>
    <w:p w14:paraId="52445C79" w14:textId="7975215B" w:rsidR="009F6D10" w:rsidRPr="00A64751" w:rsidRDefault="009B08D8">
      <w:pPr>
        <w:pStyle w:val="Heading7"/>
        <w:ind w:left="120"/>
        <w:jc w:val="center"/>
        <w:rPr>
          <w:rFonts w:asciiTheme="minorHAnsi" w:hAnsiTheme="minorHAnsi" w:cstheme="minorHAnsi"/>
          <w:kern w:val="16"/>
        </w:rPr>
      </w:pPr>
      <w:r w:rsidRPr="00A64751">
        <w:rPr>
          <w:rFonts w:asciiTheme="minorHAnsi" w:hAnsiTheme="minorHAnsi" w:cstheme="minorHAnsi"/>
          <w:color w:val="231F20"/>
          <w:kern w:val="16"/>
        </w:rPr>
        <w:t>Notice that the Assessment Roll is Open for Examination and Open Book</w:t>
      </w:r>
    </w:p>
    <w:p w14:paraId="52445C7A" w14:textId="77777777" w:rsidR="009F6D10" w:rsidRPr="00A64751" w:rsidRDefault="009F6D10">
      <w:pPr>
        <w:pStyle w:val="BodyText"/>
        <w:spacing w:before="9"/>
        <w:rPr>
          <w:rFonts w:asciiTheme="minorHAnsi" w:hAnsiTheme="minorHAnsi" w:cstheme="minorHAnsi"/>
          <w:b/>
          <w:kern w:val="16"/>
          <w:sz w:val="26"/>
        </w:rPr>
      </w:pPr>
    </w:p>
    <w:p w14:paraId="52445C7B" w14:textId="77777777" w:rsidR="009F6D10" w:rsidRPr="00A64751" w:rsidRDefault="009B08D8">
      <w:pPr>
        <w:ind w:left="119"/>
        <w:jc w:val="center"/>
        <w:rPr>
          <w:rFonts w:asciiTheme="minorHAnsi" w:hAnsiTheme="minorHAnsi" w:cstheme="minorHAnsi"/>
          <w:b/>
          <w:kern w:val="16"/>
          <w:sz w:val="23"/>
        </w:rPr>
      </w:pPr>
      <w:r w:rsidRPr="00A64751">
        <w:rPr>
          <w:rFonts w:asciiTheme="minorHAnsi" w:hAnsiTheme="minorHAnsi" w:cstheme="minorHAnsi"/>
          <w:b/>
          <w:color w:val="231F20"/>
          <w:kern w:val="16"/>
          <w:sz w:val="23"/>
        </w:rPr>
        <w:t>STATE OF WISCONSIN</w:t>
      </w:r>
    </w:p>
    <w:p w14:paraId="52445C7C" w14:textId="77777777" w:rsidR="009F6D10" w:rsidRPr="00A64751" w:rsidRDefault="009F6D10">
      <w:pPr>
        <w:pStyle w:val="BodyText"/>
        <w:spacing w:before="3"/>
        <w:rPr>
          <w:rFonts w:asciiTheme="minorHAnsi" w:hAnsiTheme="minorHAnsi" w:cstheme="minorHAnsi"/>
          <w:b/>
          <w:kern w:val="16"/>
        </w:rPr>
      </w:pPr>
    </w:p>
    <w:p w14:paraId="52445C7D" w14:textId="29AE1AD4" w:rsidR="009F6D10" w:rsidRPr="00A64751" w:rsidRDefault="009B08D8" w:rsidP="000C0530">
      <w:pPr>
        <w:pStyle w:val="BodyText"/>
        <w:tabs>
          <w:tab w:val="left" w:pos="4801"/>
          <w:tab w:val="left" w:pos="6208"/>
          <w:tab w:val="left" w:pos="8126"/>
          <w:tab w:val="left" w:pos="9190"/>
        </w:tabs>
        <w:ind w:left="360" w:right="1008"/>
        <w:jc w:val="both"/>
        <w:rPr>
          <w:rFonts w:asciiTheme="minorHAnsi" w:hAnsiTheme="minorHAnsi" w:cstheme="minorHAnsi"/>
          <w:kern w:val="16"/>
        </w:rPr>
      </w:pPr>
      <w:r w:rsidRPr="00A64751">
        <w:rPr>
          <w:rFonts w:asciiTheme="minorHAnsi" w:hAnsiTheme="minorHAnsi" w:cstheme="minorHAnsi"/>
          <w:b/>
          <w:i/>
          <w:color w:val="231F20"/>
          <w:kern w:val="16"/>
        </w:rPr>
        <w:t xml:space="preserve">(Town/Village/City) </w:t>
      </w:r>
      <w:r w:rsidRPr="00A64751">
        <w:rPr>
          <w:rFonts w:asciiTheme="minorHAnsi" w:hAnsiTheme="minorHAnsi" w:cstheme="minorHAnsi"/>
          <w:color w:val="231F20"/>
          <w:kern w:val="16"/>
        </w:rPr>
        <w:t xml:space="preserve">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County Pursuant to Wis. Stat. § 70.45, the assessment roll for the Year 202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assessment will be open for examination starting on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202</w:t>
      </w:r>
      <w:r w:rsidR="006D6842" w:rsidRPr="00A64751">
        <w:rPr>
          <w:rFonts w:asciiTheme="minorHAnsi" w:hAnsiTheme="minorHAnsi" w:cstheme="minorHAnsi"/>
          <w:color w:val="231F20"/>
          <w:kern w:val="16"/>
        </w:rPr>
        <w:t>__</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at</w:t>
      </w:r>
    </w:p>
    <w:p w14:paraId="52445C7E" w14:textId="77777777" w:rsidR="009F6D10" w:rsidRPr="00A64751" w:rsidRDefault="009B08D8" w:rsidP="000C0530">
      <w:pPr>
        <w:tabs>
          <w:tab w:val="left" w:pos="2570"/>
          <w:tab w:val="left" w:pos="4944"/>
        </w:tabs>
        <w:spacing w:before="1"/>
        <w:ind w:left="360" w:right="1329"/>
        <w:jc w:val="both"/>
        <w:rPr>
          <w:rFonts w:asciiTheme="minorHAnsi" w:hAnsiTheme="minorHAnsi" w:cstheme="minorHAnsi"/>
          <w:i/>
          <w:kern w:val="16"/>
          <w:sz w:val="23"/>
        </w:rPr>
      </w:pP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m., until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m., Monday through Friday. </w:t>
      </w:r>
      <w:r w:rsidRPr="00A64751">
        <w:rPr>
          <w:rFonts w:asciiTheme="minorHAnsi" w:hAnsiTheme="minorHAnsi" w:cstheme="minorHAnsi"/>
          <w:i/>
          <w:color w:val="231F20"/>
          <w:kern w:val="16"/>
          <w:sz w:val="23"/>
        </w:rPr>
        <w:t>{Modify the days and times as needed for your community.)</w:t>
      </w:r>
    </w:p>
    <w:p w14:paraId="52445C7F" w14:textId="77777777" w:rsidR="009F6D10" w:rsidRPr="00A64751" w:rsidRDefault="009F6D10" w:rsidP="000C0530">
      <w:pPr>
        <w:pStyle w:val="BodyText"/>
        <w:spacing w:before="1"/>
        <w:ind w:left="360"/>
        <w:rPr>
          <w:rFonts w:asciiTheme="minorHAnsi" w:hAnsiTheme="minorHAnsi" w:cstheme="minorHAnsi"/>
          <w:i/>
          <w:kern w:val="16"/>
        </w:rPr>
      </w:pPr>
    </w:p>
    <w:p w14:paraId="52445C80" w14:textId="77777777" w:rsidR="009F6D10" w:rsidRPr="00A64751" w:rsidRDefault="009B08D8" w:rsidP="000C0530">
      <w:pPr>
        <w:tabs>
          <w:tab w:val="left" w:pos="9519"/>
        </w:tabs>
        <w:spacing w:before="1"/>
        <w:ind w:left="360"/>
        <w:jc w:val="both"/>
        <w:rPr>
          <w:rFonts w:asciiTheme="minorHAnsi" w:hAnsiTheme="minorHAnsi" w:cstheme="minorHAnsi"/>
          <w:kern w:val="16"/>
          <w:sz w:val="23"/>
        </w:rPr>
      </w:pPr>
      <w:r w:rsidRPr="00A64751">
        <w:rPr>
          <w:rFonts w:asciiTheme="minorHAnsi" w:hAnsiTheme="minorHAnsi" w:cstheme="minorHAnsi"/>
          <w:color w:val="231F20"/>
          <w:kern w:val="16"/>
          <w:sz w:val="23"/>
        </w:rPr>
        <w:t xml:space="preserve">Additionally, the assessor shall be available at the </w:t>
      </w:r>
      <w:r w:rsidRPr="00A64751">
        <w:rPr>
          <w:rFonts w:asciiTheme="minorHAnsi" w:hAnsiTheme="minorHAnsi" w:cstheme="minorHAnsi"/>
          <w:i/>
          <w:color w:val="231F20"/>
          <w:kern w:val="16"/>
          <w:sz w:val="23"/>
        </w:rPr>
        <w:t xml:space="preserve">{Town/Village/City) </w:t>
      </w:r>
      <w:r w:rsidRPr="00A64751">
        <w:rPr>
          <w:rFonts w:asciiTheme="minorHAnsi" w:hAnsiTheme="minorHAnsi" w:cstheme="minorHAnsi"/>
          <w:color w:val="231F20"/>
          <w:kern w:val="16"/>
          <w:sz w:val="23"/>
        </w:rPr>
        <w:t xml:space="preserve">Hall from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m. to</w:t>
      </w:r>
    </w:p>
    <w:p w14:paraId="52445C81" w14:textId="77777777" w:rsidR="009F6D10" w:rsidRPr="00A64751" w:rsidRDefault="009B08D8" w:rsidP="000C0530">
      <w:pPr>
        <w:pStyle w:val="BodyText"/>
        <w:tabs>
          <w:tab w:val="left" w:pos="1832"/>
        </w:tabs>
        <w:ind w:left="360" w:right="901"/>
        <w:jc w:val="both"/>
        <w:rPr>
          <w:rFonts w:asciiTheme="minorHAnsi" w:hAnsiTheme="minorHAnsi" w:cstheme="minorHAnsi"/>
          <w:kern w:val="16"/>
        </w:rPr>
      </w:pP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m. (Insert the location and time of the Open Book - minimum of 2 hours.) Instructional material will be provided at the open book to persons who wish to object to valuations under Wis. Stat. § 70.47.</w:t>
      </w:r>
    </w:p>
    <w:p w14:paraId="52445C82" w14:textId="77777777" w:rsidR="009F6D10" w:rsidRPr="00A64751" w:rsidRDefault="009F6D10">
      <w:pPr>
        <w:pStyle w:val="BodyText"/>
        <w:spacing w:before="2"/>
        <w:rPr>
          <w:rFonts w:asciiTheme="minorHAnsi" w:hAnsiTheme="minorHAnsi" w:cstheme="minorHAnsi"/>
          <w:kern w:val="16"/>
        </w:rPr>
      </w:pPr>
    </w:p>
    <w:p w14:paraId="52445C83" w14:textId="77777777" w:rsidR="009F6D10" w:rsidRPr="00A64751" w:rsidRDefault="009B08D8">
      <w:pPr>
        <w:ind w:left="118"/>
        <w:jc w:val="center"/>
        <w:rPr>
          <w:rFonts w:asciiTheme="minorHAnsi" w:hAnsiTheme="minorHAnsi" w:cstheme="minorHAnsi"/>
          <w:b/>
          <w:kern w:val="16"/>
          <w:sz w:val="23"/>
        </w:rPr>
      </w:pPr>
      <w:r w:rsidRPr="00A64751">
        <w:rPr>
          <w:rFonts w:asciiTheme="minorHAnsi" w:hAnsiTheme="minorHAnsi" w:cstheme="minorHAnsi"/>
          <w:b/>
          <w:color w:val="231F20"/>
          <w:kern w:val="16"/>
          <w:sz w:val="23"/>
        </w:rPr>
        <w:t>Notice of Board of Review Two-Hour Meeting</w:t>
      </w:r>
    </w:p>
    <w:p w14:paraId="52445C84" w14:textId="77777777" w:rsidR="009F6D10" w:rsidRPr="00A64751" w:rsidRDefault="009F6D10">
      <w:pPr>
        <w:pStyle w:val="BodyText"/>
        <w:spacing w:before="1"/>
        <w:rPr>
          <w:rFonts w:asciiTheme="minorHAnsi" w:hAnsiTheme="minorHAnsi" w:cstheme="minorHAnsi"/>
          <w:b/>
          <w:kern w:val="16"/>
        </w:rPr>
      </w:pPr>
    </w:p>
    <w:p w14:paraId="52445C85" w14:textId="77777777" w:rsidR="009F6D10" w:rsidRPr="00A64751" w:rsidRDefault="009B08D8" w:rsidP="009B7424">
      <w:pPr>
        <w:pStyle w:val="BodyText"/>
        <w:tabs>
          <w:tab w:val="left" w:pos="3167"/>
        </w:tabs>
        <w:ind w:left="270" w:right="180"/>
        <w:jc w:val="both"/>
        <w:rPr>
          <w:rFonts w:asciiTheme="minorHAnsi" w:hAnsiTheme="minorHAnsi" w:cstheme="minorHAnsi"/>
          <w:kern w:val="16"/>
        </w:rPr>
      </w:pPr>
      <w:r w:rsidRPr="00A64751">
        <w:rPr>
          <w:rFonts w:asciiTheme="minorHAnsi" w:hAnsiTheme="minorHAnsi" w:cstheme="minorHAnsi"/>
          <w:color w:val="231F20"/>
          <w:kern w:val="16"/>
        </w:rPr>
        <w:t>Notice is hereby given that the Board of Review for the (</w:t>
      </w:r>
      <w:r w:rsidRPr="00A64751">
        <w:rPr>
          <w:rFonts w:asciiTheme="minorHAnsi" w:hAnsiTheme="minorHAnsi" w:cstheme="minorHAnsi"/>
          <w:i/>
          <w:color w:val="231F20"/>
          <w:kern w:val="16"/>
        </w:rPr>
        <w:t>Town/City/Village</w:t>
      </w:r>
      <w:r w:rsidRPr="00A64751">
        <w:rPr>
          <w:rFonts w:asciiTheme="minorHAnsi" w:hAnsiTheme="minorHAnsi" w:cstheme="minorHAnsi"/>
          <w:color w:val="231F20"/>
          <w:kern w:val="16"/>
        </w:rPr>
        <w:t xml:space="preserve">)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County, Wisconsin, shall hold its first meeting on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202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from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.m., at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i/>
          <w:color w:val="231F20"/>
          <w:kern w:val="16"/>
        </w:rPr>
        <w:t>{insert meeting location)</w:t>
      </w:r>
      <w:r w:rsidRPr="00A64751">
        <w:rPr>
          <w:rFonts w:asciiTheme="minorHAnsi" w:hAnsiTheme="minorHAnsi" w:cstheme="minorHAnsi"/>
          <w:color w:val="231F20"/>
          <w:kern w:val="16"/>
        </w:rPr>
        <w:t>. Please be advised of the following requirements to appear before the Board of Review and procedural requirements if appearing before the Board of Review:</w:t>
      </w:r>
    </w:p>
    <w:p w14:paraId="52445C86" w14:textId="77777777" w:rsidR="009F6D10" w:rsidRPr="00A64751" w:rsidRDefault="009F6D10">
      <w:pPr>
        <w:pStyle w:val="BodyText"/>
        <w:spacing w:before="5"/>
        <w:rPr>
          <w:rFonts w:asciiTheme="minorHAnsi" w:hAnsiTheme="minorHAnsi" w:cstheme="minorHAnsi"/>
          <w:kern w:val="16"/>
        </w:rPr>
      </w:pPr>
    </w:p>
    <w:p w14:paraId="52445C87" w14:textId="77777777" w:rsidR="009F6D10" w:rsidRPr="00A64751" w:rsidRDefault="009B08D8" w:rsidP="005A7C4F">
      <w:pPr>
        <w:pStyle w:val="ListParagraph"/>
        <w:numPr>
          <w:ilvl w:val="0"/>
          <w:numId w:val="7"/>
        </w:numPr>
        <w:ind w:left="720" w:right="900"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After the first meeting of the Board of Review and before the Board of Review's final adjournment, no person who is scheduled to appear before the Board of Review may contact or provide information to a member of the Board of Review about the person's objection, except at a session of the Board of Review. Open book shall occur no less than 7 days prior to the Board of Review.</w:t>
      </w:r>
    </w:p>
    <w:p w14:paraId="52445C88" w14:textId="77777777" w:rsidR="009F6D10" w:rsidRPr="00A64751" w:rsidRDefault="009F6D10" w:rsidP="00C175D5">
      <w:pPr>
        <w:pStyle w:val="BodyText"/>
        <w:spacing w:before="2"/>
        <w:ind w:left="720" w:hanging="360"/>
        <w:rPr>
          <w:rFonts w:asciiTheme="minorHAnsi" w:hAnsiTheme="minorHAnsi" w:cstheme="minorHAnsi"/>
          <w:kern w:val="16"/>
        </w:rPr>
      </w:pPr>
    </w:p>
    <w:p w14:paraId="52445C89" w14:textId="77777777" w:rsidR="009F6D10" w:rsidRPr="00A64751" w:rsidRDefault="009B08D8" w:rsidP="005A7C4F">
      <w:pPr>
        <w:pStyle w:val="ListParagraph"/>
        <w:numPr>
          <w:ilvl w:val="0"/>
          <w:numId w:val="7"/>
        </w:numPr>
        <w:ind w:left="720" w:right="899"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The Board of Review may not hear an objection to the amount or valuation of property unless, at least 48 hours before the Board of Review's first scheduled meeting, the objector provides to the Board of Review Clerk written or oral notice of an intent to file an objection, except that upon a showing of good cause and the submission of a written objection, the Board of Review shall waive that requirement during the first 2 hours of the Board of Review's first scheduled meeting, and the Board of Review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1A050783" w14:textId="77777777" w:rsidR="006D6842" w:rsidRPr="00A64751" w:rsidRDefault="006D6842">
      <w:pPr>
        <w:rPr>
          <w:rFonts w:asciiTheme="minorHAnsi" w:hAnsiTheme="minorHAnsi" w:cstheme="minorHAnsi"/>
          <w:b/>
          <w:color w:val="231F20"/>
          <w:kern w:val="16"/>
          <w:sz w:val="23"/>
        </w:rPr>
      </w:pPr>
    </w:p>
    <w:p w14:paraId="52445C8D" w14:textId="77777777" w:rsidR="009F6D10" w:rsidRPr="00A64751" w:rsidRDefault="009B08D8" w:rsidP="005A7C4F">
      <w:pPr>
        <w:pStyle w:val="ListParagraph"/>
        <w:numPr>
          <w:ilvl w:val="0"/>
          <w:numId w:val="7"/>
        </w:numPr>
        <w:spacing w:before="172" w:line="254" w:lineRule="auto"/>
        <w:ind w:left="720" w:right="875" w:hanging="360"/>
        <w:rPr>
          <w:rFonts w:asciiTheme="minorHAnsi" w:hAnsiTheme="minorHAnsi" w:cstheme="minorHAnsi"/>
          <w:kern w:val="16"/>
          <w:sz w:val="23"/>
        </w:rPr>
      </w:pPr>
      <w:r w:rsidRPr="00A64751">
        <w:rPr>
          <w:rFonts w:asciiTheme="minorHAnsi" w:hAnsiTheme="minorHAnsi" w:cstheme="minorHAnsi"/>
          <w:color w:val="231F20"/>
          <w:kern w:val="16"/>
          <w:sz w:val="23"/>
        </w:rPr>
        <w:t xml:space="preserve">Objections to the amount or valuation of property shall first be made in writing and filed with the Board of Review Clerk within the first 2 hours of the Board of Review's first scheduled meeting, except that, upon evidence of extraordinary circumstances, the Board of Review may waive that requirement up to the end of the 5th day of the session, or up to the end of the final day of the session if the session is less than 5 days. The Board of Review may require objections to the amount or valuation of property to be submitted on forms approved by the Wisconsin Department of Revenue, and the Board of Review shall require that any forms include stated valuations of the property in question. Persons who own land and improvements to that land may </w:t>
      </w:r>
      <w:r w:rsidRPr="00A64751">
        <w:rPr>
          <w:rFonts w:asciiTheme="minorHAnsi" w:hAnsiTheme="minorHAnsi" w:cstheme="minorHAnsi"/>
          <w:color w:val="231F20"/>
          <w:kern w:val="16"/>
          <w:sz w:val="23"/>
        </w:rPr>
        <w:lastRenderedPageBreak/>
        <w:t xml:space="preserve">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of Review in support of the objections and made full disclosure before the Board of Review, under oath, of </w:t>
      </w:r>
      <w:proofErr w:type="gramStart"/>
      <w:r w:rsidRPr="00A64751">
        <w:rPr>
          <w:rFonts w:asciiTheme="minorHAnsi" w:hAnsiTheme="minorHAnsi" w:cstheme="minorHAnsi"/>
          <w:color w:val="231F20"/>
          <w:kern w:val="16"/>
          <w:sz w:val="23"/>
        </w:rPr>
        <w:t>all of</w:t>
      </w:r>
      <w:proofErr w:type="gramEnd"/>
      <w:r w:rsidRPr="00A64751">
        <w:rPr>
          <w:rFonts w:asciiTheme="minorHAnsi" w:hAnsiTheme="minorHAnsi" w:cstheme="minorHAnsi"/>
          <w:color w:val="231F20"/>
          <w:kern w:val="16"/>
          <w:sz w:val="23"/>
        </w:rPr>
        <w:t xml:space="preserve"> that person's property liable to assessment in the district and the value of that property. The requirement that objections be in writing may be waived by express action of the Board.</w:t>
      </w:r>
    </w:p>
    <w:p w14:paraId="52445C8E" w14:textId="77777777" w:rsidR="009F6D10" w:rsidRPr="00A64751" w:rsidRDefault="009F6D10" w:rsidP="00945FB0">
      <w:pPr>
        <w:pStyle w:val="BodyText"/>
        <w:spacing w:before="11"/>
        <w:ind w:left="720" w:hanging="360"/>
        <w:rPr>
          <w:rFonts w:asciiTheme="minorHAnsi" w:hAnsiTheme="minorHAnsi" w:cstheme="minorHAnsi"/>
          <w:kern w:val="16"/>
          <w:sz w:val="21"/>
        </w:rPr>
      </w:pPr>
    </w:p>
    <w:p w14:paraId="52445C8F" w14:textId="77777777" w:rsidR="009F6D10" w:rsidRPr="00A64751" w:rsidRDefault="009B08D8" w:rsidP="005A7C4F">
      <w:pPr>
        <w:pStyle w:val="ListParagraph"/>
        <w:numPr>
          <w:ilvl w:val="0"/>
          <w:numId w:val="7"/>
        </w:numPr>
        <w:spacing w:before="1"/>
        <w:ind w:left="720" w:right="913" w:hanging="360"/>
        <w:jc w:val="both"/>
        <w:rPr>
          <w:rFonts w:asciiTheme="minorHAnsi" w:hAnsiTheme="minorHAnsi" w:cstheme="minorHAnsi"/>
          <w:kern w:val="16"/>
          <w:sz w:val="23"/>
        </w:rPr>
      </w:pPr>
      <w:r w:rsidRPr="00A64751">
        <w:rPr>
          <w:rFonts w:asciiTheme="minorHAnsi" w:hAnsiTheme="minorHAnsi" w:cstheme="minorHAnsi"/>
          <w:color w:val="231F20"/>
          <w:kern w:val="16"/>
          <w:sz w:val="23"/>
        </w:rPr>
        <w:t>When appearing before the Board of Review, the objecting person shall specify in writing the person's estimate of the value of the land and of the improvements that are the subject of the person's objection and specify the information used to arrive at that estimate.</w:t>
      </w:r>
    </w:p>
    <w:p w14:paraId="52445C90" w14:textId="77777777" w:rsidR="009F6D10" w:rsidRPr="00A64751" w:rsidRDefault="009F6D10" w:rsidP="00945FB0">
      <w:pPr>
        <w:pStyle w:val="BodyText"/>
        <w:spacing w:before="4"/>
        <w:ind w:left="720" w:hanging="360"/>
        <w:rPr>
          <w:rFonts w:asciiTheme="minorHAnsi" w:hAnsiTheme="minorHAnsi" w:cstheme="minorHAnsi"/>
          <w:kern w:val="16"/>
        </w:rPr>
      </w:pPr>
    </w:p>
    <w:p w14:paraId="52445C92" w14:textId="6705A1A3" w:rsidR="009F6D10" w:rsidRPr="00A64751" w:rsidRDefault="009B08D8" w:rsidP="005A7C4F">
      <w:pPr>
        <w:pStyle w:val="ListParagraph"/>
        <w:numPr>
          <w:ilvl w:val="0"/>
          <w:numId w:val="7"/>
        </w:numPr>
        <w:tabs>
          <w:tab w:val="left" w:pos="4371"/>
        </w:tabs>
        <w:spacing w:before="4"/>
        <w:ind w:left="720" w:right="858" w:hanging="360"/>
        <w:jc w:val="both"/>
        <w:rPr>
          <w:rFonts w:asciiTheme="minorHAnsi" w:hAnsiTheme="minorHAnsi" w:cstheme="minorHAnsi"/>
          <w:kern w:val="16"/>
        </w:rPr>
      </w:pPr>
      <w:r w:rsidRPr="00A64751">
        <w:rPr>
          <w:rFonts w:asciiTheme="minorHAnsi" w:hAnsiTheme="minorHAnsi" w:cstheme="minorHAnsi"/>
          <w:color w:val="231F20"/>
          <w:kern w:val="16"/>
          <w:sz w:val="23"/>
        </w:rPr>
        <w:t xml:space="preserve">No person may appear before the Board of Review, testify to the Board of Review by telephone, or object to a valuation if that valuation was made by the assessor or the objector using the income method of valuation, unless no later than 7 days before the first meeting of the Board of Review, the person supplies the assessor with all the information about income and expenses that the assessor requests, as specified in Assessor's  Manual  Under  Wis.  Stat.  §  73.03(2a).  </w:t>
      </w:r>
      <w:r w:rsidRPr="00A64751">
        <w:rPr>
          <w:rFonts w:asciiTheme="minorHAnsi" w:hAnsiTheme="minorHAnsi" w:cstheme="minorHAnsi"/>
          <w:i/>
          <w:color w:val="231F20"/>
          <w:kern w:val="16"/>
          <w:sz w:val="23"/>
        </w:rPr>
        <w:t xml:space="preserve">{Town/Village/City)  </w:t>
      </w:r>
      <w:r w:rsidRPr="00A64751">
        <w:rPr>
          <w:rFonts w:asciiTheme="minorHAnsi" w:hAnsiTheme="minorHAnsi" w:cstheme="minorHAnsi"/>
          <w:color w:val="231F20"/>
          <w:kern w:val="16"/>
          <w:sz w:val="23"/>
        </w:rPr>
        <w:t>of</w:t>
      </w:r>
      <w:r w:rsidR="00945FB0"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in this paragraph, unless a court determines that it is inaccurate, is not subject to the right of inspection and copying under Wis. Stat. § 19.35(1).</w:t>
      </w:r>
    </w:p>
    <w:p w14:paraId="52445C93" w14:textId="77777777" w:rsidR="009F6D10" w:rsidRPr="00A64751" w:rsidRDefault="009F6D10" w:rsidP="00945FB0">
      <w:pPr>
        <w:pStyle w:val="BodyText"/>
        <w:spacing w:before="4"/>
        <w:ind w:left="720" w:hanging="360"/>
        <w:rPr>
          <w:rFonts w:asciiTheme="minorHAnsi" w:hAnsiTheme="minorHAnsi" w:cstheme="minorHAnsi"/>
          <w:kern w:val="16"/>
        </w:rPr>
      </w:pPr>
    </w:p>
    <w:p w14:paraId="52445C98" w14:textId="154911DB" w:rsidR="009F6D10" w:rsidRPr="00A64751" w:rsidRDefault="009B08D8" w:rsidP="005A7C4F">
      <w:pPr>
        <w:pStyle w:val="ListParagraph"/>
        <w:numPr>
          <w:ilvl w:val="0"/>
          <w:numId w:val="7"/>
        </w:numPr>
        <w:tabs>
          <w:tab w:val="left" w:pos="1718"/>
        </w:tabs>
        <w:spacing w:before="44" w:line="237" w:lineRule="auto"/>
        <w:ind w:left="720" w:right="882" w:hanging="360"/>
        <w:jc w:val="both"/>
        <w:rPr>
          <w:rFonts w:asciiTheme="minorHAnsi" w:hAnsiTheme="minorHAnsi" w:cstheme="minorHAnsi"/>
          <w:i/>
          <w:kern w:val="16"/>
        </w:rPr>
      </w:pPr>
      <w:r w:rsidRPr="00A64751">
        <w:rPr>
          <w:rFonts w:asciiTheme="minorHAnsi" w:hAnsiTheme="minorHAnsi" w:cstheme="minorHAnsi"/>
          <w:color w:val="231F20"/>
          <w:kern w:val="16"/>
          <w:sz w:val="23"/>
        </w:rPr>
        <w:t>The Board of Review shall hear upon oath, by telephone, all ill or disabled persons who present to the board a letter from a physician, physician assistant, or advanced practice nurse prescriber certified under s. 441.16(2) that confirms their illness or disability. No other persons may testify by telephone unless the Board of Review, in its discretion, has determined to grant a property owner's or their representative's request to testify under oath by telephone or written statement.</w:t>
      </w:r>
    </w:p>
    <w:p w14:paraId="52445C9B" w14:textId="2F435564" w:rsidR="009F6D10" w:rsidRPr="00A64751" w:rsidRDefault="009B08D8" w:rsidP="005A7C4F">
      <w:pPr>
        <w:pStyle w:val="ListParagraph"/>
        <w:numPr>
          <w:ilvl w:val="0"/>
          <w:numId w:val="7"/>
        </w:numPr>
        <w:tabs>
          <w:tab w:val="left" w:pos="1717"/>
        </w:tabs>
        <w:spacing w:before="1"/>
        <w:ind w:left="720" w:right="258" w:hanging="360"/>
        <w:jc w:val="both"/>
        <w:rPr>
          <w:rFonts w:asciiTheme="minorHAnsi" w:hAnsiTheme="minorHAnsi" w:cstheme="minorHAnsi"/>
          <w:kern w:val="16"/>
        </w:rPr>
      </w:pPr>
      <w:r w:rsidRPr="00A64751">
        <w:rPr>
          <w:rFonts w:asciiTheme="minorHAnsi" w:hAnsiTheme="minorHAnsi" w:cstheme="minorHAnsi"/>
          <w:color w:val="231F20"/>
          <w:kern w:val="16"/>
          <w:sz w:val="23"/>
        </w:rPr>
        <w:t>No person may appear before the Board of Review, testify to the Board of Review by telephone, or contest the amount of any assessment unless, at least 48 hours before the first meeting of the Board of Review , or at least 48 hours before the objection is heard if</w:t>
      </w:r>
      <w:r w:rsidR="00F127A7"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the objection is allowed under Wis. Stat. § 70.47(3)(a), that person provides notice to the Board of Review Clerk as to whether the person will ask for the removal of a member of</w:t>
      </w:r>
      <w:r w:rsidR="00F127A7"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rPr>
        <w:t>the Board of Review and, if so, which member, and provides a reasonable estimate of the length of time the hearing will take.</w:t>
      </w:r>
    </w:p>
    <w:p w14:paraId="52445C9C" w14:textId="77777777" w:rsidR="009F6D10" w:rsidRPr="00A64751" w:rsidRDefault="009F6D10" w:rsidP="00945FB0">
      <w:pPr>
        <w:pStyle w:val="BodyText"/>
        <w:spacing w:before="3"/>
        <w:ind w:left="720" w:hanging="360"/>
        <w:rPr>
          <w:rFonts w:asciiTheme="minorHAnsi" w:hAnsiTheme="minorHAnsi" w:cstheme="minorHAnsi"/>
          <w:kern w:val="16"/>
        </w:rPr>
      </w:pPr>
    </w:p>
    <w:p w14:paraId="52445C9E" w14:textId="47C9FEC7" w:rsidR="009F6D10" w:rsidRPr="00A64751" w:rsidRDefault="009B08D8" w:rsidP="005A7C4F">
      <w:pPr>
        <w:pStyle w:val="ListParagraph"/>
        <w:numPr>
          <w:ilvl w:val="0"/>
          <w:numId w:val="7"/>
        </w:numPr>
        <w:tabs>
          <w:tab w:val="left" w:pos="1717"/>
        </w:tabs>
        <w:spacing w:before="1"/>
        <w:ind w:left="720" w:right="358" w:hanging="360"/>
        <w:jc w:val="both"/>
        <w:rPr>
          <w:rFonts w:asciiTheme="minorHAnsi" w:hAnsiTheme="minorHAnsi" w:cstheme="minorHAnsi"/>
          <w:kern w:val="16"/>
        </w:rPr>
      </w:pPr>
      <w:r w:rsidRPr="00A64751">
        <w:rPr>
          <w:rFonts w:asciiTheme="minorHAnsi" w:hAnsiTheme="minorHAnsi" w:cstheme="minorHAnsi"/>
          <w:color w:val="231F20"/>
          <w:kern w:val="16"/>
          <w:sz w:val="23"/>
        </w:rPr>
        <w:t>No person shall be allowed to appear before the board of review, to testify to the board by telephone or to contest the amount of any assessment of real or personal property if</w:t>
      </w:r>
      <w:r w:rsidR="00F127A7"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the person has refused a reasonable written request by certified mail of the assessor to enter onto property to conduct an exterior view of the real or personal property being assessed.</w:t>
      </w:r>
    </w:p>
    <w:p w14:paraId="52445C9F" w14:textId="77777777" w:rsidR="009F6D10" w:rsidRPr="00A64751" w:rsidRDefault="009F6D10" w:rsidP="00945FB0">
      <w:pPr>
        <w:pStyle w:val="BodyText"/>
        <w:ind w:left="720" w:hanging="360"/>
        <w:rPr>
          <w:rFonts w:asciiTheme="minorHAnsi" w:hAnsiTheme="minorHAnsi" w:cstheme="minorHAnsi"/>
          <w:kern w:val="16"/>
          <w:sz w:val="20"/>
        </w:rPr>
      </w:pPr>
    </w:p>
    <w:p w14:paraId="52445CA0" w14:textId="77777777" w:rsidR="009F6D10" w:rsidRPr="00A64751" w:rsidRDefault="009F6D10">
      <w:pPr>
        <w:pStyle w:val="BodyText"/>
        <w:spacing w:before="1"/>
        <w:rPr>
          <w:rFonts w:asciiTheme="minorHAnsi" w:hAnsiTheme="minorHAnsi" w:cstheme="minorHAnsi"/>
          <w:kern w:val="16"/>
          <w:sz w:val="19"/>
        </w:rPr>
      </w:pPr>
    </w:p>
    <w:p w14:paraId="52445CA1" w14:textId="77777777" w:rsidR="009F6D10" w:rsidRPr="00A64751" w:rsidRDefault="009B08D8" w:rsidP="00945FB0">
      <w:pPr>
        <w:pStyle w:val="BodyText"/>
        <w:tabs>
          <w:tab w:val="left" w:pos="4693"/>
          <w:tab w:val="left" w:pos="8934"/>
        </w:tabs>
        <w:spacing w:before="86"/>
        <w:ind w:left="180"/>
        <w:rPr>
          <w:rFonts w:asciiTheme="minorHAnsi" w:hAnsiTheme="minorHAnsi" w:cstheme="minorHAnsi"/>
          <w:kern w:val="16"/>
        </w:rPr>
      </w:pPr>
      <w:r w:rsidRPr="00A64751">
        <w:rPr>
          <w:rFonts w:asciiTheme="minorHAnsi" w:hAnsiTheme="minorHAnsi" w:cstheme="minorHAnsi"/>
          <w:color w:val="231F20"/>
          <w:kern w:val="16"/>
        </w:rPr>
        <w:t xml:space="preserve">Notice is hereby given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202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by:</w:t>
      </w:r>
    </w:p>
    <w:p w14:paraId="52445CA2" w14:textId="5A4C6458" w:rsidR="009F6D10" w:rsidRPr="00A64751" w:rsidRDefault="005A7C4F" w:rsidP="00945FB0">
      <w:pPr>
        <w:pStyle w:val="BodyText"/>
        <w:spacing w:before="10"/>
        <w:ind w:left="180"/>
        <w:rPr>
          <w:rFonts w:asciiTheme="minorHAnsi" w:hAnsiTheme="minorHAnsi" w:cstheme="minorHAnsi"/>
          <w:kern w:val="16"/>
          <w:sz w:val="18"/>
        </w:rPr>
      </w:pPr>
      <w:r>
        <w:rPr>
          <w:rFonts w:asciiTheme="minorHAnsi" w:hAnsiTheme="minorHAnsi" w:cstheme="minorHAnsi"/>
          <w:noProof/>
          <w:kern w:val="16"/>
        </w:rPr>
        <mc:AlternateContent>
          <mc:Choice Requires="wps">
            <w:drawing>
              <wp:anchor distT="0" distB="0" distL="0" distR="0" simplePos="0" relativeHeight="487760896" behindDoc="1" locked="0" layoutInCell="1" allowOverlap="1" wp14:anchorId="524460B7" wp14:editId="4644D92D">
                <wp:simplePos x="0" y="0"/>
                <wp:positionH relativeFrom="page">
                  <wp:posOffset>1031875</wp:posOffset>
                </wp:positionH>
                <wp:positionV relativeFrom="paragraph">
                  <wp:posOffset>161290</wp:posOffset>
                </wp:positionV>
                <wp:extent cx="2772410" cy="1270"/>
                <wp:effectExtent l="0" t="0" r="0" b="0"/>
                <wp:wrapTopAndBottom/>
                <wp:docPr id="18" name="docshape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2410" cy="1270"/>
                        </a:xfrm>
                        <a:custGeom>
                          <a:avLst/>
                          <a:gdLst>
                            <a:gd name="T0" fmla="+- 0 1625 1625"/>
                            <a:gd name="T1" fmla="*/ T0 w 4366"/>
                            <a:gd name="T2" fmla="+- 0 5991 1625"/>
                            <a:gd name="T3" fmla="*/ T2 w 4366"/>
                          </a:gdLst>
                          <a:ahLst/>
                          <a:cxnLst>
                            <a:cxn ang="0">
                              <a:pos x="T1" y="0"/>
                            </a:cxn>
                            <a:cxn ang="0">
                              <a:pos x="T3" y="0"/>
                            </a:cxn>
                          </a:cxnLst>
                          <a:rect l="0" t="0" r="r" b="b"/>
                          <a:pathLst>
                            <a:path w="4366">
                              <a:moveTo>
                                <a:pt x="0" y="0"/>
                              </a:moveTo>
                              <a:lnTo>
                                <a:pt x="4366" y="0"/>
                              </a:lnTo>
                            </a:path>
                          </a:pathLst>
                        </a:custGeom>
                        <a:noFill/>
                        <a:ln w="950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BEB64" id="docshape563" o:spid="_x0000_s1026" style="position:absolute;margin-left:81.25pt;margin-top:12.7pt;width:218.3pt;height:.1pt;z-index:-1555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" path="m,l4366,e" filled="f" strokecolor="#221e1f" strokeweight=".26403mm">
                <v:path arrowok="t" o:connecttype="custom" o:connectlocs="0,0;2772410,0" o:connectangles="0,0"/>
                <w10:wrap type="topAndBottom" anchorx="page"/>
              </v:shape>
            </w:pict>
          </mc:Fallback>
        </mc:AlternateContent>
      </w:r>
    </w:p>
    <w:p w14:paraId="52445CA3" w14:textId="77777777" w:rsidR="009F6D10" w:rsidRPr="00A64751" w:rsidRDefault="009F6D10" w:rsidP="00945FB0">
      <w:pPr>
        <w:pStyle w:val="BodyText"/>
        <w:spacing w:before="4"/>
        <w:ind w:left="180"/>
        <w:rPr>
          <w:rFonts w:asciiTheme="minorHAnsi" w:hAnsiTheme="minorHAnsi" w:cstheme="minorHAnsi"/>
          <w:kern w:val="16"/>
          <w:sz w:val="20"/>
        </w:rPr>
      </w:pPr>
    </w:p>
    <w:p w14:paraId="52445CA4" w14:textId="77777777" w:rsidR="009F6D10" w:rsidRPr="00A64751" w:rsidRDefault="009B08D8" w:rsidP="00945FB0">
      <w:pPr>
        <w:spacing w:before="54"/>
        <w:ind w:left="180"/>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Clerk</w:t>
      </w:r>
    </w:p>
    <w:p w14:paraId="52445CA5" w14:textId="77777777" w:rsidR="009F6D10" w:rsidRPr="00A64751" w:rsidRDefault="009B08D8" w:rsidP="00945FB0">
      <w:pPr>
        <w:pStyle w:val="BodyText"/>
        <w:spacing w:before="7"/>
        <w:ind w:left="180"/>
        <w:rPr>
          <w:rFonts w:asciiTheme="minorHAnsi" w:hAnsiTheme="minorHAnsi" w:cstheme="minorHAnsi"/>
          <w:kern w:val="16"/>
          <w:sz w:val="19"/>
        </w:rPr>
      </w:pPr>
      <w:r w:rsidRPr="00A64751">
        <w:rPr>
          <w:rFonts w:asciiTheme="minorHAnsi" w:hAnsiTheme="minorHAnsi" w:cstheme="minorHAnsi"/>
          <w:noProof/>
          <w:kern w:val="16"/>
        </w:rPr>
        <w:drawing>
          <wp:anchor distT="0" distB="0" distL="0" distR="0" simplePos="0" relativeHeight="251653120" behindDoc="0" locked="0" layoutInCell="1" allowOverlap="1" wp14:anchorId="524460B8" wp14:editId="524460B9">
            <wp:simplePos x="0" y="0"/>
            <wp:positionH relativeFrom="page">
              <wp:posOffset>1032083</wp:posOffset>
            </wp:positionH>
            <wp:positionV relativeFrom="paragraph">
              <wp:posOffset>167392</wp:posOffset>
            </wp:positionV>
            <wp:extent cx="985552" cy="11429"/>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9" cstate="print"/>
                    <a:stretch>
                      <a:fillRect/>
                    </a:stretch>
                  </pic:blipFill>
                  <pic:spPr>
                    <a:xfrm>
                      <a:off x="0" y="0"/>
                      <a:ext cx="985552" cy="11429"/>
                    </a:xfrm>
                    <a:prstGeom prst="rect">
                      <a:avLst/>
                    </a:prstGeom>
                  </pic:spPr>
                </pic:pic>
              </a:graphicData>
            </a:graphic>
          </wp:anchor>
        </w:drawing>
      </w:r>
    </w:p>
    <w:p w14:paraId="52445CA6" w14:textId="77777777" w:rsidR="009F6D10" w:rsidRPr="00A64751" w:rsidRDefault="009F6D10" w:rsidP="00945FB0">
      <w:pPr>
        <w:pStyle w:val="BodyText"/>
        <w:ind w:left="180"/>
        <w:rPr>
          <w:rFonts w:asciiTheme="minorHAnsi" w:hAnsiTheme="minorHAnsi" w:cstheme="minorHAnsi"/>
          <w:kern w:val="16"/>
          <w:sz w:val="22"/>
        </w:rPr>
      </w:pPr>
    </w:p>
    <w:p w14:paraId="52445CA7" w14:textId="77777777" w:rsidR="009F6D10" w:rsidRPr="00A64751" w:rsidRDefault="009F6D10">
      <w:pPr>
        <w:pStyle w:val="BodyText"/>
        <w:rPr>
          <w:rFonts w:asciiTheme="minorHAnsi" w:hAnsiTheme="minorHAnsi" w:cstheme="minorHAnsi"/>
          <w:kern w:val="16"/>
          <w:sz w:val="22"/>
        </w:rPr>
      </w:pPr>
    </w:p>
    <w:p w14:paraId="52445CA8" w14:textId="77777777" w:rsidR="009F6D10" w:rsidRPr="00A64751" w:rsidRDefault="009F6D10">
      <w:pPr>
        <w:pStyle w:val="BodyText"/>
        <w:spacing w:before="3"/>
        <w:rPr>
          <w:rFonts w:asciiTheme="minorHAnsi" w:hAnsiTheme="minorHAnsi" w:cstheme="minorHAnsi"/>
          <w:kern w:val="16"/>
          <w:sz w:val="25"/>
        </w:rPr>
      </w:pPr>
    </w:p>
    <w:p w14:paraId="52445CA9" w14:textId="2B834109" w:rsidR="009F6D10" w:rsidRPr="00A64751" w:rsidRDefault="00F127A7" w:rsidP="00F127A7">
      <w:pPr>
        <w:spacing w:before="36"/>
        <w:ind w:left="180" w:right="901"/>
        <w:rPr>
          <w:rFonts w:asciiTheme="minorHAnsi" w:hAnsiTheme="minorHAnsi" w:cstheme="minorHAnsi"/>
          <w:b/>
          <w:kern w:val="16"/>
          <w:sz w:val="28"/>
          <w:szCs w:val="28"/>
        </w:rPr>
      </w:pPr>
      <w:r w:rsidRPr="00A64751">
        <w:rPr>
          <w:rFonts w:asciiTheme="minorHAnsi" w:hAnsiTheme="minorHAnsi" w:cstheme="minorHAnsi"/>
          <w:b/>
          <w:color w:val="231F20"/>
          <w:kern w:val="16"/>
          <w:sz w:val="28"/>
          <w:szCs w:val="28"/>
        </w:rPr>
        <w:lastRenderedPageBreak/>
        <w:t xml:space="preserve">C. </w:t>
      </w:r>
      <w:r w:rsidR="009B7424" w:rsidRPr="00A64751">
        <w:rPr>
          <w:rFonts w:asciiTheme="minorHAnsi" w:hAnsiTheme="minorHAnsi" w:cstheme="minorHAnsi"/>
          <w:b/>
          <w:color w:val="231F20"/>
          <w:kern w:val="16"/>
          <w:sz w:val="28"/>
          <w:szCs w:val="28"/>
        </w:rPr>
        <w:t xml:space="preserve">NOTES - </w:t>
      </w:r>
      <w:r w:rsidRPr="00A64751">
        <w:rPr>
          <w:rFonts w:asciiTheme="minorHAnsi" w:hAnsiTheme="minorHAnsi" w:cstheme="minorHAnsi"/>
          <w:b/>
          <w:color w:val="231F20"/>
          <w:kern w:val="16"/>
          <w:sz w:val="28"/>
          <w:szCs w:val="28"/>
        </w:rPr>
        <w:t>Assessment Roll is Open for Examination and Open Book and Board of Review Two-Hour Meeting</w:t>
      </w:r>
    </w:p>
    <w:p w14:paraId="52445CAA" w14:textId="77777777" w:rsidR="009F6D10" w:rsidRPr="00A64751" w:rsidRDefault="009B08D8" w:rsidP="005A7C4F">
      <w:pPr>
        <w:pStyle w:val="ListParagraph"/>
        <w:numPr>
          <w:ilvl w:val="1"/>
          <w:numId w:val="7"/>
        </w:numPr>
        <w:spacing w:before="126"/>
        <w:ind w:left="720" w:right="932" w:hanging="360"/>
        <w:rPr>
          <w:rFonts w:asciiTheme="minorHAnsi" w:hAnsiTheme="minorHAnsi" w:cstheme="minorHAnsi"/>
          <w:kern w:val="16"/>
          <w:sz w:val="23"/>
        </w:rPr>
      </w:pPr>
      <w:r w:rsidRPr="00A64751">
        <w:rPr>
          <w:rFonts w:asciiTheme="minorHAnsi" w:hAnsiTheme="minorHAnsi" w:cstheme="minorHAnsi"/>
          <w:color w:val="231F20"/>
          <w:kern w:val="16"/>
          <w:sz w:val="23"/>
        </w:rPr>
        <w:t>When combining the required open book and Board of Review notices, this form may be used.</w:t>
      </w:r>
    </w:p>
    <w:p w14:paraId="52445CAC" w14:textId="3A56D167" w:rsidR="009F6D10" w:rsidRPr="00A64751" w:rsidRDefault="009B08D8" w:rsidP="005A7C4F">
      <w:pPr>
        <w:pStyle w:val="ListParagraph"/>
        <w:numPr>
          <w:ilvl w:val="1"/>
          <w:numId w:val="7"/>
        </w:numPr>
        <w:spacing w:line="237" w:lineRule="auto"/>
        <w:ind w:left="720" w:right="901" w:hanging="360"/>
        <w:rPr>
          <w:rFonts w:asciiTheme="minorHAnsi" w:hAnsiTheme="minorHAnsi" w:cstheme="minorHAnsi"/>
          <w:kern w:val="16"/>
        </w:rPr>
      </w:pPr>
      <w:r w:rsidRPr="00A64751">
        <w:rPr>
          <w:rFonts w:asciiTheme="minorHAnsi" w:hAnsiTheme="minorHAnsi" w:cstheme="minorHAnsi"/>
          <w:color w:val="231F20"/>
          <w:kern w:val="16"/>
          <w:sz w:val="23"/>
        </w:rPr>
        <w:t>Wis. Stats Chapter 70 does not define what constitutes a 48-hour notice. Thus, Wis. Stat</w:t>
      </w:r>
      <w:r w:rsidR="00F127A7"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rPr>
        <w:t>§ 990.001 Construction of Laws would apply. Wis Stat. § 990.001(4)(a) ) specifically excludes "the whole of Sunday and of any legal holiday, from midnight to midnight . . . " from a 48-hour time limitation. Therefore, when publishing a notice or receiving an "Intent to File an Objection," remember to factor in any Sunday or legal holiday when determining the appropriate time to publish or receive an objection.</w:t>
      </w:r>
    </w:p>
    <w:p w14:paraId="52445CAD" w14:textId="77777777" w:rsidR="009F6D10" w:rsidRPr="00A64751" w:rsidRDefault="009B08D8" w:rsidP="005A7C4F">
      <w:pPr>
        <w:pStyle w:val="ListParagraph"/>
        <w:numPr>
          <w:ilvl w:val="1"/>
          <w:numId w:val="7"/>
        </w:numPr>
        <w:spacing w:line="322" w:lineRule="exact"/>
        <w:ind w:left="720" w:hanging="360"/>
        <w:rPr>
          <w:rFonts w:asciiTheme="minorHAnsi" w:hAnsiTheme="minorHAnsi" w:cstheme="minorHAnsi"/>
          <w:kern w:val="16"/>
          <w:sz w:val="23"/>
        </w:rPr>
      </w:pPr>
      <w:r w:rsidRPr="00A64751">
        <w:rPr>
          <w:rFonts w:asciiTheme="minorHAnsi" w:hAnsiTheme="minorHAnsi" w:cstheme="minorHAnsi"/>
          <w:color w:val="231F20"/>
          <w:kern w:val="16"/>
          <w:sz w:val="23"/>
        </w:rPr>
        <w:t>Refer to the notice requirements listed in Wis. Stats. §§ 70.45 and 70.47.</w:t>
      </w:r>
    </w:p>
    <w:p w14:paraId="52445CAE" w14:textId="77777777" w:rsidR="009F6D10" w:rsidRPr="00A64751" w:rsidRDefault="009B08D8" w:rsidP="005A7C4F">
      <w:pPr>
        <w:pStyle w:val="ListParagraph"/>
        <w:numPr>
          <w:ilvl w:val="1"/>
          <w:numId w:val="7"/>
        </w:numPr>
        <w:ind w:left="720" w:right="904" w:hanging="360"/>
        <w:rPr>
          <w:rFonts w:asciiTheme="minorHAnsi" w:hAnsiTheme="minorHAnsi" w:cstheme="minorHAnsi"/>
          <w:kern w:val="16"/>
          <w:sz w:val="23"/>
        </w:rPr>
      </w:pPr>
      <w:r w:rsidRPr="00A64751">
        <w:rPr>
          <w:rFonts w:asciiTheme="minorHAnsi" w:hAnsiTheme="minorHAnsi" w:cstheme="minorHAnsi"/>
          <w:color w:val="231F20"/>
          <w:kern w:val="16"/>
          <w:sz w:val="23"/>
        </w:rPr>
        <w:t xml:space="preserve">Publish or post this combined notice as a Class 1 notice under </w:t>
      </w:r>
      <w:proofErr w:type="spellStart"/>
      <w:r w:rsidRPr="00A64751">
        <w:rPr>
          <w:rFonts w:asciiTheme="minorHAnsi" w:hAnsiTheme="minorHAnsi" w:cstheme="minorHAnsi"/>
          <w:color w:val="231F20"/>
          <w:kern w:val="16"/>
          <w:sz w:val="23"/>
        </w:rPr>
        <w:t>ch.</w:t>
      </w:r>
      <w:proofErr w:type="spellEnd"/>
      <w:r w:rsidRPr="00A64751">
        <w:rPr>
          <w:rFonts w:asciiTheme="minorHAnsi" w:hAnsiTheme="minorHAnsi" w:cstheme="minorHAnsi"/>
          <w:color w:val="231F20"/>
          <w:kern w:val="16"/>
          <w:sz w:val="23"/>
        </w:rPr>
        <w:t xml:space="preserve"> 985, Wis. Stat., at least 15 days prior to the date the assessment roll will be open for inspection. (Note that at least 30 days 'notice prior to the Board of Review meeting is required in a revaluation year).</w:t>
      </w:r>
    </w:p>
    <w:p w14:paraId="52445CAF" w14:textId="77777777" w:rsidR="009F6D10" w:rsidRPr="00A64751" w:rsidRDefault="009B08D8" w:rsidP="005A7C4F">
      <w:pPr>
        <w:pStyle w:val="ListParagraph"/>
        <w:numPr>
          <w:ilvl w:val="1"/>
          <w:numId w:val="7"/>
        </w:numPr>
        <w:ind w:left="720" w:right="1024" w:hanging="360"/>
        <w:rPr>
          <w:rFonts w:asciiTheme="minorHAnsi" w:hAnsiTheme="minorHAnsi" w:cstheme="minorHAnsi"/>
          <w:kern w:val="16"/>
          <w:sz w:val="23"/>
        </w:rPr>
      </w:pPr>
      <w:r w:rsidRPr="00A64751">
        <w:rPr>
          <w:rFonts w:asciiTheme="minorHAnsi" w:hAnsiTheme="minorHAnsi" w:cstheme="minorHAnsi"/>
          <w:color w:val="231F20"/>
          <w:kern w:val="16"/>
          <w:sz w:val="23"/>
        </w:rPr>
        <w:t>The combined notice must be published or posted at least 21 days prior to the Board of Review meeting, because there must be at least 7 days 'separation between the final date the assessment roll is open for inspection and the Board of Review meeting.</w:t>
      </w:r>
    </w:p>
    <w:p w14:paraId="52445CB0" w14:textId="77777777" w:rsidR="009F6D10" w:rsidRPr="00A64751" w:rsidRDefault="009B08D8" w:rsidP="005A7C4F">
      <w:pPr>
        <w:pStyle w:val="ListParagraph"/>
        <w:numPr>
          <w:ilvl w:val="1"/>
          <w:numId w:val="7"/>
        </w:numPr>
        <w:spacing w:before="4" w:line="237" w:lineRule="auto"/>
        <w:ind w:left="720" w:right="889" w:hanging="360"/>
        <w:rPr>
          <w:rFonts w:asciiTheme="minorHAnsi" w:hAnsiTheme="minorHAnsi" w:cstheme="minorHAnsi"/>
          <w:kern w:val="16"/>
          <w:sz w:val="23"/>
        </w:rPr>
      </w:pPr>
      <w:r w:rsidRPr="00A64751">
        <w:rPr>
          <w:rFonts w:asciiTheme="minorHAnsi" w:hAnsiTheme="minorHAnsi" w:cstheme="minorHAnsi"/>
          <w:color w:val="231F20"/>
          <w:kern w:val="16"/>
          <w:sz w:val="23"/>
        </w:rPr>
        <w:t xml:space="preserve">A 24-hour Open Meeting notice is also required (use the sample First </w:t>
      </w:r>
      <w:proofErr w:type="gramStart"/>
      <w:r w:rsidRPr="00A64751">
        <w:rPr>
          <w:rFonts w:asciiTheme="minorHAnsi" w:hAnsiTheme="minorHAnsi" w:cstheme="minorHAnsi"/>
          <w:color w:val="231F20"/>
          <w:kern w:val="16"/>
          <w:sz w:val="23"/>
        </w:rPr>
        <w:t>Two Hour</w:t>
      </w:r>
      <w:proofErr w:type="gramEnd"/>
      <w:r w:rsidRPr="00A64751">
        <w:rPr>
          <w:rFonts w:asciiTheme="minorHAnsi" w:hAnsiTheme="minorHAnsi" w:cstheme="minorHAnsi"/>
          <w:color w:val="231F20"/>
          <w:kern w:val="16"/>
          <w:sz w:val="23"/>
        </w:rPr>
        <w:t xml:space="preserve"> Meeting Agenda on page 12 and review the information on page 17).</w:t>
      </w:r>
    </w:p>
    <w:p w14:paraId="52445CB1" w14:textId="77777777" w:rsidR="009F6D10" w:rsidRPr="00A64751" w:rsidRDefault="009B08D8" w:rsidP="005A7C4F">
      <w:pPr>
        <w:pStyle w:val="ListParagraph"/>
        <w:numPr>
          <w:ilvl w:val="1"/>
          <w:numId w:val="7"/>
        </w:numPr>
        <w:spacing w:line="331" w:lineRule="exact"/>
        <w:ind w:left="720" w:hanging="360"/>
        <w:rPr>
          <w:rFonts w:asciiTheme="minorHAnsi" w:hAnsiTheme="minorHAnsi" w:cstheme="minorHAnsi"/>
          <w:kern w:val="16"/>
          <w:sz w:val="23"/>
        </w:rPr>
      </w:pPr>
      <w:r w:rsidRPr="00A64751">
        <w:rPr>
          <w:rFonts w:asciiTheme="minorHAnsi" w:hAnsiTheme="minorHAnsi" w:cstheme="minorHAnsi"/>
          <w:color w:val="231F20"/>
          <w:kern w:val="16"/>
          <w:sz w:val="23"/>
        </w:rPr>
        <w:t>The Board of Review must meet for a minimum of 2 hours at its first full session.</w:t>
      </w:r>
    </w:p>
    <w:p w14:paraId="52445CB2" w14:textId="77777777" w:rsidR="009F6D10" w:rsidRPr="00A64751" w:rsidRDefault="009B08D8" w:rsidP="005A7C4F">
      <w:pPr>
        <w:pStyle w:val="ListParagraph"/>
        <w:numPr>
          <w:ilvl w:val="1"/>
          <w:numId w:val="7"/>
        </w:numPr>
        <w:ind w:left="720" w:right="857" w:hanging="360"/>
        <w:rPr>
          <w:rFonts w:asciiTheme="minorHAnsi" w:hAnsiTheme="minorHAnsi" w:cstheme="minorHAnsi"/>
          <w:kern w:val="16"/>
          <w:sz w:val="23"/>
        </w:rPr>
      </w:pPr>
      <w:r w:rsidRPr="00A64751">
        <w:rPr>
          <w:rFonts w:asciiTheme="minorHAnsi" w:hAnsiTheme="minorHAnsi" w:cstheme="minorHAnsi"/>
          <w:color w:val="231F20"/>
          <w:kern w:val="16"/>
          <w:sz w:val="23"/>
        </w:rPr>
        <w:t>The Wisconsin Department of Revenue has created Form PA-814 for requesting to testify by telephone or sworn written statement.</w:t>
      </w:r>
    </w:p>
    <w:p w14:paraId="533F5DF3" w14:textId="77777777" w:rsidR="00BD7951" w:rsidRPr="00A64751" w:rsidRDefault="00BD7951">
      <w:pPr>
        <w:rPr>
          <w:rFonts w:asciiTheme="minorHAnsi" w:hAnsiTheme="minorHAnsi" w:cstheme="minorHAnsi"/>
          <w:b/>
          <w:bCs/>
          <w:color w:val="231F20"/>
          <w:kern w:val="16"/>
          <w:sz w:val="26"/>
          <w:szCs w:val="26"/>
        </w:rPr>
      </w:pPr>
      <w:r w:rsidRPr="00A64751">
        <w:rPr>
          <w:rFonts w:asciiTheme="minorHAnsi" w:hAnsiTheme="minorHAnsi" w:cstheme="minorHAnsi"/>
          <w:color w:val="231F20"/>
          <w:kern w:val="16"/>
        </w:rPr>
        <w:br w:type="page"/>
      </w:r>
    </w:p>
    <w:p w14:paraId="52445CB5" w14:textId="1BF64EF2" w:rsidR="009F6D10" w:rsidRPr="00A64751" w:rsidRDefault="009B08D8" w:rsidP="00D16653">
      <w:pPr>
        <w:pStyle w:val="Heading9"/>
        <w:spacing w:before="70"/>
        <w:ind w:left="0"/>
        <w:rPr>
          <w:rFonts w:asciiTheme="minorHAnsi" w:hAnsiTheme="minorHAnsi" w:cstheme="minorHAnsi"/>
          <w:kern w:val="16"/>
        </w:rPr>
      </w:pPr>
      <w:r w:rsidRPr="00A64751">
        <w:rPr>
          <w:rFonts w:asciiTheme="minorHAnsi" w:hAnsiTheme="minorHAnsi" w:cstheme="minorHAnsi"/>
          <w:color w:val="231F20"/>
          <w:kern w:val="16"/>
          <w:sz w:val="28"/>
          <w:szCs w:val="28"/>
        </w:rPr>
        <w:lastRenderedPageBreak/>
        <w:t>D. Sample Notice - Meeting to Adjourn Board of Review to Later</w:t>
      </w:r>
      <w:r w:rsidRPr="00A64751">
        <w:rPr>
          <w:rFonts w:asciiTheme="minorHAnsi" w:hAnsiTheme="minorHAnsi" w:cstheme="minorHAnsi"/>
          <w:color w:val="231F20"/>
          <w:kern w:val="16"/>
        </w:rPr>
        <w:t xml:space="preserve"> Date</w:t>
      </w:r>
      <w:r w:rsidR="00D16653"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 xml:space="preserve">When the assessment roll will not be completed during the 45-day period beginning on the 4th Monday of </w:t>
      </w:r>
      <w:proofErr w:type="gramStart"/>
      <w:r w:rsidRPr="00A64751">
        <w:rPr>
          <w:rFonts w:asciiTheme="minorHAnsi" w:hAnsiTheme="minorHAnsi" w:cstheme="minorHAnsi"/>
          <w:i/>
          <w:color w:val="231F20"/>
          <w:kern w:val="16"/>
          <w:sz w:val="23"/>
        </w:rPr>
        <w:t>April</w:t>
      </w:r>
      <w:proofErr w:type="gramEnd"/>
      <w:r w:rsidRPr="00A64751">
        <w:rPr>
          <w:rFonts w:asciiTheme="minorHAnsi" w:hAnsiTheme="minorHAnsi" w:cstheme="minorHAnsi"/>
          <w:i/>
          <w:color w:val="231F20"/>
          <w:kern w:val="16"/>
          <w:sz w:val="23"/>
        </w:rPr>
        <w:t xml:space="preserve"> but the completion date is known</w:t>
      </w:r>
      <w:r w:rsidRPr="00A64751">
        <w:rPr>
          <w:rFonts w:asciiTheme="minorHAnsi" w:hAnsiTheme="minorHAnsi" w:cstheme="minorHAnsi"/>
          <w:color w:val="231F20"/>
          <w:kern w:val="16"/>
          <w:sz w:val="23"/>
        </w:rPr>
        <w:t>)</w:t>
      </w:r>
    </w:p>
    <w:p w14:paraId="52445CB6" w14:textId="77777777" w:rsidR="009F6D10" w:rsidRPr="00A64751" w:rsidRDefault="009F6D10">
      <w:pPr>
        <w:pStyle w:val="BodyText"/>
        <w:rPr>
          <w:rFonts w:asciiTheme="minorHAnsi" w:hAnsiTheme="minorHAnsi" w:cstheme="minorHAnsi"/>
          <w:b/>
          <w:kern w:val="16"/>
          <w:sz w:val="28"/>
        </w:rPr>
      </w:pPr>
    </w:p>
    <w:p w14:paraId="52445CB7" w14:textId="77777777" w:rsidR="009F6D10" w:rsidRPr="00A64751" w:rsidRDefault="009B08D8">
      <w:pPr>
        <w:pStyle w:val="Heading9"/>
        <w:spacing w:before="216"/>
        <w:ind w:left="117"/>
        <w:jc w:val="center"/>
        <w:rPr>
          <w:rFonts w:asciiTheme="minorHAnsi" w:hAnsiTheme="minorHAnsi" w:cstheme="minorHAnsi"/>
          <w:kern w:val="16"/>
        </w:rPr>
      </w:pPr>
      <w:r w:rsidRPr="00A64751">
        <w:rPr>
          <w:rFonts w:asciiTheme="minorHAnsi" w:hAnsiTheme="minorHAnsi" w:cstheme="minorHAnsi"/>
          <w:color w:val="231F20"/>
          <w:kern w:val="16"/>
        </w:rPr>
        <w:t>Notice of Meeting to Adjourn Board of Review to Later Date</w:t>
      </w:r>
    </w:p>
    <w:p w14:paraId="52445CB8" w14:textId="77777777" w:rsidR="009F6D10" w:rsidRPr="00A64751" w:rsidRDefault="009F6D10">
      <w:pPr>
        <w:pStyle w:val="BodyText"/>
        <w:spacing w:before="7"/>
        <w:rPr>
          <w:rFonts w:asciiTheme="minorHAnsi" w:hAnsiTheme="minorHAnsi" w:cstheme="minorHAnsi"/>
          <w:b/>
          <w:kern w:val="16"/>
          <w:sz w:val="42"/>
        </w:rPr>
      </w:pPr>
    </w:p>
    <w:p w14:paraId="52445CB9" w14:textId="77777777" w:rsidR="009F6D10" w:rsidRPr="00A64751" w:rsidRDefault="009B08D8">
      <w:pPr>
        <w:spacing w:line="264" w:lineRule="exact"/>
        <w:ind w:left="119"/>
        <w:jc w:val="center"/>
        <w:rPr>
          <w:rFonts w:asciiTheme="minorHAnsi" w:hAnsiTheme="minorHAnsi" w:cstheme="minorHAnsi"/>
          <w:b/>
          <w:kern w:val="16"/>
          <w:sz w:val="23"/>
        </w:rPr>
      </w:pPr>
      <w:r w:rsidRPr="00A64751">
        <w:rPr>
          <w:rFonts w:asciiTheme="minorHAnsi" w:hAnsiTheme="minorHAnsi" w:cstheme="minorHAnsi"/>
          <w:b/>
          <w:color w:val="231F20"/>
          <w:kern w:val="16"/>
          <w:sz w:val="23"/>
        </w:rPr>
        <w:t>STATE OF WISCONSIN</w:t>
      </w:r>
    </w:p>
    <w:p w14:paraId="52445CBA" w14:textId="77777777" w:rsidR="009F6D10" w:rsidRPr="00A64751" w:rsidRDefault="009B08D8">
      <w:pPr>
        <w:tabs>
          <w:tab w:val="left" w:pos="5245"/>
          <w:tab w:val="left" w:pos="7665"/>
        </w:tabs>
        <w:spacing w:line="264" w:lineRule="exact"/>
        <w:ind w:left="176"/>
        <w:jc w:val="center"/>
        <w:rPr>
          <w:rFonts w:asciiTheme="minorHAnsi" w:hAnsiTheme="minorHAnsi" w:cstheme="minorHAnsi"/>
          <w:b/>
          <w:kern w:val="16"/>
          <w:sz w:val="23"/>
        </w:rPr>
      </w:pPr>
      <w:r w:rsidRPr="00A64751">
        <w:rPr>
          <w:rFonts w:asciiTheme="minorHAnsi" w:hAnsiTheme="minorHAnsi" w:cstheme="minorHAnsi"/>
          <w:b/>
          <w:color w:val="231F20"/>
          <w:kern w:val="16"/>
          <w:sz w:val="23"/>
        </w:rPr>
        <w:t>(</w:t>
      </w:r>
      <w:r w:rsidRPr="00A64751">
        <w:rPr>
          <w:rFonts w:asciiTheme="minorHAnsi" w:hAnsiTheme="minorHAnsi" w:cstheme="minorHAnsi"/>
          <w:b/>
          <w:i/>
          <w:color w:val="231F20"/>
          <w:kern w:val="16"/>
          <w:sz w:val="23"/>
        </w:rPr>
        <w:t>Town/Village/City</w:t>
      </w:r>
      <w:r w:rsidRPr="00A64751">
        <w:rPr>
          <w:rFonts w:asciiTheme="minorHAnsi" w:hAnsiTheme="minorHAnsi" w:cstheme="minorHAnsi"/>
          <w:b/>
          <w:color w:val="231F20"/>
          <w:kern w:val="16"/>
          <w:sz w:val="23"/>
        </w:rPr>
        <w:t xml:space="preserve">)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xml:space="preserv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b/>
          <w:color w:val="231F20"/>
          <w:kern w:val="16"/>
          <w:sz w:val="23"/>
        </w:rPr>
        <w:t>County</w:t>
      </w:r>
    </w:p>
    <w:p w14:paraId="52445CBB" w14:textId="77777777" w:rsidR="009F6D10" w:rsidRPr="00A64751" w:rsidRDefault="009F6D10">
      <w:pPr>
        <w:pStyle w:val="BodyText"/>
        <w:spacing w:before="1"/>
        <w:rPr>
          <w:rFonts w:asciiTheme="minorHAnsi" w:hAnsiTheme="minorHAnsi" w:cstheme="minorHAnsi"/>
          <w:b/>
          <w:kern w:val="16"/>
        </w:rPr>
      </w:pPr>
    </w:p>
    <w:p w14:paraId="52445CBC" w14:textId="77777777" w:rsidR="009F6D10" w:rsidRPr="00A64751" w:rsidRDefault="009B08D8" w:rsidP="00D16653">
      <w:pPr>
        <w:pStyle w:val="BodyText"/>
        <w:tabs>
          <w:tab w:val="left" w:pos="3017"/>
          <w:tab w:val="left" w:pos="5886"/>
          <w:tab w:val="left" w:pos="7498"/>
          <w:tab w:val="left" w:pos="9692"/>
        </w:tabs>
        <w:ind w:left="360" w:right="1029"/>
        <w:rPr>
          <w:rFonts w:asciiTheme="minorHAnsi" w:hAnsiTheme="minorHAnsi" w:cstheme="minorHAnsi"/>
          <w:kern w:val="16"/>
        </w:rPr>
      </w:pPr>
      <w:r w:rsidRPr="00A64751">
        <w:rPr>
          <w:rFonts w:asciiTheme="minorHAnsi" w:hAnsiTheme="minorHAnsi" w:cstheme="minorHAnsi"/>
          <w:color w:val="231F20"/>
          <w:kern w:val="16"/>
        </w:rPr>
        <w:t xml:space="preserve">The Board of Review will meet on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w:t>
      </w:r>
      <w:proofErr w:type="gramStart"/>
      <w:r w:rsidRPr="00A64751">
        <w:rPr>
          <w:rFonts w:asciiTheme="minorHAnsi" w:hAnsiTheme="minorHAnsi" w:cstheme="minorHAnsi"/>
          <w:color w:val="231F20"/>
          <w:kern w:val="16"/>
        </w:rPr>
        <w:t>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at</w:t>
      </w:r>
      <w:proofErr w:type="gramEnd"/>
      <w:r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.m. at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i/>
          <w:color w:val="231F20"/>
          <w:kern w:val="16"/>
        </w:rPr>
        <w:t>insert the location of the meeting</w:t>
      </w:r>
      <w:r w:rsidRPr="00A64751">
        <w:rPr>
          <w:rFonts w:asciiTheme="minorHAnsi" w:hAnsiTheme="minorHAnsi" w:cstheme="minorHAnsi"/>
          <w:color w:val="231F20"/>
          <w:kern w:val="16"/>
        </w:rPr>
        <w:t>) for the purpose of calling the Board of Review into session during the 45 day period beginning on the 4th Monday of April, pursuant to Wis. Stat. § 7O.47(1).</w:t>
      </w:r>
    </w:p>
    <w:p w14:paraId="52445CBD" w14:textId="77777777" w:rsidR="009F6D10" w:rsidRPr="00A64751" w:rsidRDefault="009F6D10" w:rsidP="00D16653">
      <w:pPr>
        <w:pStyle w:val="BodyText"/>
        <w:spacing w:before="5"/>
        <w:ind w:left="360"/>
        <w:rPr>
          <w:rFonts w:asciiTheme="minorHAnsi" w:hAnsiTheme="minorHAnsi" w:cstheme="minorHAnsi"/>
          <w:kern w:val="16"/>
        </w:rPr>
      </w:pPr>
    </w:p>
    <w:p w14:paraId="52445CBE" w14:textId="77777777" w:rsidR="009F6D10" w:rsidRPr="00A64751" w:rsidRDefault="009B08D8" w:rsidP="00D16653">
      <w:pPr>
        <w:pStyle w:val="BodyText"/>
        <w:tabs>
          <w:tab w:val="left" w:pos="4086"/>
          <w:tab w:val="left" w:pos="7777"/>
          <w:tab w:val="left" w:pos="9845"/>
        </w:tabs>
        <w:ind w:left="360" w:right="1072"/>
        <w:rPr>
          <w:rFonts w:asciiTheme="minorHAnsi" w:hAnsiTheme="minorHAnsi" w:cstheme="minorHAnsi"/>
          <w:kern w:val="16"/>
        </w:rPr>
      </w:pPr>
      <w:r w:rsidRPr="00A64751">
        <w:rPr>
          <w:rFonts w:asciiTheme="minorHAnsi" w:hAnsiTheme="minorHAnsi" w:cstheme="minorHAnsi"/>
          <w:color w:val="231F20"/>
          <w:kern w:val="16"/>
        </w:rPr>
        <w:t xml:space="preserve">Due to the fact the assessment roll is not completed at this time, the Board of Review will be adjourned until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at </w:t>
      </w:r>
      <w:r w:rsidRPr="00A64751">
        <w:rPr>
          <w:rFonts w:asciiTheme="minorHAnsi" w:hAnsiTheme="minorHAnsi" w:cstheme="minorHAnsi"/>
          <w:color w:val="231F20"/>
          <w:kern w:val="16"/>
          <w:u w:val="single" w:color="221E1F"/>
        </w:rPr>
        <w:tab/>
      </w:r>
    </w:p>
    <w:p w14:paraId="52445CBF" w14:textId="77777777" w:rsidR="009F6D10" w:rsidRPr="00A64751" w:rsidRDefault="009B08D8" w:rsidP="00D16653">
      <w:pPr>
        <w:spacing w:before="25"/>
        <w:ind w:left="360" w:right="901"/>
        <w:rPr>
          <w:rFonts w:asciiTheme="minorHAnsi" w:hAnsiTheme="minorHAnsi" w:cstheme="minorHAnsi"/>
          <w:kern w:val="16"/>
          <w:sz w:val="23"/>
        </w:rPr>
      </w:pP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.m. (</w:t>
      </w:r>
      <w:r w:rsidRPr="00A64751">
        <w:rPr>
          <w:rFonts w:asciiTheme="minorHAnsi" w:hAnsiTheme="minorHAnsi" w:cstheme="minorHAnsi"/>
          <w:i/>
          <w:color w:val="231F20"/>
          <w:kern w:val="16"/>
          <w:sz w:val="23"/>
        </w:rPr>
        <w:t>Adjournment should be to a specific day and time. The BOR may be adjourned repeatedly until the assessment roll is completed.</w:t>
      </w:r>
      <w:r w:rsidRPr="00A64751">
        <w:rPr>
          <w:rFonts w:asciiTheme="minorHAnsi" w:hAnsiTheme="minorHAnsi" w:cstheme="minorHAnsi"/>
          <w:color w:val="231F20"/>
          <w:kern w:val="16"/>
          <w:sz w:val="23"/>
        </w:rPr>
        <w:t>)</w:t>
      </w:r>
    </w:p>
    <w:p w14:paraId="52445CC0" w14:textId="77777777" w:rsidR="009F6D10" w:rsidRPr="00A64751" w:rsidRDefault="009F6D10" w:rsidP="00D16653">
      <w:pPr>
        <w:pStyle w:val="BodyText"/>
        <w:spacing w:before="1"/>
        <w:ind w:left="360"/>
        <w:rPr>
          <w:rFonts w:asciiTheme="minorHAnsi" w:hAnsiTheme="minorHAnsi" w:cstheme="minorHAnsi"/>
          <w:kern w:val="16"/>
        </w:rPr>
      </w:pPr>
    </w:p>
    <w:p w14:paraId="52445CC1" w14:textId="77777777" w:rsidR="009F6D10" w:rsidRPr="00A64751" w:rsidRDefault="009B08D8" w:rsidP="00D16653">
      <w:pPr>
        <w:pStyle w:val="BodyText"/>
        <w:spacing w:line="242" w:lineRule="auto"/>
        <w:ind w:left="360" w:right="901"/>
        <w:rPr>
          <w:rFonts w:asciiTheme="minorHAnsi" w:hAnsiTheme="minorHAnsi" w:cstheme="minorHAnsi"/>
          <w:kern w:val="16"/>
        </w:rPr>
      </w:pPr>
      <w:r w:rsidRPr="00A64751">
        <w:rPr>
          <w:rFonts w:asciiTheme="minorHAnsi" w:hAnsiTheme="minorHAnsi" w:cstheme="minorHAnsi"/>
          <w:color w:val="231F20"/>
          <w:kern w:val="16"/>
        </w:rPr>
        <w:t>Please be advised of the following requirements to appear before the Board of Review and procedural requirements if appearing before the Board of Review (See Wis. Stat. § 7O.47(2)):</w:t>
      </w:r>
    </w:p>
    <w:p w14:paraId="52445CC2" w14:textId="77777777" w:rsidR="009F6D10" w:rsidRPr="00A64751" w:rsidRDefault="009B08D8" w:rsidP="005A7C4F">
      <w:pPr>
        <w:pStyle w:val="ListParagraph"/>
        <w:numPr>
          <w:ilvl w:val="0"/>
          <w:numId w:val="6"/>
        </w:numPr>
        <w:spacing w:before="163"/>
        <w:ind w:left="1080" w:right="1113"/>
        <w:rPr>
          <w:rFonts w:asciiTheme="minorHAnsi" w:hAnsiTheme="minorHAnsi" w:cstheme="minorHAnsi"/>
          <w:kern w:val="16"/>
          <w:sz w:val="23"/>
        </w:rPr>
      </w:pPr>
      <w:r w:rsidRPr="00A64751">
        <w:rPr>
          <w:rFonts w:asciiTheme="minorHAnsi" w:hAnsiTheme="minorHAnsi" w:cstheme="minorHAnsi"/>
          <w:color w:val="231F20"/>
          <w:kern w:val="16"/>
          <w:sz w:val="23"/>
        </w:rPr>
        <w:t>After the first meeting of the Board of Review and before the Board of Review's final adjournment, no person who is scheduled to appear before the Board of Review may contact, or provide information to, a member of the Board of Review about that person's objection except at a session of the Board of Review.</w:t>
      </w:r>
    </w:p>
    <w:p w14:paraId="52445CC3" w14:textId="77777777" w:rsidR="009F6D10" w:rsidRPr="00A64751" w:rsidRDefault="009B08D8" w:rsidP="005A7C4F">
      <w:pPr>
        <w:pStyle w:val="ListParagraph"/>
        <w:numPr>
          <w:ilvl w:val="0"/>
          <w:numId w:val="6"/>
        </w:numPr>
        <w:spacing w:before="6"/>
        <w:ind w:left="1080" w:right="905"/>
        <w:rPr>
          <w:rFonts w:asciiTheme="minorHAnsi" w:hAnsiTheme="minorHAnsi" w:cstheme="minorHAnsi"/>
          <w:kern w:val="16"/>
          <w:sz w:val="23"/>
        </w:rPr>
      </w:pPr>
      <w:r w:rsidRPr="00A64751">
        <w:rPr>
          <w:rFonts w:asciiTheme="minorHAnsi" w:hAnsiTheme="minorHAnsi" w:cstheme="minorHAnsi"/>
          <w:color w:val="231F20"/>
          <w:kern w:val="16"/>
          <w:sz w:val="23"/>
        </w:rPr>
        <w:t>No person may appear before the Board of Review, testify to the Board of Review by telephone, or contest the amount of any assessment unless, at least 48 hours before the first meeting of the Board of Review or at least 48 hours before the objection is heard if the objection is allowed under Wis. Stat. § 7O.47(3)(a), that person provides to the Board of Review Clerk notice as to whether the person will ask for removal under Wis. Stat. § 7O.47(6m)(a) and, if so, which member will be removed and the person's reasonable estimate of the length of time that the hearing will take.</w:t>
      </w:r>
    </w:p>
    <w:p w14:paraId="52445CC4" w14:textId="77777777" w:rsidR="009F6D10" w:rsidRPr="00A64751" w:rsidRDefault="009B08D8" w:rsidP="005A7C4F">
      <w:pPr>
        <w:pStyle w:val="ListParagraph"/>
        <w:numPr>
          <w:ilvl w:val="0"/>
          <w:numId w:val="6"/>
        </w:numPr>
        <w:spacing w:before="6"/>
        <w:ind w:left="1080" w:right="946"/>
        <w:rPr>
          <w:rFonts w:asciiTheme="minorHAnsi" w:hAnsiTheme="minorHAnsi" w:cstheme="minorHAnsi"/>
          <w:kern w:val="16"/>
          <w:sz w:val="23"/>
        </w:rPr>
      </w:pPr>
      <w:r w:rsidRPr="00A64751">
        <w:rPr>
          <w:rFonts w:asciiTheme="minorHAnsi" w:hAnsiTheme="minorHAnsi" w:cstheme="minorHAnsi"/>
          <w:color w:val="231F20"/>
          <w:kern w:val="16"/>
          <w:sz w:val="23"/>
        </w:rPr>
        <w:t>When appearing before the Board of Review, the person shall specify, in writing, the person's estimate of the value of the land and of the improvements that are the subject of the person's objection and specify the information that the person used to arrive at that estimate.</w:t>
      </w:r>
    </w:p>
    <w:p w14:paraId="52445CC5" w14:textId="77777777" w:rsidR="009F6D10" w:rsidRPr="00A64751" w:rsidRDefault="009B08D8" w:rsidP="005A7C4F">
      <w:pPr>
        <w:pStyle w:val="ListParagraph"/>
        <w:numPr>
          <w:ilvl w:val="0"/>
          <w:numId w:val="6"/>
        </w:numPr>
        <w:spacing w:before="5" w:line="237" w:lineRule="auto"/>
        <w:ind w:left="1080" w:right="885"/>
        <w:rPr>
          <w:rFonts w:asciiTheme="minorHAnsi" w:hAnsiTheme="minorHAnsi" w:cstheme="minorHAnsi"/>
          <w:kern w:val="16"/>
          <w:sz w:val="23"/>
        </w:rPr>
      </w:pPr>
      <w:r w:rsidRPr="00A64751">
        <w:rPr>
          <w:rFonts w:asciiTheme="minorHAnsi" w:hAnsiTheme="minorHAnsi" w:cstheme="minorHAnsi"/>
          <w:color w:val="231F20"/>
          <w:kern w:val="16"/>
          <w:sz w:val="23"/>
        </w:rPr>
        <w:t>No person may appear before the Board of Review, testify to the Board of Review by telephone or object to a valuation, if that valuation was made by the assessor or the objector using the income method, unless the person supplies to the assessor all of the information about income and expenses that the assessor requests, unless no later than 7 days before the first meeting of the Board of Review, as specified in the manual under Wis. Stat. § 73.O3(2a).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Wis. Stat. § 19.35(1).</w:t>
      </w:r>
    </w:p>
    <w:p w14:paraId="52445CC6" w14:textId="77777777" w:rsidR="009F6D10" w:rsidRPr="00A64751" w:rsidRDefault="009F6D10">
      <w:pPr>
        <w:spacing w:line="237" w:lineRule="auto"/>
        <w:rPr>
          <w:rFonts w:asciiTheme="minorHAnsi" w:hAnsiTheme="minorHAnsi" w:cstheme="minorHAnsi"/>
          <w:kern w:val="16"/>
          <w:sz w:val="23"/>
        </w:rPr>
        <w:sectPr w:rsidR="009F6D10" w:rsidRPr="00A64751" w:rsidSect="00BF23E9">
          <w:headerReference w:type="default" r:id="rId10"/>
          <w:footerReference w:type="even" r:id="rId11"/>
          <w:footerReference w:type="default" r:id="rId12"/>
          <w:pgSz w:w="12240" w:h="15840"/>
          <w:pgMar w:top="720" w:right="720" w:bottom="720" w:left="720" w:header="0" w:footer="605" w:gutter="0"/>
          <w:pgNumType w:start="59"/>
          <w:cols w:space="720"/>
          <w:docGrid w:linePitch="299"/>
        </w:sectPr>
      </w:pPr>
    </w:p>
    <w:p w14:paraId="52445CC8" w14:textId="42EDC02C" w:rsidR="009F6D10" w:rsidRPr="00A64751" w:rsidRDefault="009B08D8" w:rsidP="006D6842">
      <w:pPr>
        <w:pStyle w:val="Heading7"/>
        <w:spacing w:before="67"/>
        <w:ind w:left="1075"/>
        <w:rPr>
          <w:rFonts w:asciiTheme="minorHAnsi" w:hAnsiTheme="minorHAnsi" w:cstheme="minorHAnsi"/>
          <w:i/>
          <w:kern w:val="16"/>
          <w:sz w:val="21"/>
        </w:rPr>
      </w:pPr>
      <w:r w:rsidRPr="00A64751">
        <w:rPr>
          <w:rFonts w:asciiTheme="minorHAnsi" w:hAnsiTheme="minorHAnsi" w:cstheme="minorHAnsi"/>
          <w:color w:val="231F20"/>
          <w:kern w:val="16"/>
        </w:rPr>
        <w:lastRenderedPageBreak/>
        <w:t>D. Sample Notice - Meeting to Adjourn Board of Review to Later Date</w:t>
      </w:r>
      <w:r w:rsidR="006D6842" w:rsidRPr="00A64751">
        <w:rPr>
          <w:rFonts w:asciiTheme="minorHAnsi" w:hAnsiTheme="minorHAnsi" w:cstheme="minorHAnsi"/>
          <w:color w:val="231F20"/>
          <w:kern w:val="16"/>
        </w:rPr>
        <w:t xml:space="preserve"> </w:t>
      </w:r>
      <w:r w:rsidRPr="00A64751">
        <w:rPr>
          <w:rFonts w:asciiTheme="minorHAnsi" w:hAnsiTheme="minorHAnsi" w:cstheme="minorHAnsi"/>
          <w:i/>
          <w:color w:val="231F20"/>
          <w:kern w:val="16"/>
          <w:sz w:val="21"/>
        </w:rPr>
        <w:t>(continued)</w:t>
      </w:r>
    </w:p>
    <w:p w14:paraId="52445CCB" w14:textId="77777777" w:rsidR="009F6D10" w:rsidRPr="00A64751" w:rsidRDefault="009F6D10">
      <w:pPr>
        <w:pStyle w:val="BodyText"/>
        <w:rPr>
          <w:rFonts w:asciiTheme="minorHAnsi" w:hAnsiTheme="minorHAnsi" w:cstheme="minorHAnsi"/>
          <w:i/>
          <w:kern w:val="16"/>
          <w:sz w:val="22"/>
        </w:rPr>
      </w:pPr>
    </w:p>
    <w:p w14:paraId="52445CCC" w14:textId="77777777" w:rsidR="009F6D10" w:rsidRPr="00A64751" w:rsidRDefault="009F6D10">
      <w:pPr>
        <w:pStyle w:val="BodyText"/>
        <w:rPr>
          <w:rFonts w:asciiTheme="minorHAnsi" w:hAnsiTheme="minorHAnsi" w:cstheme="minorHAnsi"/>
          <w:i/>
          <w:kern w:val="16"/>
          <w:sz w:val="22"/>
        </w:rPr>
      </w:pPr>
    </w:p>
    <w:p w14:paraId="52445CCD" w14:textId="77777777" w:rsidR="009F6D10" w:rsidRPr="00A64751" w:rsidRDefault="009F6D10">
      <w:pPr>
        <w:pStyle w:val="BodyText"/>
        <w:spacing w:before="3"/>
        <w:rPr>
          <w:rFonts w:asciiTheme="minorHAnsi" w:hAnsiTheme="minorHAnsi" w:cstheme="minorHAnsi"/>
          <w:i/>
          <w:kern w:val="16"/>
          <w:sz w:val="20"/>
        </w:rPr>
      </w:pPr>
    </w:p>
    <w:p w14:paraId="52445CCE" w14:textId="77777777" w:rsidR="009F6D10" w:rsidRPr="00A64751" w:rsidRDefault="009B08D8">
      <w:pPr>
        <w:pStyle w:val="Heading9"/>
        <w:spacing w:before="1"/>
        <w:ind w:left="157"/>
        <w:jc w:val="center"/>
        <w:rPr>
          <w:rFonts w:asciiTheme="minorHAnsi" w:hAnsiTheme="minorHAnsi" w:cstheme="minorHAnsi"/>
          <w:kern w:val="16"/>
        </w:rPr>
      </w:pPr>
      <w:r w:rsidRPr="00A64751">
        <w:rPr>
          <w:rFonts w:asciiTheme="minorHAnsi" w:hAnsiTheme="minorHAnsi" w:cstheme="minorHAnsi"/>
          <w:color w:val="231F20"/>
          <w:kern w:val="16"/>
        </w:rPr>
        <w:t>Notice that the Assessment Roll is Open for Examination and Open Book</w:t>
      </w:r>
    </w:p>
    <w:p w14:paraId="52445CCF" w14:textId="77777777" w:rsidR="009F6D10" w:rsidRPr="00A64751" w:rsidRDefault="009B08D8">
      <w:pPr>
        <w:spacing w:before="268"/>
        <w:ind w:left="1045" w:right="901"/>
        <w:rPr>
          <w:rFonts w:asciiTheme="minorHAnsi" w:hAnsiTheme="minorHAnsi" w:cstheme="minorHAnsi"/>
          <w:kern w:val="16"/>
          <w:sz w:val="23"/>
        </w:rPr>
      </w:pPr>
      <w:r w:rsidRPr="00A64751">
        <w:rPr>
          <w:rFonts w:asciiTheme="minorHAnsi" w:hAnsiTheme="minorHAnsi" w:cstheme="minorHAnsi"/>
          <w:color w:val="231F20"/>
          <w:kern w:val="16"/>
          <w:sz w:val="23"/>
        </w:rPr>
        <w:t>(</w:t>
      </w:r>
      <w:proofErr w:type="spellStart"/>
      <w:proofErr w:type="gramStart"/>
      <w:r w:rsidRPr="00A64751">
        <w:rPr>
          <w:rFonts w:asciiTheme="minorHAnsi" w:hAnsiTheme="minorHAnsi" w:cstheme="minorHAnsi"/>
          <w:i/>
          <w:color w:val="231F20"/>
          <w:kern w:val="16"/>
          <w:sz w:val="23"/>
        </w:rPr>
        <w:t>lf</w:t>
      </w:r>
      <w:proofErr w:type="spellEnd"/>
      <w:proofErr w:type="gramEnd"/>
      <w:r w:rsidRPr="00A64751">
        <w:rPr>
          <w:rFonts w:asciiTheme="minorHAnsi" w:hAnsiTheme="minorHAnsi" w:cstheme="minorHAnsi"/>
          <w:i/>
          <w:color w:val="231F20"/>
          <w:kern w:val="16"/>
          <w:sz w:val="23"/>
        </w:rPr>
        <w:t xml:space="preserve"> the date that the assessment roll will be available to the public is known and/or the date for the Open Book is known, the following paragraphs may be included to give the additional 15 day notice required.</w:t>
      </w:r>
      <w:r w:rsidRPr="00A64751">
        <w:rPr>
          <w:rFonts w:asciiTheme="minorHAnsi" w:hAnsiTheme="minorHAnsi" w:cstheme="minorHAnsi"/>
          <w:color w:val="231F20"/>
          <w:kern w:val="16"/>
          <w:sz w:val="23"/>
        </w:rPr>
        <w:t>)</w:t>
      </w:r>
    </w:p>
    <w:p w14:paraId="52445CD0" w14:textId="77777777" w:rsidR="009F6D10" w:rsidRPr="00A64751" w:rsidRDefault="009F6D10">
      <w:pPr>
        <w:pStyle w:val="BodyText"/>
        <w:spacing w:before="2"/>
        <w:rPr>
          <w:rFonts w:asciiTheme="minorHAnsi" w:hAnsiTheme="minorHAnsi" w:cstheme="minorHAnsi"/>
          <w:kern w:val="16"/>
        </w:rPr>
      </w:pPr>
    </w:p>
    <w:p w14:paraId="52445CD1" w14:textId="77777777" w:rsidR="009F6D10" w:rsidRPr="00A64751" w:rsidRDefault="009B08D8">
      <w:pPr>
        <w:pStyle w:val="BodyText"/>
        <w:tabs>
          <w:tab w:val="left" w:pos="4534"/>
          <w:tab w:val="left" w:pos="8802"/>
        </w:tabs>
        <w:ind w:left="1045" w:right="915"/>
        <w:rPr>
          <w:rFonts w:asciiTheme="minorHAnsi" w:hAnsiTheme="minorHAnsi" w:cstheme="minorHAnsi"/>
          <w:kern w:val="16"/>
        </w:rPr>
      </w:pPr>
      <w:r w:rsidRPr="00A64751">
        <w:rPr>
          <w:rFonts w:asciiTheme="minorHAnsi" w:hAnsiTheme="minorHAnsi" w:cstheme="minorHAnsi"/>
          <w:color w:val="231F20"/>
          <w:kern w:val="16"/>
        </w:rPr>
        <w:t>Pursuant to Wis. Stat. § 7O.45, the assessment roll for the year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assessment will be open for examination starting on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from</w:t>
      </w:r>
    </w:p>
    <w:p w14:paraId="52445CD2" w14:textId="77777777" w:rsidR="009F6D10" w:rsidRPr="00A64751" w:rsidRDefault="009B08D8">
      <w:pPr>
        <w:tabs>
          <w:tab w:val="left" w:pos="2197"/>
          <w:tab w:val="left" w:pos="4474"/>
          <w:tab w:val="left" w:pos="4877"/>
        </w:tabs>
        <w:ind w:left="1045" w:right="1359"/>
        <w:rPr>
          <w:rFonts w:asciiTheme="minorHAnsi" w:hAnsiTheme="minorHAnsi" w:cstheme="minorHAnsi"/>
          <w:kern w:val="16"/>
          <w:sz w:val="23"/>
        </w:rPr>
      </w:pP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.m. until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.m., Monday through Friday. (</w:t>
      </w:r>
      <w:r w:rsidRPr="00A64751">
        <w:rPr>
          <w:rFonts w:asciiTheme="minorHAnsi" w:hAnsiTheme="minorHAnsi" w:cstheme="minorHAnsi"/>
          <w:i/>
          <w:color w:val="231F20"/>
          <w:kern w:val="16"/>
          <w:sz w:val="23"/>
        </w:rPr>
        <w:t>Modify the days and times as needed for your community.</w:t>
      </w:r>
      <w:r w:rsidRPr="00A64751">
        <w:rPr>
          <w:rFonts w:asciiTheme="minorHAnsi" w:hAnsiTheme="minorHAnsi" w:cstheme="minorHAnsi"/>
          <w:color w:val="231F20"/>
          <w:kern w:val="16"/>
          <w:sz w:val="23"/>
        </w:rPr>
        <w:t>)</w:t>
      </w:r>
    </w:p>
    <w:p w14:paraId="52445CD3" w14:textId="77777777" w:rsidR="009F6D10" w:rsidRPr="00A64751" w:rsidRDefault="009F6D10">
      <w:pPr>
        <w:pStyle w:val="BodyText"/>
        <w:spacing w:before="1"/>
        <w:rPr>
          <w:rFonts w:asciiTheme="minorHAnsi" w:hAnsiTheme="minorHAnsi" w:cstheme="minorHAnsi"/>
          <w:kern w:val="16"/>
        </w:rPr>
      </w:pPr>
    </w:p>
    <w:p w14:paraId="52445CD4" w14:textId="77777777" w:rsidR="009F6D10" w:rsidRPr="00A64751" w:rsidRDefault="009B08D8">
      <w:pPr>
        <w:tabs>
          <w:tab w:val="left" w:pos="6280"/>
          <w:tab w:val="left" w:pos="6726"/>
          <w:tab w:val="left" w:pos="8315"/>
          <w:tab w:val="left" w:pos="9974"/>
        </w:tabs>
        <w:ind w:left="1045" w:right="885"/>
        <w:jc w:val="both"/>
        <w:rPr>
          <w:rFonts w:asciiTheme="minorHAnsi" w:hAnsiTheme="minorHAnsi" w:cstheme="minorHAnsi"/>
          <w:kern w:val="16"/>
          <w:sz w:val="23"/>
        </w:rPr>
      </w:pPr>
      <w:r w:rsidRPr="00A64751">
        <w:rPr>
          <w:rFonts w:asciiTheme="minorHAnsi" w:hAnsiTheme="minorHAnsi" w:cstheme="minorHAnsi"/>
          <w:color w:val="231F20"/>
          <w:kern w:val="16"/>
          <w:sz w:val="23"/>
        </w:rPr>
        <w:t xml:space="preserve">Additionally, the assessor shall be available on the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day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2O2</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 at the (</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xml:space="preserve">) Hall from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.m. to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.m. (</w:t>
      </w:r>
      <w:proofErr w:type="spellStart"/>
      <w:r w:rsidRPr="00A64751">
        <w:rPr>
          <w:rFonts w:asciiTheme="minorHAnsi" w:hAnsiTheme="minorHAnsi" w:cstheme="minorHAnsi"/>
          <w:i/>
          <w:color w:val="231F20"/>
          <w:kern w:val="16"/>
          <w:sz w:val="23"/>
        </w:rPr>
        <w:t>lnsert</w:t>
      </w:r>
      <w:proofErr w:type="spellEnd"/>
      <w:r w:rsidRPr="00A64751">
        <w:rPr>
          <w:rFonts w:asciiTheme="minorHAnsi" w:hAnsiTheme="minorHAnsi" w:cstheme="minorHAnsi"/>
          <w:i/>
          <w:color w:val="231F20"/>
          <w:kern w:val="16"/>
          <w:sz w:val="23"/>
        </w:rPr>
        <w:t xml:space="preserve"> the location and time of the Open Book - minimum of 2 hours.</w:t>
      </w:r>
      <w:r w:rsidRPr="00A64751">
        <w:rPr>
          <w:rFonts w:asciiTheme="minorHAnsi" w:hAnsiTheme="minorHAnsi" w:cstheme="minorHAnsi"/>
          <w:color w:val="231F20"/>
          <w:kern w:val="16"/>
          <w:sz w:val="23"/>
        </w:rPr>
        <w:t>)</w:t>
      </w:r>
    </w:p>
    <w:p w14:paraId="52445CD5" w14:textId="77777777" w:rsidR="009F6D10" w:rsidRPr="00A64751" w:rsidRDefault="009F6D10">
      <w:pPr>
        <w:pStyle w:val="BodyText"/>
        <w:spacing w:before="2"/>
        <w:rPr>
          <w:rFonts w:asciiTheme="minorHAnsi" w:hAnsiTheme="minorHAnsi" w:cstheme="minorHAnsi"/>
          <w:kern w:val="16"/>
        </w:rPr>
      </w:pPr>
    </w:p>
    <w:p w14:paraId="52445CD6" w14:textId="77777777" w:rsidR="009F6D10" w:rsidRPr="00A64751" w:rsidRDefault="009B08D8">
      <w:pPr>
        <w:pStyle w:val="BodyText"/>
        <w:spacing w:before="1"/>
        <w:ind w:left="1045" w:right="901"/>
        <w:rPr>
          <w:rFonts w:asciiTheme="minorHAnsi" w:hAnsiTheme="minorHAnsi" w:cstheme="minorHAnsi"/>
          <w:kern w:val="16"/>
        </w:rPr>
      </w:pPr>
      <w:r w:rsidRPr="00A64751">
        <w:rPr>
          <w:rFonts w:asciiTheme="minorHAnsi" w:hAnsiTheme="minorHAnsi" w:cstheme="minorHAnsi"/>
          <w:color w:val="231F20"/>
          <w:kern w:val="16"/>
        </w:rPr>
        <w:t>Instructional material will be provided at the open book to persons who wish to object to valuations under Wis. Stat. § 7O.47.</w:t>
      </w:r>
    </w:p>
    <w:p w14:paraId="52445CD7" w14:textId="77777777" w:rsidR="009F6D10" w:rsidRPr="00A64751" w:rsidRDefault="009F6D10">
      <w:pPr>
        <w:pStyle w:val="BodyText"/>
        <w:rPr>
          <w:rFonts w:asciiTheme="minorHAnsi" w:hAnsiTheme="minorHAnsi" w:cstheme="minorHAnsi"/>
          <w:kern w:val="16"/>
          <w:sz w:val="26"/>
        </w:rPr>
      </w:pPr>
    </w:p>
    <w:p w14:paraId="52445CD8" w14:textId="77777777" w:rsidR="009F6D10" w:rsidRPr="00A64751" w:rsidRDefault="009F6D10">
      <w:pPr>
        <w:pStyle w:val="BodyText"/>
        <w:rPr>
          <w:rFonts w:asciiTheme="minorHAnsi" w:hAnsiTheme="minorHAnsi" w:cstheme="minorHAnsi"/>
          <w:kern w:val="16"/>
          <w:sz w:val="26"/>
        </w:rPr>
      </w:pPr>
    </w:p>
    <w:p w14:paraId="52445CD9" w14:textId="77777777" w:rsidR="009F6D10" w:rsidRPr="00A64751" w:rsidRDefault="009B08D8">
      <w:pPr>
        <w:pStyle w:val="BodyText"/>
        <w:tabs>
          <w:tab w:val="left" w:pos="4718"/>
          <w:tab w:val="left" w:pos="8986"/>
        </w:tabs>
        <w:spacing w:before="196"/>
        <w:ind w:left="1045"/>
        <w:jc w:val="both"/>
        <w:rPr>
          <w:rFonts w:asciiTheme="minorHAnsi" w:hAnsiTheme="minorHAnsi" w:cstheme="minorHAnsi"/>
          <w:kern w:val="16"/>
        </w:rPr>
      </w:pPr>
      <w:r w:rsidRPr="00A64751">
        <w:rPr>
          <w:rFonts w:asciiTheme="minorHAnsi" w:hAnsiTheme="minorHAnsi" w:cstheme="minorHAnsi"/>
          <w:color w:val="231F20"/>
          <w:kern w:val="16"/>
        </w:rPr>
        <w:t xml:space="preserve">Notice is hereby given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by:</w:t>
      </w:r>
    </w:p>
    <w:p w14:paraId="52445CDA" w14:textId="77777777" w:rsidR="009F6D10" w:rsidRPr="00A64751" w:rsidRDefault="009F6D10">
      <w:pPr>
        <w:pStyle w:val="BodyText"/>
        <w:rPr>
          <w:rFonts w:asciiTheme="minorHAnsi" w:hAnsiTheme="minorHAnsi" w:cstheme="minorHAnsi"/>
          <w:kern w:val="16"/>
          <w:sz w:val="20"/>
        </w:rPr>
      </w:pPr>
    </w:p>
    <w:p w14:paraId="52445CDB" w14:textId="77777777" w:rsidR="009F6D10" w:rsidRPr="00A64751" w:rsidRDefault="009F6D10">
      <w:pPr>
        <w:pStyle w:val="BodyText"/>
        <w:rPr>
          <w:rFonts w:asciiTheme="minorHAnsi" w:hAnsiTheme="minorHAnsi" w:cstheme="minorHAnsi"/>
          <w:kern w:val="16"/>
          <w:sz w:val="20"/>
        </w:rPr>
      </w:pPr>
    </w:p>
    <w:p w14:paraId="52445CDC" w14:textId="7F339B25" w:rsidR="009F6D10" w:rsidRPr="00A64751" w:rsidRDefault="005A7C4F">
      <w:pPr>
        <w:pStyle w:val="BodyText"/>
        <w:spacing w:before="10"/>
        <w:rPr>
          <w:rFonts w:asciiTheme="minorHAnsi" w:hAnsiTheme="minorHAnsi" w:cstheme="minorHAnsi"/>
          <w:kern w:val="16"/>
          <w:sz w:val="26"/>
        </w:rPr>
      </w:pPr>
      <w:r>
        <w:rPr>
          <w:rFonts w:asciiTheme="minorHAnsi" w:hAnsiTheme="minorHAnsi" w:cstheme="minorHAnsi"/>
          <w:noProof/>
          <w:kern w:val="16"/>
        </w:rPr>
        <mc:AlternateContent>
          <mc:Choice Requires="wps">
            <w:drawing>
              <wp:anchor distT="0" distB="0" distL="0" distR="0" simplePos="0" relativeHeight="487761920" behindDoc="1" locked="0" layoutInCell="1" allowOverlap="1" wp14:anchorId="524460BA" wp14:editId="09CFAD2F">
                <wp:simplePos x="0" y="0"/>
                <wp:positionH relativeFrom="page">
                  <wp:posOffset>1045210</wp:posOffset>
                </wp:positionH>
                <wp:positionV relativeFrom="paragraph">
                  <wp:posOffset>211455</wp:posOffset>
                </wp:positionV>
                <wp:extent cx="2757805" cy="1270"/>
                <wp:effectExtent l="0" t="0" r="0" b="0"/>
                <wp:wrapTopAndBottom/>
                <wp:docPr id="17" name="docshape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805" cy="1270"/>
                        </a:xfrm>
                        <a:custGeom>
                          <a:avLst/>
                          <a:gdLst>
                            <a:gd name="T0" fmla="+- 0 1646 1646"/>
                            <a:gd name="T1" fmla="*/ T0 w 4343"/>
                            <a:gd name="T2" fmla="+- 0 5988 1646"/>
                            <a:gd name="T3" fmla="*/ T2 w 4343"/>
                          </a:gdLst>
                          <a:ahLst/>
                          <a:cxnLst>
                            <a:cxn ang="0">
                              <a:pos x="T1" y="0"/>
                            </a:cxn>
                            <a:cxn ang="0">
                              <a:pos x="T3" y="0"/>
                            </a:cxn>
                          </a:cxnLst>
                          <a:rect l="0" t="0" r="r" b="b"/>
                          <a:pathLst>
                            <a:path w="4343">
                              <a:moveTo>
                                <a:pt x="0" y="0"/>
                              </a:moveTo>
                              <a:lnTo>
                                <a:pt x="434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BE96" id="docshape570" o:spid="_x0000_s1026" style="position:absolute;margin-left:82.3pt;margin-top:16.65pt;width:217.15pt;height:.1pt;z-index:-1555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" path="m,l4342,e" filled="f" strokecolor="#221e1f" strokeweight=".16264mm">
                <v:path arrowok="t" o:connecttype="custom" o:connectlocs="0,0;2757170,0" o:connectangles="0,0"/>
                <w10:wrap type="topAndBottom" anchorx="page"/>
              </v:shape>
            </w:pict>
          </mc:Fallback>
        </mc:AlternateContent>
      </w:r>
    </w:p>
    <w:p w14:paraId="52445CDD" w14:textId="77777777" w:rsidR="009F6D10" w:rsidRPr="00A64751" w:rsidRDefault="009B08D8">
      <w:pPr>
        <w:spacing w:line="263" w:lineRule="exact"/>
        <w:ind w:left="1045"/>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Clerk</w:t>
      </w:r>
    </w:p>
    <w:p w14:paraId="52445CDE" w14:textId="77777777" w:rsidR="009F6D10" w:rsidRPr="00A64751" w:rsidRDefault="009F6D10">
      <w:pPr>
        <w:pStyle w:val="BodyText"/>
        <w:rPr>
          <w:rFonts w:asciiTheme="minorHAnsi" w:hAnsiTheme="minorHAnsi" w:cstheme="minorHAnsi"/>
          <w:kern w:val="16"/>
          <w:sz w:val="26"/>
        </w:rPr>
      </w:pPr>
    </w:p>
    <w:p w14:paraId="52445CDF" w14:textId="127B4037" w:rsidR="009F6D10" w:rsidRPr="00A11126" w:rsidRDefault="009B08D8" w:rsidP="00A11126">
      <w:pPr>
        <w:spacing w:before="191"/>
        <w:ind w:left="360"/>
        <w:rPr>
          <w:rFonts w:asciiTheme="minorHAnsi" w:hAnsiTheme="minorHAnsi" w:cstheme="minorHAnsi"/>
          <w:b/>
          <w:kern w:val="16"/>
          <w:sz w:val="28"/>
          <w:szCs w:val="28"/>
        </w:rPr>
      </w:pPr>
      <w:r w:rsidRPr="00A11126">
        <w:rPr>
          <w:rFonts w:asciiTheme="minorHAnsi" w:hAnsiTheme="minorHAnsi" w:cstheme="minorHAnsi"/>
          <w:b/>
          <w:color w:val="231F20"/>
          <w:kern w:val="16"/>
          <w:sz w:val="28"/>
          <w:szCs w:val="28"/>
        </w:rPr>
        <w:t>NOTES</w:t>
      </w:r>
      <w:r w:rsidR="00A11126" w:rsidRPr="00A11126">
        <w:rPr>
          <w:rFonts w:asciiTheme="minorHAnsi" w:hAnsiTheme="minorHAnsi" w:cstheme="minorHAnsi"/>
          <w:b/>
          <w:color w:val="231F20"/>
          <w:kern w:val="16"/>
          <w:sz w:val="28"/>
          <w:szCs w:val="28"/>
        </w:rPr>
        <w:t xml:space="preserve"> - Sample Notice - Meeting to Adjourn Board of Review to Later Date</w:t>
      </w:r>
    </w:p>
    <w:p w14:paraId="52445CE0" w14:textId="77777777" w:rsidR="009F6D10" w:rsidRPr="00A11126" w:rsidRDefault="009B08D8" w:rsidP="00A11126">
      <w:pPr>
        <w:pStyle w:val="ListParagraph"/>
        <w:numPr>
          <w:ilvl w:val="0"/>
          <w:numId w:val="5"/>
        </w:numPr>
        <w:spacing w:before="113" w:line="228" w:lineRule="auto"/>
        <w:ind w:left="720" w:right="1469" w:hanging="360"/>
        <w:rPr>
          <w:rFonts w:asciiTheme="minorHAnsi" w:hAnsiTheme="minorHAnsi" w:cstheme="minorHAnsi"/>
          <w:color w:val="231F20"/>
          <w:kern w:val="16"/>
        </w:rPr>
      </w:pPr>
      <w:r w:rsidRPr="00A11126">
        <w:rPr>
          <w:rFonts w:asciiTheme="minorHAnsi" w:hAnsiTheme="minorHAnsi" w:cstheme="minorHAnsi"/>
          <w:color w:val="231F20"/>
          <w:kern w:val="16"/>
        </w:rPr>
        <w:t>When combining the required open book and Board of Review notices, this form may be used. Refer to the notice requirements listed in Wis. Stats. §§ 70.45 and 70.47.</w:t>
      </w:r>
    </w:p>
    <w:p w14:paraId="52445CE1" w14:textId="77777777" w:rsidR="009F6D10" w:rsidRPr="00A11126" w:rsidRDefault="009B08D8" w:rsidP="00A11126">
      <w:pPr>
        <w:pStyle w:val="ListParagraph"/>
        <w:numPr>
          <w:ilvl w:val="0"/>
          <w:numId w:val="5"/>
        </w:numPr>
        <w:spacing w:before="145" w:line="196" w:lineRule="auto"/>
        <w:ind w:left="720" w:right="1181" w:hanging="360"/>
        <w:rPr>
          <w:rFonts w:asciiTheme="minorHAnsi" w:hAnsiTheme="minorHAnsi" w:cstheme="minorHAnsi"/>
          <w:color w:val="231F20"/>
          <w:kern w:val="16"/>
        </w:rPr>
      </w:pPr>
      <w:r w:rsidRPr="00A11126">
        <w:rPr>
          <w:rFonts w:asciiTheme="minorHAnsi" w:hAnsiTheme="minorHAnsi" w:cstheme="minorHAnsi"/>
          <w:color w:val="231F20"/>
          <w:kern w:val="16"/>
        </w:rPr>
        <w:t xml:space="preserve">Publish or post this combined notice as a Class 1 notice under </w:t>
      </w:r>
      <w:proofErr w:type="spellStart"/>
      <w:r w:rsidRPr="00A11126">
        <w:rPr>
          <w:rFonts w:asciiTheme="minorHAnsi" w:hAnsiTheme="minorHAnsi" w:cstheme="minorHAnsi"/>
          <w:color w:val="231F20"/>
          <w:kern w:val="16"/>
        </w:rPr>
        <w:t>ch.</w:t>
      </w:r>
      <w:proofErr w:type="spellEnd"/>
      <w:r w:rsidRPr="00A11126">
        <w:rPr>
          <w:rFonts w:asciiTheme="minorHAnsi" w:hAnsiTheme="minorHAnsi" w:cstheme="minorHAnsi"/>
          <w:color w:val="231F20"/>
          <w:kern w:val="16"/>
        </w:rPr>
        <w:t xml:space="preserve"> 985, Wis. Stat., at least 15 days prior to the date the assessment roll will be open for inspection. The combined notice must be published or posted at least 21 days prior to the Board of Review meeting, because there must be at least 7 days' separation between the final date the assessment roll is open for inspection and the Board of Review meeting. (Note that at least 30 days' notice prior to the Board of Review meeting is required in a revaluation year).</w:t>
      </w:r>
    </w:p>
    <w:p w14:paraId="52445CE2" w14:textId="77777777" w:rsidR="009F6D10" w:rsidRPr="00A11126" w:rsidRDefault="009B08D8" w:rsidP="00A11126">
      <w:pPr>
        <w:pStyle w:val="ListParagraph"/>
        <w:numPr>
          <w:ilvl w:val="0"/>
          <w:numId w:val="5"/>
        </w:numPr>
        <w:spacing w:before="153" w:line="237" w:lineRule="auto"/>
        <w:ind w:left="720" w:right="1307" w:hanging="360"/>
        <w:rPr>
          <w:rFonts w:asciiTheme="minorHAnsi" w:hAnsiTheme="minorHAnsi" w:cstheme="minorHAnsi"/>
          <w:color w:val="231F20"/>
          <w:kern w:val="16"/>
        </w:rPr>
      </w:pPr>
      <w:r w:rsidRPr="00A11126">
        <w:rPr>
          <w:rFonts w:asciiTheme="minorHAnsi" w:hAnsiTheme="minorHAnsi" w:cstheme="minorHAnsi"/>
          <w:color w:val="231F20"/>
          <w:kern w:val="16"/>
        </w:rPr>
        <w:t xml:space="preserve">A 24-hour Open Meeting notice is also required (use the sample First </w:t>
      </w:r>
      <w:proofErr w:type="gramStart"/>
      <w:r w:rsidRPr="00A11126">
        <w:rPr>
          <w:rFonts w:asciiTheme="minorHAnsi" w:hAnsiTheme="minorHAnsi" w:cstheme="minorHAnsi"/>
          <w:color w:val="231F20"/>
          <w:kern w:val="16"/>
        </w:rPr>
        <w:t>Two Hour</w:t>
      </w:r>
      <w:proofErr w:type="gramEnd"/>
      <w:r w:rsidRPr="00A11126">
        <w:rPr>
          <w:rFonts w:asciiTheme="minorHAnsi" w:hAnsiTheme="minorHAnsi" w:cstheme="minorHAnsi"/>
          <w:color w:val="231F20"/>
          <w:kern w:val="16"/>
        </w:rPr>
        <w:t xml:space="preserve"> Meeting Agenda on page 12 and review the information on page 17}.</w:t>
      </w:r>
    </w:p>
    <w:p w14:paraId="52445CE3" w14:textId="77777777" w:rsidR="009F6D10" w:rsidRPr="00A11126" w:rsidRDefault="009B08D8" w:rsidP="00A11126">
      <w:pPr>
        <w:pStyle w:val="ListParagraph"/>
        <w:numPr>
          <w:ilvl w:val="0"/>
          <w:numId w:val="5"/>
        </w:numPr>
        <w:spacing w:before="148" w:line="225" w:lineRule="auto"/>
        <w:ind w:left="720" w:right="1095" w:hanging="360"/>
        <w:rPr>
          <w:rFonts w:asciiTheme="minorHAnsi" w:hAnsiTheme="minorHAnsi" w:cstheme="minorHAnsi"/>
          <w:color w:val="231F20"/>
          <w:kern w:val="16"/>
        </w:rPr>
      </w:pPr>
      <w:r w:rsidRPr="00A11126">
        <w:rPr>
          <w:rFonts w:asciiTheme="minorHAnsi" w:hAnsiTheme="minorHAnsi" w:cstheme="minorHAnsi"/>
          <w:color w:val="231F20"/>
          <w:kern w:val="16"/>
        </w:rPr>
        <w:t>If adjourning for more than one day, a written notice must be posted on the outer door of the BOR meeting place, stating the date and time to which the meeting is adjourned.</w:t>
      </w:r>
    </w:p>
    <w:p w14:paraId="52445CE4" w14:textId="77777777" w:rsidR="009F6D10" w:rsidRPr="00A64751" w:rsidRDefault="009F6D10">
      <w:pPr>
        <w:spacing w:line="225" w:lineRule="auto"/>
        <w:rPr>
          <w:rFonts w:asciiTheme="minorHAnsi" w:hAnsiTheme="minorHAnsi" w:cstheme="minorHAnsi"/>
          <w:kern w:val="16"/>
          <w:sz w:val="21"/>
        </w:rPr>
        <w:sectPr w:rsidR="009F6D10" w:rsidRPr="00A64751" w:rsidSect="00BF23E9">
          <w:headerReference w:type="even" r:id="rId13"/>
          <w:pgSz w:w="12240" w:h="15840"/>
          <w:pgMar w:top="720" w:right="720" w:bottom="720" w:left="720" w:header="0" w:footer="605" w:gutter="0"/>
          <w:cols w:space="720"/>
          <w:docGrid w:linePitch="299"/>
        </w:sectPr>
      </w:pPr>
    </w:p>
    <w:p w14:paraId="52445CE6" w14:textId="5DAA8E2E" w:rsidR="009F6D10" w:rsidRPr="00691A58" w:rsidRDefault="009B08D8" w:rsidP="00691A58">
      <w:pPr>
        <w:pStyle w:val="Heading9"/>
        <w:spacing w:before="41"/>
        <w:ind w:left="360"/>
        <w:rPr>
          <w:rFonts w:asciiTheme="minorHAnsi" w:hAnsiTheme="minorHAnsi" w:cstheme="minorHAnsi"/>
          <w:b w:val="0"/>
          <w:bCs w:val="0"/>
          <w:kern w:val="16"/>
          <w:sz w:val="24"/>
          <w:szCs w:val="24"/>
        </w:rPr>
      </w:pPr>
      <w:r w:rsidRPr="00A11126">
        <w:rPr>
          <w:rFonts w:asciiTheme="minorHAnsi" w:hAnsiTheme="minorHAnsi" w:cstheme="minorHAnsi"/>
          <w:color w:val="231F20"/>
          <w:kern w:val="16"/>
          <w:sz w:val="28"/>
          <w:szCs w:val="28"/>
        </w:rPr>
        <w:lastRenderedPageBreak/>
        <w:t>E. Sample Notice – Meeting to Adjourn Board of Review to Later Date</w:t>
      </w:r>
      <w:r w:rsidR="00691A58">
        <w:rPr>
          <w:rFonts w:asciiTheme="minorHAnsi" w:hAnsiTheme="minorHAnsi" w:cstheme="minorHAnsi"/>
          <w:color w:val="231F20"/>
          <w:kern w:val="16"/>
          <w:sz w:val="28"/>
          <w:szCs w:val="28"/>
        </w:rPr>
        <w:t xml:space="preserve"> </w:t>
      </w:r>
      <w:r w:rsidRPr="00691A58">
        <w:rPr>
          <w:rFonts w:asciiTheme="minorHAnsi" w:hAnsiTheme="minorHAnsi" w:cstheme="minorHAnsi"/>
          <w:b w:val="0"/>
          <w:bCs w:val="0"/>
          <w:i/>
          <w:color w:val="231F20"/>
          <w:kern w:val="16"/>
          <w:sz w:val="24"/>
          <w:szCs w:val="24"/>
        </w:rPr>
        <w:t>{When the assessment roll completion date is unknown)</w:t>
      </w:r>
    </w:p>
    <w:p w14:paraId="52445CE7" w14:textId="77777777" w:rsidR="009F6D10" w:rsidRPr="00A64751" w:rsidRDefault="009F6D10">
      <w:pPr>
        <w:pStyle w:val="BodyText"/>
        <w:rPr>
          <w:rFonts w:asciiTheme="minorHAnsi" w:hAnsiTheme="minorHAnsi" w:cstheme="minorHAnsi"/>
          <w:i/>
          <w:kern w:val="16"/>
          <w:sz w:val="20"/>
        </w:rPr>
      </w:pPr>
    </w:p>
    <w:p w14:paraId="52445CE8" w14:textId="77777777" w:rsidR="009F6D10" w:rsidRPr="00A64751" w:rsidRDefault="009F6D10">
      <w:pPr>
        <w:pStyle w:val="BodyText"/>
        <w:rPr>
          <w:rFonts w:asciiTheme="minorHAnsi" w:hAnsiTheme="minorHAnsi" w:cstheme="minorHAnsi"/>
          <w:i/>
          <w:kern w:val="16"/>
          <w:sz w:val="20"/>
        </w:rPr>
      </w:pPr>
    </w:p>
    <w:p w14:paraId="52445CE9" w14:textId="77777777" w:rsidR="009F6D10" w:rsidRPr="00A11126" w:rsidRDefault="009B08D8">
      <w:pPr>
        <w:pStyle w:val="Heading9"/>
        <w:spacing w:before="125"/>
        <w:ind w:left="94"/>
        <w:jc w:val="center"/>
        <w:rPr>
          <w:rFonts w:asciiTheme="minorHAnsi" w:hAnsiTheme="minorHAnsi" w:cstheme="minorHAnsi"/>
          <w:kern w:val="16"/>
          <w:sz w:val="28"/>
          <w:szCs w:val="28"/>
        </w:rPr>
      </w:pPr>
      <w:r w:rsidRPr="00A11126">
        <w:rPr>
          <w:rFonts w:asciiTheme="minorHAnsi" w:hAnsiTheme="minorHAnsi" w:cstheme="minorHAnsi"/>
          <w:color w:val="231F20"/>
          <w:kern w:val="16"/>
          <w:sz w:val="28"/>
          <w:szCs w:val="28"/>
        </w:rPr>
        <w:t>Notice of Meeting to Adjourn Board of Review to Later Date</w:t>
      </w:r>
    </w:p>
    <w:p w14:paraId="52445CEA" w14:textId="77777777" w:rsidR="009F6D10" w:rsidRPr="00A64751" w:rsidRDefault="009F6D10">
      <w:pPr>
        <w:pStyle w:val="BodyText"/>
        <w:spacing w:before="2"/>
        <w:rPr>
          <w:rFonts w:asciiTheme="minorHAnsi" w:hAnsiTheme="minorHAnsi" w:cstheme="minorHAnsi"/>
          <w:b/>
          <w:kern w:val="16"/>
          <w:sz w:val="36"/>
        </w:rPr>
      </w:pPr>
    </w:p>
    <w:p w14:paraId="52445CEB" w14:textId="77777777" w:rsidR="009F6D10" w:rsidRPr="00A64751" w:rsidRDefault="009B08D8">
      <w:pPr>
        <w:spacing w:line="264" w:lineRule="exact"/>
        <w:ind w:left="111"/>
        <w:jc w:val="center"/>
        <w:rPr>
          <w:rFonts w:asciiTheme="minorHAnsi" w:hAnsiTheme="minorHAnsi" w:cstheme="minorHAnsi"/>
          <w:b/>
          <w:kern w:val="16"/>
          <w:sz w:val="23"/>
        </w:rPr>
      </w:pPr>
      <w:r w:rsidRPr="00A64751">
        <w:rPr>
          <w:rFonts w:asciiTheme="minorHAnsi" w:hAnsiTheme="minorHAnsi" w:cstheme="minorHAnsi"/>
          <w:b/>
          <w:color w:val="231F20"/>
          <w:kern w:val="16"/>
          <w:sz w:val="23"/>
        </w:rPr>
        <w:t>STATE OF WISCONSIN</w:t>
      </w:r>
    </w:p>
    <w:p w14:paraId="52445CEC" w14:textId="77777777" w:rsidR="009F6D10" w:rsidRPr="00A64751" w:rsidRDefault="009B08D8">
      <w:pPr>
        <w:tabs>
          <w:tab w:val="left" w:pos="5225"/>
          <w:tab w:val="left" w:pos="7646"/>
        </w:tabs>
        <w:spacing w:line="264" w:lineRule="exact"/>
        <w:ind w:left="164"/>
        <w:jc w:val="center"/>
        <w:rPr>
          <w:rFonts w:asciiTheme="minorHAnsi" w:hAnsiTheme="minorHAnsi" w:cstheme="minorHAnsi"/>
          <w:b/>
          <w:kern w:val="16"/>
          <w:sz w:val="23"/>
        </w:rPr>
      </w:pPr>
      <w:r w:rsidRPr="00A64751">
        <w:rPr>
          <w:rFonts w:asciiTheme="minorHAnsi" w:hAnsiTheme="minorHAnsi" w:cstheme="minorHAnsi"/>
          <w:b/>
          <w:color w:val="231F20"/>
          <w:kern w:val="16"/>
          <w:sz w:val="23"/>
        </w:rPr>
        <w:t>(</w:t>
      </w:r>
      <w:r w:rsidRPr="00A64751">
        <w:rPr>
          <w:rFonts w:asciiTheme="minorHAnsi" w:hAnsiTheme="minorHAnsi" w:cstheme="minorHAnsi"/>
          <w:b/>
          <w:i/>
          <w:color w:val="231F20"/>
          <w:kern w:val="16"/>
          <w:sz w:val="23"/>
        </w:rPr>
        <w:t>Town/Village/City</w:t>
      </w:r>
      <w:r w:rsidRPr="00A64751">
        <w:rPr>
          <w:rFonts w:asciiTheme="minorHAnsi" w:hAnsiTheme="minorHAnsi" w:cstheme="minorHAnsi"/>
          <w:b/>
          <w:color w:val="231F20"/>
          <w:kern w:val="16"/>
          <w:sz w:val="23"/>
        </w:rPr>
        <w:t xml:space="preserve">)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xml:space="preserv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b/>
          <w:color w:val="231F20"/>
          <w:kern w:val="16"/>
          <w:sz w:val="23"/>
        </w:rPr>
        <w:t>County</w:t>
      </w:r>
    </w:p>
    <w:p w14:paraId="52445CED" w14:textId="77777777" w:rsidR="009F6D10" w:rsidRPr="00A64751" w:rsidRDefault="009F6D10">
      <w:pPr>
        <w:pStyle w:val="BodyText"/>
        <w:spacing w:before="1"/>
        <w:rPr>
          <w:rFonts w:asciiTheme="minorHAnsi" w:hAnsiTheme="minorHAnsi" w:cstheme="minorHAnsi"/>
          <w:b/>
          <w:kern w:val="16"/>
        </w:rPr>
      </w:pPr>
    </w:p>
    <w:p w14:paraId="52445CEE" w14:textId="77777777" w:rsidR="009F6D10" w:rsidRPr="00A64751" w:rsidRDefault="009B08D8">
      <w:pPr>
        <w:pStyle w:val="BodyText"/>
        <w:tabs>
          <w:tab w:val="left" w:pos="5650"/>
          <w:tab w:val="left" w:pos="9110"/>
        </w:tabs>
        <w:ind w:left="1020"/>
        <w:rPr>
          <w:rFonts w:asciiTheme="minorHAnsi" w:hAnsiTheme="minorHAnsi" w:cstheme="minorHAnsi"/>
          <w:kern w:val="16"/>
        </w:rPr>
      </w:pPr>
      <w:r w:rsidRPr="00A64751">
        <w:rPr>
          <w:rFonts w:asciiTheme="minorHAnsi" w:hAnsiTheme="minorHAnsi" w:cstheme="minorHAnsi"/>
          <w:color w:val="231F20"/>
          <w:kern w:val="16"/>
        </w:rPr>
        <w:t xml:space="preserve">The Board of Review will meet on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p>
    <w:p w14:paraId="52445CEF" w14:textId="77777777" w:rsidR="009F6D10" w:rsidRPr="00A64751" w:rsidRDefault="009B08D8">
      <w:pPr>
        <w:tabs>
          <w:tab w:val="left" w:pos="2372"/>
          <w:tab w:val="left" w:pos="9271"/>
        </w:tabs>
        <w:spacing w:before="1"/>
        <w:ind w:left="1020"/>
        <w:rPr>
          <w:rFonts w:asciiTheme="minorHAnsi" w:hAnsiTheme="minorHAnsi" w:cstheme="minorHAnsi"/>
          <w:i/>
          <w:kern w:val="16"/>
          <w:sz w:val="23"/>
        </w:rPr>
      </w:pPr>
      <w:r w:rsidRPr="00A64751">
        <w:rPr>
          <w:rFonts w:asciiTheme="minorHAnsi" w:hAnsiTheme="minorHAnsi" w:cstheme="minorHAnsi"/>
          <w:color w:val="231F20"/>
          <w:kern w:val="16"/>
          <w:sz w:val="23"/>
        </w:rPr>
        <w:t xml:space="preserve">at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 xml:space="preserve">.m. at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i/>
          <w:color w:val="231F20"/>
          <w:kern w:val="16"/>
          <w:sz w:val="23"/>
        </w:rPr>
        <w:t>insert</w:t>
      </w:r>
    </w:p>
    <w:p w14:paraId="52445CF0" w14:textId="77777777" w:rsidR="009F6D10" w:rsidRPr="00A64751" w:rsidRDefault="009B08D8">
      <w:pPr>
        <w:pStyle w:val="BodyText"/>
        <w:spacing w:before="2"/>
        <w:ind w:left="1020" w:right="1195"/>
        <w:rPr>
          <w:rFonts w:asciiTheme="minorHAnsi" w:hAnsiTheme="minorHAnsi" w:cstheme="minorHAnsi"/>
          <w:kern w:val="16"/>
        </w:rPr>
      </w:pPr>
      <w:r w:rsidRPr="00A64751">
        <w:rPr>
          <w:rFonts w:asciiTheme="minorHAnsi" w:hAnsiTheme="minorHAnsi" w:cstheme="minorHAnsi"/>
          <w:i/>
          <w:color w:val="231F20"/>
          <w:kern w:val="16"/>
        </w:rPr>
        <w:t>the location of the meeting</w:t>
      </w:r>
      <w:r w:rsidRPr="00A64751">
        <w:rPr>
          <w:rFonts w:asciiTheme="minorHAnsi" w:hAnsiTheme="minorHAnsi" w:cstheme="minorHAnsi"/>
          <w:color w:val="231F20"/>
          <w:kern w:val="16"/>
        </w:rPr>
        <w:t xml:space="preserve">) for the purpose of calling the Board of Review into session during the </w:t>
      </w:r>
      <w:proofErr w:type="gramStart"/>
      <w:r w:rsidRPr="00A64751">
        <w:rPr>
          <w:rFonts w:asciiTheme="minorHAnsi" w:hAnsiTheme="minorHAnsi" w:cstheme="minorHAnsi"/>
          <w:color w:val="231F20"/>
          <w:kern w:val="16"/>
        </w:rPr>
        <w:t>45 day</w:t>
      </w:r>
      <w:proofErr w:type="gramEnd"/>
      <w:r w:rsidRPr="00A64751">
        <w:rPr>
          <w:rFonts w:asciiTheme="minorHAnsi" w:hAnsiTheme="minorHAnsi" w:cstheme="minorHAnsi"/>
          <w:color w:val="231F20"/>
          <w:kern w:val="16"/>
        </w:rPr>
        <w:t xml:space="preserve"> period beginning on the 4th Monday of April, pursuant to Wis. Stat. § 7O.47(1).</w:t>
      </w:r>
    </w:p>
    <w:p w14:paraId="52445CF1" w14:textId="77777777" w:rsidR="009F6D10" w:rsidRPr="00A64751" w:rsidRDefault="009F6D10">
      <w:pPr>
        <w:pStyle w:val="BodyText"/>
        <w:spacing w:before="2"/>
        <w:rPr>
          <w:rFonts w:asciiTheme="minorHAnsi" w:hAnsiTheme="minorHAnsi" w:cstheme="minorHAnsi"/>
          <w:kern w:val="16"/>
        </w:rPr>
      </w:pPr>
    </w:p>
    <w:p w14:paraId="52445CF2" w14:textId="77777777" w:rsidR="009F6D10" w:rsidRPr="00A64751" w:rsidRDefault="009B08D8">
      <w:pPr>
        <w:pStyle w:val="BodyText"/>
        <w:tabs>
          <w:tab w:val="left" w:pos="3717"/>
          <w:tab w:val="left" w:pos="7523"/>
          <w:tab w:val="left" w:pos="9821"/>
        </w:tabs>
        <w:ind w:left="1020" w:right="1096"/>
        <w:rPr>
          <w:rFonts w:asciiTheme="minorHAnsi" w:hAnsiTheme="minorHAnsi" w:cstheme="minorHAnsi"/>
          <w:kern w:val="16"/>
        </w:rPr>
      </w:pPr>
      <w:r w:rsidRPr="00A64751">
        <w:rPr>
          <w:rFonts w:asciiTheme="minorHAnsi" w:hAnsiTheme="minorHAnsi" w:cstheme="minorHAnsi"/>
          <w:color w:val="231F20"/>
          <w:kern w:val="16"/>
        </w:rPr>
        <w:t xml:space="preserve">Due to the fact the assessment roll is not completed at this time, the Board of Review will be adjourned until the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at </w:t>
      </w:r>
      <w:r w:rsidRPr="00A64751">
        <w:rPr>
          <w:rFonts w:asciiTheme="minorHAnsi" w:hAnsiTheme="minorHAnsi" w:cstheme="minorHAnsi"/>
          <w:color w:val="231F20"/>
          <w:kern w:val="16"/>
          <w:u w:val="single" w:color="221E1F"/>
        </w:rPr>
        <w:tab/>
      </w:r>
    </w:p>
    <w:p w14:paraId="52445CF3" w14:textId="77777777" w:rsidR="009F6D10" w:rsidRPr="00A64751" w:rsidRDefault="009B08D8">
      <w:pPr>
        <w:ind w:left="1020" w:right="901"/>
        <w:rPr>
          <w:rFonts w:asciiTheme="minorHAnsi" w:hAnsiTheme="minorHAnsi" w:cstheme="minorHAnsi"/>
          <w:kern w:val="16"/>
          <w:sz w:val="23"/>
        </w:rPr>
      </w:pPr>
      <w:r w:rsidRPr="00A64751">
        <w:rPr>
          <w:rFonts w:asciiTheme="minorHAnsi" w:hAnsiTheme="minorHAnsi" w:cstheme="minorHAnsi"/>
          <w:color w:val="231F20"/>
          <w:kern w:val="16"/>
          <w:sz w:val="23"/>
          <w:u w:val="single" w:color="221E1F"/>
        </w:rPr>
        <w:t xml:space="preserve">  </w:t>
      </w:r>
      <w:r w:rsidRPr="00A64751">
        <w:rPr>
          <w:rFonts w:asciiTheme="minorHAnsi" w:hAnsiTheme="minorHAnsi" w:cstheme="minorHAnsi"/>
          <w:color w:val="231F20"/>
          <w:kern w:val="16"/>
          <w:sz w:val="23"/>
        </w:rPr>
        <w:t>.m. (</w:t>
      </w:r>
      <w:r w:rsidRPr="00A64751">
        <w:rPr>
          <w:rFonts w:asciiTheme="minorHAnsi" w:hAnsiTheme="minorHAnsi" w:cstheme="minorHAnsi"/>
          <w:i/>
          <w:color w:val="231F20"/>
          <w:kern w:val="16"/>
          <w:sz w:val="23"/>
        </w:rPr>
        <w:t>Adjournment should be to a specific day and time. The BOR may be adjourned repeatedly until the assessment roll is completed.</w:t>
      </w:r>
      <w:r w:rsidRPr="00A64751">
        <w:rPr>
          <w:rFonts w:asciiTheme="minorHAnsi" w:hAnsiTheme="minorHAnsi" w:cstheme="minorHAnsi"/>
          <w:color w:val="231F20"/>
          <w:kern w:val="16"/>
          <w:sz w:val="23"/>
        </w:rPr>
        <w:t>)</w:t>
      </w:r>
    </w:p>
    <w:p w14:paraId="52445CF4" w14:textId="77777777" w:rsidR="009F6D10" w:rsidRPr="00A64751" w:rsidRDefault="009F6D10">
      <w:pPr>
        <w:pStyle w:val="BodyText"/>
        <w:rPr>
          <w:rFonts w:asciiTheme="minorHAnsi" w:hAnsiTheme="minorHAnsi" w:cstheme="minorHAnsi"/>
          <w:kern w:val="16"/>
          <w:sz w:val="26"/>
        </w:rPr>
      </w:pPr>
    </w:p>
    <w:p w14:paraId="52445CF5" w14:textId="77777777" w:rsidR="009F6D10" w:rsidRPr="00A64751" w:rsidRDefault="009F6D10">
      <w:pPr>
        <w:pStyle w:val="BodyText"/>
        <w:rPr>
          <w:rFonts w:asciiTheme="minorHAnsi" w:hAnsiTheme="minorHAnsi" w:cstheme="minorHAnsi"/>
          <w:kern w:val="16"/>
          <w:sz w:val="26"/>
        </w:rPr>
      </w:pPr>
    </w:p>
    <w:p w14:paraId="52445CF6" w14:textId="77777777" w:rsidR="009F6D10" w:rsidRPr="00A64751" w:rsidRDefault="009B08D8">
      <w:pPr>
        <w:pStyle w:val="BodyText"/>
        <w:tabs>
          <w:tab w:val="left" w:pos="4690"/>
          <w:tab w:val="left" w:pos="8958"/>
        </w:tabs>
        <w:spacing w:before="198"/>
        <w:ind w:left="1020"/>
        <w:rPr>
          <w:rFonts w:asciiTheme="minorHAnsi" w:hAnsiTheme="minorHAnsi" w:cstheme="minorHAnsi"/>
          <w:kern w:val="16"/>
        </w:rPr>
      </w:pPr>
      <w:r w:rsidRPr="00A64751">
        <w:rPr>
          <w:rFonts w:asciiTheme="minorHAnsi" w:hAnsiTheme="minorHAnsi" w:cstheme="minorHAnsi"/>
          <w:color w:val="231F20"/>
          <w:kern w:val="16"/>
        </w:rPr>
        <w:t xml:space="preserve">Notice is hereby given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by:</w:t>
      </w:r>
    </w:p>
    <w:p w14:paraId="52445CF7" w14:textId="77777777" w:rsidR="009F6D10" w:rsidRPr="00A64751" w:rsidRDefault="009F6D10">
      <w:pPr>
        <w:pStyle w:val="BodyText"/>
        <w:rPr>
          <w:rFonts w:asciiTheme="minorHAnsi" w:hAnsiTheme="minorHAnsi" w:cstheme="minorHAnsi"/>
          <w:kern w:val="16"/>
          <w:sz w:val="20"/>
        </w:rPr>
      </w:pPr>
    </w:p>
    <w:p w14:paraId="52445CF8" w14:textId="77777777" w:rsidR="009F6D10" w:rsidRPr="00A64751" w:rsidRDefault="009F6D10">
      <w:pPr>
        <w:pStyle w:val="BodyText"/>
        <w:rPr>
          <w:rFonts w:asciiTheme="minorHAnsi" w:hAnsiTheme="minorHAnsi" w:cstheme="minorHAnsi"/>
          <w:kern w:val="16"/>
          <w:sz w:val="20"/>
        </w:rPr>
      </w:pPr>
    </w:p>
    <w:p w14:paraId="52445CF9" w14:textId="10E902FE" w:rsidR="009F6D10" w:rsidRPr="00A64751" w:rsidRDefault="005A7C4F">
      <w:pPr>
        <w:pStyle w:val="BodyText"/>
        <w:spacing w:before="10"/>
        <w:rPr>
          <w:rFonts w:asciiTheme="minorHAnsi" w:hAnsiTheme="minorHAnsi" w:cstheme="minorHAnsi"/>
          <w:kern w:val="16"/>
          <w:sz w:val="26"/>
        </w:rPr>
      </w:pPr>
      <w:r>
        <w:rPr>
          <w:rFonts w:asciiTheme="minorHAnsi" w:hAnsiTheme="minorHAnsi" w:cstheme="minorHAnsi"/>
          <w:noProof/>
          <w:kern w:val="16"/>
        </w:rPr>
        <mc:AlternateContent>
          <mc:Choice Requires="wps">
            <w:drawing>
              <wp:anchor distT="0" distB="0" distL="0" distR="0" simplePos="0" relativeHeight="487762432" behindDoc="1" locked="0" layoutInCell="1" allowOverlap="1" wp14:anchorId="524460BB" wp14:editId="05A11D2D">
                <wp:simplePos x="0" y="0"/>
                <wp:positionH relativeFrom="page">
                  <wp:posOffset>1029335</wp:posOffset>
                </wp:positionH>
                <wp:positionV relativeFrom="paragraph">
                  <wp:posOffset>211455</wp:posOffset>
                </wp:positionV>
                <wp:extent cx="2757805" cy="1270"/>
                <wp:effectExtent l="0" t="0" r="0" b="0"/>
                <wp:wrapTopAndBottom/>
                <wp:docPr id="16" name="docshape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805" cy="1270"/>
                        </a:xfrm>
                        <a:custGeom>
                          <a:avLst/>
                          <a:gdLst>
                            <a:gd name="T0" fmla="+- 0 1621 1621"/>
                            <a:gd name="T1" fmla="*/ T0 w 4343"/>
                            <a:gd name="T2" fmla="+- 0 5963 1621"/>
                            <a:gd name="T3" fmla="*/ T2 w 4343"/>
                          </a:gdLst>
                          <a:ahLst/>
                          <a:cxnLst>
                            <a:cxn ang="0">
                              <a:pos x="T1" y="0"/>
                            </a:cxn>
                            <a:cxn ang="0">
                              <a:pos x="T3" y="0"/>
                            </a:cxn>
                          </a:cxnLst>
                          <a:rect l="0" t="0" r="r" b="b"/>
                          <a:pathLst>
                            <a:path w="4343">
                              <a:moveTo>
                                <a:pt x="0" y="0"/>
                              </a:moveTo>
                              <a:lnTo>
                                <a:pt x="4342"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38BA" id="docshape577" o:spid="_x0000_s1026" style="position:absolute;margin-left:81.05pt;margin-top:16.65pt;width:217.15pt;height:.1pt;z-index:-1555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" path="m,l4342,e" filled="f" strokecolor="#221e1f" strokeweight=".16264mm">
                <v:path arrowok="t" o:connecttype="custom" o:connectlocs="0,0;2757170,0" o:connectangles="0,0"/>
                <w10:wrap type="topAndBottom" anchorx="page"/>
              </v:shape>
            </w:pict>
          </mc:Fallback>
        </mc:AlternateContent>
      </w:r>
    </w:p>
    <w:p w14:paraId="52445CFA" w14:textId="77777777" w:rsidR="009F6D10" w:rsidRPr="00A64751" w:rsidRDefault="009B08D8">
      <w:pPr>
        <w:spacing w:line="263" w:lineRule="exact"/>
        <w:ind w:left="1020"/>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Clerk</w:t>
      </w:r>
    </w:p>
    <w:p w14:paraId="52445CFB" w14:textId="77777777" w:rsidR="009F6D10" w:rsidRPr="00A64751" w:rsidRDefault="009F6D10">
      <w:pPr>
        <w:pStyle w:val="BodyText"/>
        <w:rPr>
          <w:rFonts w:asciiTheme="minorHAnsi" w:hAnsiTheme="minorHAnsi" w:cstheme="minorHAnsi"/>
          <w:kern w:val="16"/>
          <w:sz w:val="20"/>
        </w:rPr>
      </w:pPr>
    </w:p>
    <w:p w14:paraId="52445CFC" w14:textId="77777777" w:rsidR="009F6D10" w:rsidRPr="00A64751" w:rsidRDefault="009F6D10">
      <w:pPr>
        <w:pStyle w:val="BodyText"/>
        <w:rPr>
          <w:rFonts w:asciiTheme="minorHAnsi" w:hAnsiTheme="minorHAnsi" w:cstheme="minorHAnsi"/>
          <w:kern w:val="16"/>
          <w:sz w:val="20"/>
        </w:rPr>
      </w:pPr>
    </w:p>
    <w:p w14:paraId="52445CFD" w14:textId="77777777" w:rsidR="009F6D10" w:rsidRPr="00A64751" w:rsidRDefault="009F6D10">
      <w:pPr>
        <w:pStyle w:val="BodyText"/>
        <w:spacing w:before="10"/>
        <w:rPr>
          <w:rFonts w:asciiTheme="minorHAnsi" w:hAnsiTheme="minorHAnsi" w:cstheme="minorHAnsi"/>
          <w:kern w:val="16"/>
          <w:sz w:val="20"/>
        </w:rPr>
      </w:pPr>
    </w:p>
    <w:p w14:paraId="52445CFE" w14:textId="02063661" w:rsidR="009F6D10" w:rsidRPr="00691A58" w:rsidRDefault="009B08D8" w:rsidP="00691A58">
      <w:pPr>
        <w:spacing w:before="54"/>
        <w:ind w:left="360"/>
        <w:rPr>
          <w:rFonts w:asciiTheme="minorHAnsi" w:hAnsiTheme="minorHAnsi" w:cstheme="minorHAnsi"/>
          <w:b/>
          <w:kern w:val="16"/>
          <w:sz w:val="28"/>
          <w:szCs w:val="28"/>
        </w:rPr>
      </w:pPr>
      <w:r w:rsidRPr="00691A58">
        <w:rPr>
          <w:rFonts w:asciiTheme="minorHAnsi" w:hAnsiTheme="minorHAnsi" w:cstheme="minorHAnsi"/>
          <w:b/>
          <w:color w:val="231F20"/>
          <w:kern w:val="16"/>
          <w:sz w:val="28"/>
          <w:szCs w:val="28"/>
        </w:rPr>
        <w:t>Notes</w:t>
      </w:r>
      <w:r w:rsidR="00691A58" w:rsidRPr="00691A58">
        <w:rPr>
          <w:rFonts w:asciiTheme="minorHAnsi" w:hAnsiTheme="minorHAnsi" w:cstheme="minorHAnsi"/>
          <w:b/>
          <w:color w:val="231F20"/>
          <w:kern w:val="16"/>
          <w:sz w:val="28"/>
          <w:szCs w:val="28"/>
        </w:rPr>
        <w:t xml:space="preserve"> - E. Sample Notice – Meeting to Adjourn Board of Review to Later Date</w:t>
      </w:r>
    </w:p>
    <w:p w14:paraId="52445CFF" w14:textId="77777777" w:rsidR="009F6D10" w:rsidRPr="00A64751" w:rsidRDefault="009F6D10">
      <w:pPr>
        <w:pStyle w:val="BodyText"/>
        <w:spacing w:before="10"/>
        <w:rPr>
          <w:rFonts w:asciiTheme="minorHAnsi" w:hAnsiTheme="minorHAnsi" w:cstheme="minorHAnsi"/>
          <w:b/>
          <w:kern w:val="16"/>
          <w:sz w:val="16"/>
        </w:rPr>
      </w:pPr>
    </w:p>
    <w:p w14:paraId="52445D00" w14:textId="77777777" w:rsidR="009F6D10" w:rsidRPr="00691A58" w:rsidRDefault="009B08D8" w:rsidP="00691A58">
      <w:pPr>
        <w:pStyle w:val="ListParagraph"/>
        <w:numPr>
          <w:ilvl w:val="0"/>
          <w:numId w:val="5"/>
        </w:numPr>
        <w:spacing w:line="196" w:lineRule="auto"/>
        <w:ind w:left="720" w:right="1214" w:hanging="360"/>
        <w:rPr>
          <w:rFonts w:asciiTheme="minorHAnsi" w:hAnsiTheme="minorHAnsi" w:cstheme="minorHAnsi"/>
          <w:color w:val="231F20"/>
          <w:kern w:val="16"/>
          <w:sz w:val="24"/>
          <w:szCs w:val="24"/>
        </w:rPr>
      </w:pPr>
      <w:r w:rsidRPr="00691A58">
        <w:rPr>
          <w:rFonts w:asciiTheme="minorHAnsi" w:hAnsiTheme="minorHAnsi" w:cstheme="minorHAnsi"/>
          <w:color w:val="231F20"/>
          <w:kern w:val="16"/>
          <w:sz w:val="24"/>
          <w:szCs w:val="24"/>
        </w:rPr>
        <w:t xml:space="preserve">Publish or post this notice as a Class 1 notice under </w:t>
      </w:r>
      <w:proofErr w:type="spellStart"/>
      <w:r w:rsidRPr="00691A58">
        <w:rPr>
          <w:rFonts w:asciiTheme="minorHAnsi" w:hAnsiTheme="minorHAnsi" w:cstheme="minorHAnsi"/>
          <w:color w:val="231F20"/>
          <w:kern w:val="16"/>
          <w:sz w:val="24"/>
          <w:szCs w:val="24"/>
        </w:rPr>
        <w:t>ch.</w:t>
      </w:r>
      <w:proofErr w:type="spellEnd"/>
      <w:r w:rsidRPr="00691A58">
        <w:rPr>
          <w:rFonts w:asciiTheme="minorHAnsi" w:hAnsiTheme="minorHAnsi" w:cstheme="minorHAnsi"/>
          <w:color w:val="231F20"/>
          <w:kern w:val="16"/>
          <w:sz w:val="24"/>
          <w:szCs w:val="24"/>
        </w:rPr>
        <w:t xml:space="preserve"> 985, Wis. Stat. at least 15 days (or 30 days in a revaluation year) before the Board of Review meeting.</w:t>
      </w:r>
    </w:p>
    <w:p w14:paraId="52445D01" w14:textId="77777777" w:rsidR="009F6D10" w:rsidRPr="00691A58" w:rsidRDefault="009B08D8" w:rsidP="00691A58">
      <w:pPr>
        <w:pStyle w:val="ListParagraph"/>
        <w:numPr>
          <w:ilvl w:val="0"/>
          <w:numId w:val="5"/>
        </w:numPr>
        <w:spacing w:before="143" w:line="237" w:lineRule="auto"/>
        <w:ind w:left="720" w:right="1283" w:hanging="360"/>
        <w:rPr>
          <w:rFonts w:asciiTheme="minorHAnsi" w:hAnsiTheme="minorHAnsi" w:cstheme="minorHAnsi"/>
          <w:color w:val="231F20"/>
          <w:kern w:val="16"/>
          <w:sz w:val="24"/>
          <w:szCs w:val="24"/>
        </w:rPr>
      </w:pPr>
      <w:r w:rsidRPr="00691A58">
        <w:rPr>
          <w:rFonts w:asciiTheme="minorHAnsi" w:hAnsiTheme="minorHAnsi" w:cstheme="minorHAnsi"/>
          <w:color w:val="231F20"/>
          <w:kern w:val="16"/>
          <w:sz w:val="24"/>
          <w:szCs w:val="24"/>
        </w:rPr>
        <w:t xml:space="preserve">A 24-hour Open Meeting notice is also required (use the sample First </w:t>
      </w:r>
      <w:proofErr w:type="gramStart"/>
      <w:r w:rsidRPr="00691A58">
        <w:rPr>
          <w:rFonts w:asciiTheme="minorHAnsi" w:hAnsiTheme="minorHAnsi" w:cstheme="minorHAnsi"/>
          <w:color w:val="231F20"/>
          <w:kern w:val="16"/>
          <w:sz w:val="24"/>
          <w:szCs w:val="24"/>
        </w:rPr>
        <w:t>Two Hour</w:t>
      </w:r>
      <w:proofErr w:type="gramEnd"/>
      <w:r w:rsidRPr="00691A58">
        <w:rPr>
          <w:rFonts w:asciiTheme="minorHAnsi" w:hAnsiTheme="minorHAnsi" w:cstheme="minorHAnsi"/>
          <w:color w:val="231F20"/>
          <w:kern w:val="16"/>
          <w:sz w:val="24"/>
          <w:szCs w:val="24"/>
        </w:rPr>
        <w:t xml:space="preserve"> Meeting Agenda on page 12 and review the information on page 17}.</w:t>
      </w:r>
    </w:p>
    <w:p w14:paraId="52445D02" w14:textId="77777777" w:rsidR="009F6D10" w:rsidRPr="00691A58" w:rsidRDefault="009B08D8" w:rsidP="00691A58">
      <w:pPr>
        <w:pStyle w:val="ListParagraph"/>
        <w:numPr>
          <w:ilvl w:val="0"/>
          <w:numId w:val="5"/>
        </w:numPr>
        <w:spacing w:before="168" w:line="196" w:lineRule="auto"/>
        <w:ind w:left="720" w:right="1142" w:hanging="360"/>
        <w:rPr>
          <w:rFonts w:asciiTheme="minorHAnsi" w:hAnsiTheme="minorHAnsi" w:cstheme="minorHAnsi"/>
          <w:color w:val="231F20"/>
          <w:kern w:val="16"/>
          <w:sz w:val="24"/>
          <w:szCs w:val="24"/>
        </w:rPr>
      </w:pPr>
      <w:r w:rsidRPr="00691A58">
        <w:rPr>
          <w:rFonts w:asciiTheme="minorHAnsi" w:hAnsiTheme="minorHAnsi" w:cstheme="minorHAnsi"/>
          <w:color w:val="231F20"/>
          <w:kern w:val="16"/>
          <w:sz w:val="24"/>
          <w:szCs w:val="24"/>
        </w:rPr>
        <w:t>The BOR may be adjourned repeatedly until the assessment roll is complete. If adjourning for more than one day, a written notice must be posted on the outer door of the BOR meeting place, stating the date and time to which the meeting is adjourned.</w:t>
      </w:r>
    </w:p>
    <w:p w14:paraId="52445D03" w14:textId="77777777" w:rsidR="009F6D10" w:rsidRPr="00691A58" w:rsidRDefault="009B08D8" w:rsidP="00691A58">
      <w:pPr>
        <w:pStyle w:val="ListParagraph"/>
        <w:numPr>
          <w:ilvl w:val="0"/>
          <w:numId w:val="5"/>
        </w:numPr>
        <w:spacing w:before="181" w:line="196" w:lineRule="auto"/>
        <w:ind w:left="720" w:right="1575" w:hanging="360"/>
        <w:jc w:val="both"/>
        <w:rPr>
          <w:rFonts w:asciiTheme="minorHAnsi" w:hAnsiTheme="minorHAnsi" w:cstheme="minorHAnsi"/>
          <w:color w:val="231F20"/>
          <w:kern w:val="16"/>
          <w:sz w:val="24"/>
          <w:szCs w:val="24"/>
        </w:rPr>
      </w:pPr>
      <w:r w:rsidRPr="00691A58">
        <w:rPr>
          <w:rFonts w:asciiTheme="minorHAnsi" w:hAnsiTheme="minorHAnsi" w:cstheme="minorHAnsi"/>
          <w:color w:val="231F20"/>
          <w:kern w:val="16"/>
          <w:sz w:val="24"/>
          <w:szCs w:val="24"/>
        </w:rPr>
        <w:t>Once a specific date has been set for the 2-hour Board of Review meeting, the "long" notice, as required under Wis. Stat. § 70.47(2), must be provided. (See the sample on pages 51-52}</w:t>
      </w:r>
    </w:p>
    <w:p w14:paraId="52445D07" w14:textId="649BCCF4" w:rsidR="008457E4" w:rsidRPr="00A64751" w:rsidRDefault="008457E4">
      <w:pPr>
        <w:rPr>
          <w:rFonts w:asciiTheme="minorHAnsi" w:hAnsiTheme="minorHAnsi" w:cstheme="minorHAnsi"/>
          <w:kern w:val="16"/>
          <w:sz w:val="12"/>
          <w:szCs w:val="23"/>
        </w:rPr>
      </w:pPr>
      <w:r w:rsidRPr="00A64751">
        <w:rPr>
          <w:rFonts w:asciiTheme="minorHAnsi" w:hAnsiTheme="minorHAnsi" w:cstheme="minorHAnsi"/>
          <w:kern w:val="16"/>
          <w:sz w:val="12"/>
        </w:rPr>
        <w:br w:type="page"/>
      </w:r>
    </w:p>
    <w:p w14:paraId="4812A340" w14:textId="77777777" w:rsidR="009F6D10" w:rsidRPr="00A64751" w:rsidRDefault="009F6D10" w:rsidP="00014B91">
      <w:pPr>
        <w:pStyle w:val="BodyText"/>
        <w:spacing w:before="2"/>
        <w:rPr>
          <w:rFonts w:asciiTheme="minorHAnsi" w:hAnsiTheme="minorHAnsi" w:cstheme="minorHAnsi"/>
          <w:kern w:val="16"/>
          <w:sz w:val="12"/>
        </w:rPr>
      </w:pPr>
    </w:p>
    <w:p w14:paraId="52445D09" w14:textId="77777777" w:rsidR="009F6D10" w:rsidRPr="00A64751" w:rsidRDefault="009B08D8">
      <w:pPr>
        <w:pStyle w:val="Heading4"/>
        <w:spacing w:before="121"/>
        <w:ind w:left="118"/>
        <w:jc w:val="center"/>
        <w:rPr>
          <w:rFonts w:asciiTheme="minorHAnsi" w:hAnsiTheme="minorHAnsi" w:cstheme="minorHAnsi"/>
          <w:kern w:val="16"/>
        </w:rPr>
      </w:pPr>
      <w:r w:rsidRPr="00A64751">
        <w:rPr>
          <w:rFonts w:asciiTheme="minorHAnsi" w:hAnsiTheme="minorHAnsi" w:cstheme="minorHAnsi"/>
          <w:color w:val="231F20"/>
          <w:kern w:val="16"/>
        </w:rPr>
        <w:t>Sample Revaluation Notice</w:t>
      </w:r>
    </w:p>
    <w:p w14:paraId="52445D0A" w14:textId="77777777" w:rsidR="009F6D10" w:rsidRPr="00A64751" w:rsidRDefault="009B08D8">
      <w:pPr>
        <w:pStyle w:val="BodyText"/>
        <w:spacing w:before="2"/>
        <w:ind w:left="118"/>
        <w:jc w:val="center"/>
        <w:rPr>
          <w:rFonts w:asciiTheme="minorHAnsi" w:hAnsiTheme="minorHAnsi" w:cstheme="minorHAnsi"/>
          <w:kern w:val="16"/>
        </w:rPr>
      </w:pPr>
      <w:r w:rsidRPr="00A64751">
        <w:rPr>
          <w:rFonts w:asciiTheme="minorHAnsi" w:hAnsiTheme="minorHAnsi" w:cstheme="minorHAnsi"/>
          <w:color w:val="231F20"/>
          <w:kern w:val="16"/>
        </w:rPr>
        <w:t>As required by Wis. Stat. § 70.05(5)</w:t>
      </w:r>
    </w:p>
    <w:p w14:paraId="52445D0B" w14:textId="77777777" w:rsidR="009F6D10" w:rsidRPr="00A64751" w:rsidRDefault="009F6D10">
      <w:pPr>
        <w:pStyle w:val="BodyText"/>
        <w:spacing w:before="4"/>
        <w:rPr>
          <w:rFonts w:asciiTheme="minorHAnsi" w:hAnsiTheme="minorHAnsi" w:cstheme="minorHAnsi"/>
          <w:kern w:val="16"/>
        </w:rPr>
      </w:pPr>
    </w:p>
    <w:p w14:paraId="52445D0C" w14:textId="77777777" w:rsidR="009F6D10" w:rsidRPr="00A64751" w:rsidRDefault="009B08D8">
      <w:pPr>
        <w:pStyle w:val="Heading9"/>
        <w:ind w:left="116"/>
        <w:jc w:val="center"/>
        <w:rPr>
          <w:rFonts w:asciiTheme="minorHAnsi" w:hAnsiTheme="minorHAnsi" w:cstheme="minorHAnsi"/>
          <w:kern w:val="16"/>
        </w:rPr>
      </w:pPr>
      <w:r w:rsidRPr="00A64751">
        <w:rPr>
          <w:rFonts w:asciiTheme="minorHAnsi" w:hAnsiTheme="minorHAnsi" w:cstheme="minorHAnsi"/>
          <w:color w:val="231F20"/>
          <w:kern w:val="16"/>
        </w:rPr>
        <w:t>Revaluation Notice</w:t>
      </w:r>
    </w:p>
    <w:p w14:paraId="52445D0D" w14:textId="77777777" w:rsidR="009F6D10" w:rsidRPr="00A64751" w:rsidRDefault="009F6D10">
      <w:pPr>
        <w:pStyle w:val="BodyText"/>
        <w:spacing w:before="4"/>
        <w:rPr>
          <w:rFonts w:asciiTheme="minorHAnsi" w:hAnsiTheme="minorHAnsi" w:cstheme="minorHAnsi"/>
          <w:b/>
          <w:kern w:val="16"/>
          <w:sz w:val="27"/>
        </w:rPr>
      </w:pPr>
    </w:p>
    <w:p w14:paraId="52445D0E" w14:textId="77777777" w:rsidR="009F6D10" w:rsidRPr="00A64751" w:rsidRDefault="009B08D8">
      <w:pPr>
        <w:spacing w:line="264" w:lineRule="exact"/>
        <w:ind w:left="116"/>
        <w:jc w:val="center"/>
        <w:rPr>
          <w:rFonts w:asciiTheme="minorHAnsi" w:hAnsiTheme="minorHAnsi" w:cstheme="minorHAnsi"/>
          <w:b/>
          <w:kern w:val="16"/>
          <w:sz w:val="23"/>
        </w:rPr>
      </w:pPr>
      <w:r w:rsidRPr="00A64751">
        <w:rPr>
          <w:rFonts w:asciiTheme="minorHAnsi" w:hAnsiTheme="minorHAnsi" w:cstheme="minorHAnsi"/>
          <w:b/>
          <w:color w:val="231F20"/>
          <w:kern w:val="16"/>
          <w:sz w:val="23"/>
        </w:rPr>
        <w:t>STATE OF WISCONSIN</w:t>
      </w:r>
    </w:p>
    <w:p w14:paraId="52445D0F" w14:textId="77777777" w:rsidR="009F6D10" w:rsidRPr="00A64751" w:rsidRDefault="009B08D8">
      <w:pPr>
        <w:tabs>
          <w:tab w:val="left" w:pos="5184"/>
          <w:tab w:val="left" w:pos="7605"/>
        </w:tabs>
        <w:spacing w:line="264" w:lineRule="exact"/>
        <w:ind w:left="116"/>
        <w:jc w:val="center"/>
        <w:rPr>
          <w:rFonts w:asciiTheme="minorHAnsi" w:hAnsiTheme="minorHAnsi" w:cstheme="minorHAnsi"/>
          <w:b/>
          <w:kern w:val="16"/>
          <w:sz w:val="23"/>
        </w:rPr>
      </w:pPr>
      <w:r w:rsidRPr="00A64751">
        <w:rPr>
          <w:rFonts w:asciiTheme="minorHAnsi" w:hAnsiTheme="minorHAnsi" w:cstheme="minorHAnsi"/>
          <w:b/>
          <w:color w:val="231F20"/>
          <w:kern w:val="16"/>
          <w:sz w:val="23"/>
        </w:rPr>
        <w:t>(</w:t>
      </w:r>
      <w:r w:rsidRPr="00A64751">
        <w:rPr>
          <w:rFonts w:asciiTheme="minorHAnsi" w:hAnsiTheme="minorHAnsi" w:cstheme="minorHAnsi"/>
          <w:b/>
          <w:i/>
          <w:color w:val="231F20"/>
          <w:kern w:val="16"/>
          <w:sz w:val="23"/>
        </w:rPr>
        <w:t>Town/Village/City</w:t>
      </w:r>
      <w:r w:rsidRPr="00A64751">
        <w:rPr>
          <w:rFonts w:asciiTheme="minorHAnsi" w:hAnsiTheme="minorHAnsi" w:cstheme="minorHAnsi"/>
          <w:b/>
          <w:color w:val="231F20"/>
          <w:kern w:val="16"/>
          <w:sz w:val="23"/>
        </w:rPr>
        <w:t xml:space="preserve">) of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b/>
          <w:color w:val="231F20"/>
          <w:kern w:val="16"/>
          <w:sz w:val="23"/>
        </w:rPr>
        <w:t xml:space="preserve"> </w:t>
      </w:r>
      <w:r w:rsidRPr="00A64751">
        <w:rPr>
          <w:rFonts w:asciiTheme="minorHAnsi" w:hAnsiTheme="minorHAnsi" w:cstheme="minorHAnsi"/>
          <w:color w:val="231F20"/>
          <w:kern w:val="16"/>
          <w:sz w:val="23"/>
          <w:u w:val="single" w:color="221E1F"/>
        </w:rPr>
        <w:tab/>
      </w:r>
      <w:r w:rsidRPr="00A64751">
        <w:rPr>
          <w:rFonts w:asciiTheme="minorHAnsi" w:hAnsiTheme="minorHAnsi" w:cstheme="minorHAnsi"/>
          <w:color w:val="231F20"/>
          <w:kern w:val="16"/>
          <w:sz w:val="23"/>
        </w:rPr>
        <w:t xml:space="preserve"> </w:t>
      </w:r>
      <w:r w:rsidRPr="00A64751">
        <w:rPr>
          <w:rFonts w:asciiTheme="minorHAnsi" w:hAnsiTheme="minorHAnsi" w:cstheme="minorHAnsi"/>
          <w:b/>
          <w:color w:val="231F20"/>
          <w:kern w:val="16"/>
          <w:sz w:val="23"/>
        </w:rPr>
        <w:t>County</w:t>
      </w:r>
    </w:p>
    <w:p w14:paraId="52445D10" w14:textId="77777777" w:rsidR="009F6D10" w:rsidRPr="00A64751" w:rsidRDefault="009F6D10">
      <w:pPr>
        <w:pStyle w:val="BodyText"/>
        <w:spacing w:before="1"/>
        <w:rPr>
          <w:rFonts w:asciiTheme="minorHAnsi" w:hAnsiTheme="minorHAnsi" w:cstheme="minorHAnsi"/>
          <w:b/>
          <w:kern w:val="16"/>
        </w:rPr>
      </w:pPr>
    </w:p>
    <w:p w14:paraId="52445D11" w14:textId="77777777" w:rsidR="009F6D10" w:rsidRPr="00A64751" w:rsidRDefault="009B08D8">
      <w:pPr>
        <w:pStyle w:val="BodyText"/>
        <w:tabs>
          <w:tab w:val="left" w:pos="6857"/>
          <w:tab w:val="left" w:pos="9980"/>
        </w:tabs>
        <w:spacing w:before="1"/>
        <w:ind w:left="1024" w:right="937"/>
        <w:rPr>
          <w:rFonts w:asciiTheme="minorHAnsi" w:hAnsiTheme="minorHAnsi" w:cstheme="minorHAnsi"/>
          <w:kern w:val="16"/>
        </w:rPr>
      </w:pPr>
      <w:r w:rsidRPr="00A64751">
        <w:rPr>
          <w:rFonts w:asciiTheme="minorHAnsi" w:hAnsiTheme="minorHAnsi" w:cstheme="minorHAnsi"/>
          <w:color w:val="231F20"/>
          <w:kern w:val="16"/>
        </w:rPr>
        <w:t>A revaluation of property assessments in the (</w:t>
      </w:r>
      <w:r w:rsidRPr="00A64751">
        <w:rPr>
          <w:rFonts w:asciiTheme="minorHAnsi" w:hAnsiTheme="minorHAnsi" w:cstheme="minorHAnsi"/>
          <w:i/>
          <w:color w:val="231F20"/>
          <w:kern w:val="16"/>
        </w:rPr>
        <w:t>Town/Village/City</w:t>
      </w:r>
      <w:r w:rsidRPr="00A64751">
        <w:rPr>
          <w:rFonts w:asciiTheme="minorHAnsi" w:hAnsiTheme="minorHAnsi" w:cstheme="minorHAnsi"/>
          <w:color w:val="231F20"/>
          <w:kern w:val="16"/>
        </w:rPr>
        <w:t xml:space="preserve">)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shall occur for the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assessment year. Revaluation notices are expected to be sent to property owners in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i/>
          <w:color w:val="231F20"/>
          <w:kern w:val="16"/>
        </w:rPr>
        <w:t>month, year</w:t>
      </w:r>
      <w:r w:rsidRPr="00A64751">
        <w:rPr>
          <w:rFonts w:asciiTheme="minorHAnsi" w:hAnsiTheme="minorHAnsi" w:cstheme="minorHAnsi"/>
          <w:color w:val="231F20"/>
          <w:kern w:val="16"/>
        </w:rPr>
        <w:t>). Please also notice that the Assessor has certain statutory authority to enter land as described in Wis. Stat. §§ 943.13 and 943.15.</w:t>
      </w:r>
    </w:p>
    <w:p w14:paraId="52445D12" w14:textId="77777777" w:rsidR="009F6D10" w:rsidRPr="00A64751" w:rsidRDefault="009F6D10">
      <w:pPr>
        <w:pStyle w:val="BodyText"/>
        <w:spacing w:before="3"/>
        <w:rPr>
          <w:rFonts w:asciiTheme="minorHAnsi" w:hAnsiTheme="minorHAnsi" w:cstheme="minorHAnsi"/>
          <w:kern w:val="16"/>
        </w:rPr>
      </w:pPr>
    </w:p>
    <w:p w14:paraId="52445D13" w14:textId="77777777" w:rsidR="009F6D10" w:rsidRPr="00A64751" w:rsidRDefault="009B08D8">
      <w:pPr>
        <w:pStyle w:val="BodyText"/>
        <w:ind w:left="1024" w:right="901"/>
        <w:rPr>
          <w:rFonts w:asciiTheme="minorHAnsi" w:hAnsiTheme="minorHAnsi" w:cstheme="minorHAnsi"/>
          <w:kern w:val="16"/>
        </w:rPr>
      </w:pPr>
      <w:r w:rsidRPr="00A64751">
        <w:rPr>
          <w:rFonts w:asciiTheme="minorHAnsi" w:hAnsiTheme="minorHAnsi" w:cstheme="minorHAnsi"/>
          <w:color w:val="231F20"/>
          <w:kern w:val="16"/>
        </w:rPr>
        <w:t>The ability to enter land is subject to several qualifications and limitations, as described in the statutes. Copies of the applicable statutes can be obtained at public depositories throughout the State of Wisconsin and from the State of Wisconsin Legislative Reference Bureau website (</w:t>
      </w:r>
      <w:hyperlink r:id="rId14">
        <w:r w:rsidRPr="00A64751">
          <w:rPr>
            <w:rFonts w:asciiTheme="minorHAnsi" w:hAnsiTheme="minorHAnsi" w:cstheme="minorHAnsi"/>
            <w:color w:val="231F20"/>
            <w:kern w:val="16"/>
            <w:u w:val="single" w:color="231F20"/>
          </w:rPr>
          <w:t>www.legis.state.wi.us/rsb/stats.html</w:t>
        </w:r>
        <w:r w:rsidRPr="00A64751">
          <w:rPr>
            <w:rFonts w:asciiTheme="minorHAnsi" w:hAnsiTheme="minorHAnsi" w:cstheme="minorHAnsi"/>
            <w:color w:val="231F20"/>
            <w:kern w:val="16"/>
          </w:rPr>
          <w:t>),</w:t>
        </w:r>
      </w:hyperlink>
      <w:r w:rsidRPr="00A64751">
        <w:rPr>
          <w:rFonts w:asciiTheme="minorHAnsi" w:hAnsiTheme="minorHAnsi" w:cstheme="minorHAnsi"/>
          <w:color w:val="231F20"/>
          <w:kern w:val="16"/>
        </w:rPr>
        <w:t xml:space="preserve"> or a copy may be obtained from the municipal clerk upon payment of applicable copying charges.</w:t>
      </w:r>
    </w:p>
    <w:p w14:paraId="52445D14" w14:textId="77777777" w:rsidR="009F6D10" w:rsidRPr="00A64751" w:rsidRDefault="009F6D10">
      <w:pPr>
        <w:pStyle w:val="BodyText"/>
        <w:spacing w:before="3"/>
        <w:rPr>
          <w:rFonts w:asciiTheme="minorHAnsi" w:hAnsiTheme="minorHAnsi" w:cstheme="minorHAnsi"/>
          <w:kern w:val="16"/>
        </w:rPr>
      </w:pPr>
    </w:p>
    <w:p w14:paraId="52445D15" w14:textId="77777777" w:rsidR="009F6D10" w:rsidRPr="00A64751" w:rsidRDefault="009B08D8">
      <w:pPr>
        <w:pStyle w:val="BodyText"/>
        <w:tabs>
          <w:tab w:val="left" w:pos="4699"/>
          <w:tab w:val="left" w:pos="8966"/>
        </w:tabs>
        <w:spacing w:before="1"/>
        <w:ind w:left="1025"/>
        <w:rPr>
          <w:rFonts w:asciiTheme="minorHAnsi" w:hAnsiTheme="minorHAnsi" w:cstheme="minorHAnsi"/>
          <w:kern w:val="16"/>
        </w:rPr>
      </w:pPr>
      <w:r w:rsidRPr="00A64751">
        <w:rPr>
          <w:rFonts w:asciiTheme="minorHAnsi" w:hAnsiTheme="minorHAnsi" w:cstheme="minorHAnsi"/>
          <w:color w:val="231F20"/>
          <w:kern w:val="16"/>
        </w:rPr>
        <w:t xml:space="preserve">Notice is hereby given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r w:rsidRPr="00A64751">
        <w:rPr>
          <w:rFonts w:asciiTheme="minorHAnsi" w:hAnsiTheme="minorHAnsi" w:cstheme="minorHAnsi"/>
          <w:color w:val="231F20"/>
          <w:kern w:val="16"/>
        </w:rPr>
        <w:t xml:space="preserve"> by:</w:t>
      </w:r>
    </w:p>
    <w:p w14:paraId="52445D16" w14:textId="77777777" w:rsidR="009F6D10" w:rsidRPr="00A64751" w:rsidRDefault="009F6D10">
      <w:pPr>
        <w:pStyle w:val="BodyText"/>
        <w:rPr>
          <w:rFonts w:asciiTheme="minorHAnsi" w:hAnsiTheme="minorHAnsi" w:cstheme="minorHAnsi"/>
          <w:kern w:val="16"/>
          <w:sz w:val="20"/>
        </w:rPr>
      </w:pPr>
    </w:p>
    <w:p w14:paraId="52445D17" w14:textId="77777777" w:rsidR="009F6D10" w:rsidRPr="00A64751" w:rsidRDefault="009F6D10">
      <w:pPr>
        <w:pStyle w:val="BodyText"/>
        <w:rPr>
          <w:rFonts w:asciiTheme="minorHAnsi" w:hAnsiTheme="minorHAnsi" w:cstheme="minorHAnsi"/>
          <w:kern w:val="16"/>
          <w:sz w:val="20"/>
        </w:rPr>
      </w:pPr>
    </w:p>
    <w:p w14:paraId="52445D18" w14:textId="3107B5C8" w:rsidR="009F6D10" w:rsidRPr="00A64751" w:rsidRDefault="005A7C4F">
      <w:pPr>
        <w:pStyle w:val="BodyText"/>
        <w:spacing w:before="9"/>
        <w:rPr>
          <w:rFonts w:asciiTheme="minorHAnsi" w:hAnsiTheme="minorHAnsi" w:cstheme="minorHAnsi"/>
          <w:kern w:val="16"/>
          <w:sz w:val="26"/>
        </w:rPr>
      </w:pPr>
      <w:r>
        <w:rPr>
          <w:rFonts w:asciiTheme="minorHAnsi" w:hAnsiTheme="minorHAnsi" w:cstheme="minorHAnsi"/>
          <w:noProof/>
          <w:kern w:val="16"/>
        </w:rPr>
        <mc:AlternateContent>
          <mc:Choice Requires="wps">
            <w:drawing>
              <wp:anchor distT="0" distB="0" distL="0" distR="0" simplePos="0" relativeHeight="487764480" behindDoc="1" locked="0" layoutInCell="1" allowOverlap="1" wp14:anchorId="524460C3" wp14:editId="283C6BFE">
                <wp:simplePos x="0" y="0"/>
                <wp:positionH relativeFrom="page">
                  <wp:posOffset>1031875</wp:posOffset>
                </wp:positionH>
                <wp:positionV relativeFrom="paragraph">
                  <wp:posOffset>210820</wp:posOffset>
                </wp:positionV>
                <wp:extent cx="2757805" cy="1270"/>
                <wp:effectExtent l="0" t="0" r="0" b="0"/>
                <wp:wrapTopAndBottom/>
                <wp:docPr id="15" name="docshape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7805" cy="1270"/>
                        </a:xfrm>
                        <a:custGeom>
                          <a:avLst/>
                          <a:gdLst>
                            <a:gd name="T0" fmla="+- 0 1625 1625"/>
                            <a:gd name="T1" fmla="*/ T0 w 4343"/>
                            <a:gd name="T2" fmla="+- 0 5968 1625"/>
                            <a:gd name="T3" fmla="*/ T2 w 4343"/>
                          </a:gdLst>
                          <a:ahLst/>
                          <a:cxnLst>
                            <a:cxn ang="0">
                              <a:pos x="T1" y="0"/>
                            </a:cxn>
                            <a:cxn ang="0">
                              <a:pos x="T3" y="0"/>
                            </a:cxn>
                          </a:cxnLst>
                          <a:rect l="0" t="0" r="r" b="b"/>
                          <a:pathLst>
                            <a:path w="4343">
                              <a:moveTo>
                                <a:pt x="0" y="0"/>
                              </a:moveTo>
                              <a:lnTo>
                                <a:pt x="4343"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09514" id="docshape622" o:spid="_x0000_s1026" style="position:absolute;margin-left:81.25pt;margin-top:16.6pt;width:217.15pt;height:.1pt;z-index:-15552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" path="m,l4343,e" filled="f" strokecolor="#221e1f" strokeweight=".16264mm">
                <v:path arrowok="t" o:connecttype="custom" o:connectlocs="0,0;2757805,0" o:connectangles="0,0"/>
                <w10:wrap type="topAndBottom" anchorx="page"/>
              </v:shape>
            </w:pict>
          </mc:Fallback>
        </mc:AlternateContent>
      </w:r>
    </w:p>
    <w:p w14:paraId="52445D19" w14:textId="77777777" w:rsidR="009F6D10" w:rsidRPr="00A64751" w:rsidRDefault="009B08D8">
      <w:pPr>
        <w:spacing w:line="264" w:lineRule="exact"/>
        <w:ind w:left="1025"/>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Town/Village/City</w:t>
      </w:r>
      <w:r w:rsidRPr="00A64751">
        <w:rPr>
          <w:rFonts w:asciiTheme="minorHAnsi" w:hAnsiTheme="minorHAnsi" w:cstheme="minorHAnsi"/>
          <w:color w:val="231F20"/>
          <w:kern w:val="16"/>
          <w:sz w:val="23"/>
        </w:rPr>
        <w:t>) Clerk</w:t>
      </w:r>
    </w:p>
    <w:p w14:paraId="52445D1A" w14:textId="77777777" w:rsidR="009F6D10" w:rsidRPr="00A64751" w:rsidRDefault="009F6D10">
      <w:pPr>
        <w:pStyle w:val="BodyText"/>
        <w:rPr>
          <w:rFonts w:asciiTheme="minorHAnsi" w:hAnsiTheme="minorHAnsi" w:cstheme="minorHAnsi"/>
          <w:kern w:val="16"/>
          <w:sz w:val="26"/>
        </w:rPr>
      </w:pPr>
    </w:p>
    <w:p w14:paraId="52445D1B" w14:textId="77777777" w:rsidR="009F6D10" w:rsidRPr="00A64751" w:rsidRDefault="009F6D10">
      <w:pPr>
        <w:pStyle w:val="BodyText"/>
        <w:rPr>
          <w:rFonts w:asciiTheme="minorHAnsi" w:hAnsiTheme="minorHAnsi" w:cstheme="minorHAnsi"/>
          <w:kern w:val="16"/>
          <w:sz w:val="26"/>
        </w:rPr>
      </w:pPr>
    </w:p>
    <w:p w14:paraId="52445D1C" w14:textId="77777777" w:rsidR="009F6D10" w:rsidRPr="00A64751" w:rsidRDefault="009F6D10">
      <w:pPr>
        <w:pStyle w:val="BodyText"/>
        <w:rPr>
          <w:rFonts w:asciiTheme="minorHAnsi" w:hAnsiTheme="minorHAnsi" w:cstheme="minorHAnsi"/>
          <w:kern w:val="16"/>
          <w:sz w:val="26"/>
        </w:rPr>
      </w:pPr>
    </w:p>
    <w:p w14:paraId="52445D1D" w14:textId="77777777" w:rsidR="009F6D10" w:rsidRPr="00A64751" w:rsidRDefault="009F6D10">
      <w:pPr>
        <w:pStyle w:val="BodyText"/>
        <w:rPr>
          <w:rFonts w:asciiTheme="minorHAnsi" w:hAnsiTheme="minorHAnsi" w:cstheme="minorHAnsi"/>
          <w:kern w:val="16"/>
          <w:sz w:val="26"/>
        </w:rPr>
      </w:pPr>
    </w:p>
    <w:p w14:paraId="52445D1E" w14:textId="77777777" w:rsidR="009F6D10" w:rsidRPr="00A64751" w:rsidRDefault="009F6D10">
      <w:pPr>
        <w:pStyle w:val="BodyText"/>
        <w:rPr>
          <w:rFonts w:asciiTheme="minorHAnsi" w:hAnsiTheme="minorHAnsi" w:cstheme="minorHAnsi"/>
          <w:kern w:val="16"/>
          <w:sz w:val="26"/>
        </w:rPr>
      </w:pPr>
    </w:p>
    <w:p w14:paraId="52445D1F" w14:textId="77777777" w:rsidR="009F6D10" w:rsidRPr="00A64751" w:rsidRDefault="009F6D10">
      <w:pPr>
        <w:pStyle w:val="BodyText"/>
        <w:rPr>
          <w:rFonts w:asciiTheme="minorHAnsi" w:hAnsiTheme="minorHAnsi" w:cstheme="minorHAnsi"/>
          <w:kern w:val="16"/>
          <w:sz w:val="26"/>
        </w:rPr>
      </w:pPr>
    </w:p>
    <w:p w14:paraId="52445D20" w14:textId="77777777" w:rsidR="009F6D10" w:rsidRPr="00A64751" w:rsidRDefault="009F6D10">
      <w:pPr>
        <w:pStyle w:val="BodyText"/>
        <w:rPr>
          <w:rFonts w:asciiTheme="minorHAnsi" w:hAnsiTheme="minorHAnsi" w:cstheme="minorHAnsi"/>
          <w:kern w:val="16"/>
          <w:sz w:val="26"/>
        </w:rPr>
      </w:pPr>
    </w:p>
    <w:p w14:paraId="52445D21" w14:textId="77777777" w:rsidR="009F6D10" w:rsidRPr="00A64751" w:rsidRDefault="009F6D10">
      <w:pPr>
        <w:pStyle w:val="BodyText"/>
        <w:spacing w:before="8"/>
        <w:rPr>
          <w:rFonts w:asciiTheme="minorHAnsi" w:hAnsiTheme="minorHAnsi" w:cstheme="minorHAnsi"/>
          <w:kern w:val="16"/>
          <w:sz w:val="35"/>
        </w:rPr>
      </w:pPr>
    </w:p>
    <w:p w14:paraId="14215451" w14:textId="77777777" w:rsidR="008457E4" w:rsidRPr="00A64751" w:rsidRDefault="008457E4">
      <w:pPr>
        <w:rPr>
          <w:rFonts w:asciiTheme="minorHAnsi" w:hAnsiTheme="minorHAnsi" w:cstheme="minorHAnsi"/>
          <w:b/>
          <w:bCs/>
          <w:color w:val="231F20"/>
          <w:kern w:val="16"/>
          <w:sz w:val="26"/>
          <w:szCs w:val="26"/>
        </w:rPr>
      </w:pPr>
      <w:r w:rsidRPr="00A64751">
        <w:rPr>
          <w:rFonts w:asciiTheme="minorHAnsi" w:hAnsiTheme="minorHAnsi" w:cstheme="minorHAnsi"/>
          <w:color w:val="231F20"/>
          <w:kern w:val="16"/>
        </w:rPr>
        <w:br w:type="page"/>
      </w:r>
    </w:p>
    <w:p w14:paraId="52445D27" w14:textId="7614B99B" w:rsidR="009F6D10" w:rsidRPr="00691A58" w:rsidRDefault="009B08D8" w:rsidP="002C4CC2">
      <w:pPr>
        <w:pStyle w:val="Heading9"/>
        <w:ind w:left="1247"/>
        <w:rPr>
          <w:rFonts w:asciiTheme="minorHAnsi" w:hAnsiTheme="minorHAnsi" w:cstheme="minorHAnsi"/>
          <w:kern w:val="16"/>
          <w:sz w:val="28"/>
          <w:szCs w:val="28"/>
        </w:rPr>
      </w:pPr>
      <w:r w:rsidRPr="00691A58">
        <w:rPr>
          <w:rFonts w:asciiTheme="minorHAnsi" w:hAnsiTheme="minorHAnsi" w:cstheme="minorHAnsi"/>
          <w:color w:val="231F20"/>
          <w:kern w:val="16"/>
          <w:sz w:val="28"/>
          <w:szCs w:val="28"/>
        </w:rPr>
        <w:lastRenderedPageBreak/>
        <w:t>Sample Ordinance to Appoint Alternate Members to the Board of Review</w:t>
      </w:r>
    </w:p>
    <w:p w14:paraId="52445D28" w14:textId="77777777" w:rsidR="009F6D10" w:rsidRPr="00A64751" w:rsidRDefault="009F6D10" w:rsidP="002C4CC2">
      <w:pPr>
        <w:pStyle w:val="BodyText"/>
        <w:rPr>
          <w:rFonts w:asciiTheme="minorHAnsi" w:hAnsiTheme="minorHAnsi" w:cstheme="minorHAnsi"/>
          <w:b/>
          <w:kern w:val="16"/>
          <w:sz w:val="24"/>
        </w:rPr>
      </w:pPr>
    </w:p>
    <w:p w14:paraId="52445D29" w14:textId="77777777" w:rsidR="009F6D10" w:rsidRPr="00A64751" w:rsidRDefault="009B08D8" w:rsidP="002C4CC2">
      <w:pPr>
        <w:pStyle w:val="BodyText"/>
        <w:ind w:right="572" w:firstLine="691"/>
        <w:rPr>
          <w:rFonts w:asciiTheme="minorHAnsi" w:hAnsiTheme="minorHAnsi" w:cstheme="minorHAnsi"/>
          <w:kern w:val="16"/>
        </w:rPr>
      </w:pPr>
      <w:r w:rsidRPr="00A64751">
        <w:rPr>
          <w:rFonts w:asciiTheme="minorHAnsi" w:hAnsiTheme="minorHAnsi" w:cstheme="minorHAnsi"/>
          <w:color w:val="231F20"/>
          <w:kern w:val="16"/>
        </w:rPr>
        <w:t>Whereas, Wis. Stat. § 7O.47(6</w:t>
      </w:r>
      <w:proofErr w:type="gramStart"/>
      <w:r w:rsidRPr="00A64751">
        <w:rPr>
          <w:rFonts w:asciiTheme="minorHAnsi" w:hAnsiTheme="minorHAnsi" w:cstheme="minorHAnsi"/>
          <w:color w:val="231F20"/>
          <w:kern w:val="16"/>
        </w:rPr>
        <w:t>m)(</w:t>
      </w:r>
      <w:proofErr w:type="gramEnd"/>
      <w:r w:rsidRPr="00A64751">
        <w:rPr>
          <w:rFonts w:asciiTheme="minorHAnsi" w:hAnsiTheme="minorHAnsi" w:cstheme="minorHAnsi"/>
          <w:color w:val="231F20"/>
          <w:kern w:val="16"/>
        </w:rPr>
        <w:t>c) authorizes the appointment of alternate members to serve on the board of review when standing members are removed from individual cases;</w:t>
      </w:r>
    </w:p>
    <w:p w14:paraId="0FA74C49" w14:textId="77777777" w:rsidR="00CE04BC" w:rsidRPr="00A64751" w:rsidRDefault="00CE04BC" w:rsidP="002C4CC2">
      <w:pPr>
        <w:pStyle w:val="BodyText"/>
        <w:ind w:firstLine="691"/>
        <w:rPr>
          <w:rFonts w:asciiTheme="minorHAnsi" w:hAnsiTheme="minorHAnsi" w:cstheme="minorHAnsi"/>
          <w:color w:val="231F20"/>
          <w:kern w:val="16"/>
        </w:rPr>
      </w:pPr>
    </w:p>
    <w:p w14:paraId="52445D2A" w14:textId="507E12E2" w:rsidR="009F6D10" w:rsidRPr="00A64751" w:rsidRDefault="009B08D8" w:rsidP="002C4CC2">
      <w:pPr>
        <w:pStyle w:val="BodyText"/>
        <w:ind w:firstLine="691"/>
        <w:rPr>
          <w:rFonts w:asciiTheme="minorHAnsi" w:hAnsiTheme="minorHAnsi" w:cstheme="minorHAnsi"/>
          <w:kern w:val="16"/>
        </w:rPr>
      </w:pPr>
      <w:r w:rsidRPr="00A64751">
        <w:rPr>
          <w:rFonts w:asciiTheme="minorHAnsi" w:hAnsiTheme="minorHAnsi" w:cstheme="minorHAnsi"/>
          <w:color w:val="231F20"/>
          <w:kern w:val="16"/>
        </w:rPr>
        <w:t>Now, therefore, the (Town/Village/3rd or 4th class cities) Board of</w:t>
      </w:r>
    </w:p>
    <w:p w14:paraId="52445D2B" w14:textId="77777777" w:rsidR="009F6D10" w:rsidRPr="00A64751" w:rsidRDefault="009B08D8" w:rsidP="002C4CC2">
      <w:pPr>
        <w:pStyle w:val="BodyText"/>
        <w:tabs>
          <w:tab w:val="left" w:pos="4596"/>
          <w:tab w:val="left" w:pos="8169"/>
        </w:tabs>
        <w:ind w:right="885" w:firstLine="691"/>
        <w:rPr>
          <w:rFonts w:asciiTheme="minorHAnsi" w:hAnsiTheme="minorHAnsi" w:cstheme="minorHAnsi"/>
          <w:kern w:val="16"/>
        </w:rPr>
      </w:pP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County does ordain as follows:</w:t>
      </w:r>
    </w:p>
    <w:p w14:paraId="52445D2C" w14:textId="77777777" w:rsidR="009F6D10" w:rsidRPr="00A64751" w:rsidRDefault="009B08D8" w:rsidP="005A7C4F">
      <w:pPr>
        <w:pStyle w:val="ListParagraph"/>
        <w:numPr>
          <w:ilvl w:val="0"/>
          <w:numId w:val="4"/>
        </w:numPr>
        <w:ind w:left="720" w:hanging="347"/>
        <w:rPr>
          <w:rFonts w:asciiTheme="minorHAnsi" w:hAnsiTheme="minorHAnsi" w:cstheme="minorHAnsi"/>
          <w:kern w:val="16"/>
          <w:sz w:val="23"/>
        </w:rPr>
      </w:pPr>
      <w:r w:rsidRPr="00A64751">
        <w:rPr>
          <w:rFonts w:asciiTheme="minorHAnsi" w:hAnsiTheme="minorHAnsi" w:cstheme="minorHAnsi"/>
          <w:color w:val="231F20"/>
          <w:kern w:val="16"/>
          <w:sz w:val="23"/>
        </w:rPr>
        <w:t>ADOPTION</w:t>
      </w:r>
    </w:p>
    <w:p w14:paraId="52445D2D" w14:textId="77777777" w:rsidR="009F6D10" w:rsidRPr="00A64751" w:rsidRDefault="009B08D8" w:rsidP="002C4CC2">
      <w:pPr>
        <w:pStyle w:val="BodyText"/>
        <w:ind w:left="360" w:right="572" w:firstLine="691"/>
        <w:rPr>
          <w:rFonts w:asciiTheme="minorHAnsi" w:hAnsiTheme="minorHAnsi" w:cstheme="minorHAnsi"/>
          <w:kern w:val="16"/>
        </w:rPr>
      </w:pPr>
      <w:r w:rsidRPr="00A64751">
        <w:rPr>
          <w:rFonts w:asciiTheme="minorHAnsi" w:hAnsiTheme="minorHAnsi" w:cstheme="minorHAnsi"/>
          <w:color w:val="231F20"/>
          <w:kern w:val="16"/>
        </w:rPr>
        <w:t>Pursuant to Wis. Stat. §§ 7O.47(6m)(c) and 7O.46(1), the (town/village) board hereby provides for the appointment of alternates to serve on the (town/village) Board of Review in the event a standing board member of the Board of Review is removed or unable to serve for any reason.</w:t>
      </w:r>
    </w:p>
    <w:p w14:paraId="52445D2E" w14:textId="77777777" w:rsidR="009F6D10" w:rsidRPr="00A64751" w:rsidRDefault="009F6D10" w:rsidP="002C4CC2">
      <w:pPr>
        <w:pStyle w:val="BodyText"/>
        <w:rPr>
          <w:rFonts w:asciiTheme="minorHAnsi" w:hAnsiTheme="minorHAnsi" w:cstheme="minorHAnsi"/>
          <w:kern w:val="16"/>
        </w:rPr>
      </w:pPr>
    </w:p>
    <w:p w14:paraId="52445D2F" w14:textId="77777777" w:rsidR="009F6D10" w:rsidRPr="00A64751" w:rsidRDefault="009B08D8" w:rsidP="005A7C4F">
      <w:pPr>
        <w:pStyle w:val="ListParagraph"/>
        <w:numPr>
          <w:ilvl w:val="0"/>
          <w:numId w:val="4"/>
        </w:numPr>
        <w:ind w:left="720" w:hanging="347"/>
        <w:rPr>
          <w:rFonts w:asciiTheme="minorHAnsi" w:hAnsiTheme="minorHAnsi" w:cstheme="minorHAnsi"/>
          <w:kern w:val="16"/>
          <w:sz w:val="23"/>
        </w:rPr>
      </w:pPr>
      <w:r w:rsidRPr="00A64751">
        <w:rPr>
          <w:rFonts w:asciiTheme="minorHAnsi" w:hAnsiTheme="minorHAnsi" w:cstheme="minorHAnsi"/>
          <w:color w:val="231F20"/>
          <w:kern w:val="16"/>
          <w:sz w:val="23"/>
        </w:rPr>
        <w:t>APPOINTMENTS</w:t>
      </w:r>
    </w:p>
    <w:p w14:paraId="52445D30" w14:textId="77777777" w:rsidR="009F6D10" w:rsidRPr="00A64751" w:rsidRDefault="009B08D8" w:rsidP="002C4CC2">
      <w:pPr>
        <w:pStyle w:val="BodyText"/>
        <w:tabs>
          <w:tab w:val="left" w:pos="8649"/>
        </w:tabs>
        <w:ind w:left="360" w:right="572" w:firstLine="691"/>
        <w:rPr>
          <w:rFonts w:asciiTheme="minorHAnsi" w:hAnsiTheme="minorHAnsi" w:cstheme="minorHAnsi"/>
          <w:kern w:val="16"/>
        </w:rPr>
      </w:pPr>
      <w:r w:rsidRPr="00A64751">
        <w:rPr>
          <w:rFonts w:asciiTheme="minorHAnsi" w:hAnsiTheme="minorHAnsi" w:cstheme="minorHAnsi"/>
          <w:color w:val="231F20"/>
          <w:kern w:val="16"/>
        </w:rPr>
        <w:t xml:space="preserve">The following electors of the (Town/Village)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are hereby named as alternates, in the order indicated, to serve as alternate Board of Review members:</w:t>
      </w:r>
    </w:p>
    <w:p w14:paraId="451F0831" w14:textId="77777777" w:rsidR="002C4CC2" w:rsidRPr="00A64751" w:rsidRDefault="002C4CC2" w:rsidP="002C4CC2">
      <w:pPr>
        <w:pStyle w:val="BodyText"/>
        <w:tabs>
          <w:tab w:val="left" w:pos="8981"/>
        </w:tabs>
        <w:ind w:left="720"/>
        <w:rPr>
          <w:rFonts w:asciiTheme="minorHAnsi" w:hAnsiTheme="minorHAnsi" w:cstheme="minorHAnsi"/>
          <w:color w:val="231F20"/>
          <w:kern w:val="16"/>
        </w:rPr>
      </w:pPr>
    </w:p>
    <w:p w14:paraId="52445D31" w14:textId="2AE8EED4" w:rsidR="009F6D10" w:rsidRPr="00A64751" w:rsidRDefault="009B08D8" w:rsidP="002C4CC2">
      <w:pPr>
        <w:pStyle w:val="BodyText"/>
        <w:tabs>
          <w:tab w:val="left" w:pos="8981"/>
        </w:tabs>
        <w:ind w:left="720"/>
        <w:rPr>
          <w:rFonts w:asciiTheme="minorHAnsi" w:hAnsiTheme="minorHAnsi" w:cstheme="minorHAnsi"/>
          <w:kern w:val="16"/>
        </w:rPr>
      </w:pPr>
      <w:r w:rsidRPr="00A64751">
        <w:rPr>
          <w:rFonts w:asciiTheme="minorHAnsi" w:hAnsiTheme="minorHAnsi" w:cstheme="minorHAnsi"/>
          <w:color w:val="231F20"/>
          <w:kern w:val="16"/>
        </w:rPr>
        <w:t xml:space="preserve">Alternate 1: </w:t>
      </w:r>
      <w:r w:rsidRPr="00A64751">
        <w:rPr>
          <w:rFonts w:asciiTheme="minorHAnsi" w:hAnsiTheme="minorHAnsi" w:cstheme="minorHAnsi"/>
          <w:color w:val="231F20"/>
          <w:kern w:val="16"/>
          <w:u w:val="single" w:color="221E1F"/>
        </w:rPr>
        <w:tab/>
      </w:r>
    </w:p>
    <w:p w14:paraId="52445D32" w14:textId="77777777" w:rsidR="009F6D10" w:rsidRPr="00A64751" w:rsidRDefault="009F6D10" w:rsidP="002C4CC2">
      <w:pPr>
        <w:pStyle w:val="BodyText"/>
        <w:ind w:left="720"/>
        <w:rPr>
          <w:rFonts w:asciiTheme="minorHAnsi" w:hAnsiTheme="minorHAnsi" w:cstheme="minorHAnsi"/>
          <w:kern w:val="16"/>
          <w:sz w:val="15"/>
        </w:rPr>
      </w:pPr>
    </w:p>
    <w:p w14:paraId="52445D33" w14:textId="77777777" w:rsidR="009F6D10" w:rsidRPr="00A64751" w:rsidRDefault="009B08D8" w:rsidP="002C4CC2">
      <w:pPr>
        <w:pStyle w:val="BodyText"/>
        <w:tabs>
          <w:tab w:val="left" w:pos="8981"/>
        </w:tabs>
        <w:ind w:left="720"/>
        <w:rPr>
          <w:rFonts w:asciiTheme="minorHAnsi" w:hAnsiTheme="minorHAnsi" w:cstheme="minorHAnsi"/>
          <w:kern w:val="16"/>
        </w:rPr>
      </w:pPr>
      <w:r w:rsidRPr="00A64751">
        <w:rPr>
          <w:rFonts w:asciiTheme="minorHAnsi" w:hAnsiTheme="minorHAnsi" w:cstheme="minorHAnsi"/>
          <w:color w:val="231F20"/>
          <w:kern w:val="16"/>
        </w:rPr>
        <w:t xml:space="preserve">Alternate 2: </w:t>
      </w:r>
      <w:r w:rsidRPr="00A64751">
        <w:rPr>
          <w:rFonts w:asciiTheme="minorHAnsi" w:hAnsiTheme="minorHAnsi" w:cstheme="minorHAnsi"/>
          <w:color w:val="231F20"/>
          <w:kern w:val="16"/>
          <w:u w:val="single" w:color="221E1F"/>
        </w:rPr>
        <w:tab/>
      </w:r>
    </w:p>
    <w:p w14:paraId="52445D34" w14:textId="77777777" w:rsidR="009F6D10" w:rsidRPr="00A64751" w:rsidRDefault="009F6D10" w:rsidP="002C4CC2">
      <w:pPr>
        <w:pStyle w:val="BodyText"/>
        <w:ind w:left="720"/>
        <w:rPr>
          <w:rFonts w:asciiTheme="minorHAnsi" w:hAnsiTheme="minorHAnsi" w:cstheme="minorHAnsi"/>
          <w:kern w:val="16"/>
          <w:sz w:val="15"/>
        </w:rPr>
      </w:pPr>
    </w:p>
    <w:p w14:paraId="52445D35" w14:textId="77777777" w:rsidR="009F6D10" w:rsidRPr="00A64751" w:rsidRDefault="009B08D8" w:rsidP="002C4CC2">
      <w:pPr>
        <w:pStyle w:val="BodyText"/>
        <w:tabs>
          <w:tab w:val="left" w:pos="8981"/>
        </w:tabs>
        <w:ind w:left="720"/>
        <w:rPr>
          <w:rFonts w:asciiTheme="minorHAnsi" w:hAnsiTheme="minorHAnsi" w:cstheme="minorHAnsi"/>
          <w:kern w:val="16"/>
        </w:rPr>
      </w:pPr>
      <w:r w:rsidRPr="00A64751">
        <w:rPr>
          <w:rFonts w:asciiTheme="minorHAnsi" w:hAnsiTheme="minorHAnsi" w:cstheme="minorHAnsi"/>
          <w:color w:val="231F20"/>
          <w:kern w:val="16"/>
        </w:rPr>
        <w:t xml:space="preserve">Alternate 3: </w:t>
      </w:r>
      <w:r w:rsidRPr="00A64751">
        <w:rPr>
          <w:rFonts w:asciiTheme="minorHAnsi" w:hAnsiTheme="minorHAnsi" w:cstheme="minorHAnsi"/>
          <w:color w:val="231F20"/>
          <w:kern w:val="16"/>
          <w:u w:val="single" w:color="221E1F"/>
        </w:rPr>
        <w:tab/>
      </w:r>
    </w:p>
    <w:p w14:paraId="52445D36" w14:textId="77777777" w:rsidR="009F6D10" w:rsidRPr="00A64751" w:rsidRDefault="009F6D10" w:rsidP="002C4CC2">
      <w:pPr>
        <w:pStyle w:val="BodyText"/>
        <w:ind w:left="720"/>
        <w:rPr>
          <w:rFonts w:asciiTheme="minorHAnsi" w:hAnsiTheme="minorHAnsi" w:cstheme="minorHAnsi"/>
          <w:kern w:val="16"/>
          <w:sz w:val="15"/>
        </w:rPr>
      </w:pPr>
    </w:p>
    <w:p w14:paraId="52445D37" w14:textId="77777777" w:rsidR="009F6D10" w:rsidRPr="00A64751" w:rsidRDefault="009B08D8" w:rsidP="002C4CC2">
      <w:pPr>
        <w:pStyle w:val="BodyText"/>
        <w:tabs>
          <w:tab w:val="left" w:pos="8981"/>
        </w:tabs>
        <w:ind w:left="720"/>
        <w:rPr>
          <w:rFonts w:asciiTheme="minorHAnsi" w:hAnsiTheme="minorHAnsi" w:cstheme="minorHAnsi"/>
          <w:kern w:val="16"/>
        </w:rPr>
      </w:pPr>
      <w:r w:rsidRPr="00A64751">
        <w:rPr>
          <w:rFonts w:asciiTheme="minorHAnsi" w:hAnsiTheme="minorHAnsi" w:cstheme="minorHAnsi"/>
          <w:color w:val="231F20"/>
          <w:kern w:val="16"/>
        </w:rPr>
        <w:t xml:space="preserve">Alternate 4: </w:t>
      </w:r>
      <w:r w:rsidRPr="00A64751">
        <w:rPr>
          <w:rFonts w:asciiTheme="minorHAnsi" w:hAnsiTheme="minorHAnsi" w:cstheme="minorHAnsi"/>
          <w:color w:val="231F20"/>
          <w:kern w:val="16"/>
          <w:u w:val="single" w:color="221E1F"/>
        </w:rPr>
        <w:tab/>
      </w:r>
    </w:p>
    <w:p w14:paraId="52445D38" w14:textId="77777777" w:rsidR="009F6D10" w:rsidRPr="00A64751" w:rsidRDefault="009F6D10" w:rsidP="002C4CC2">
      <w:pPr>
        <w:pStyle w:val="BodyText"/>
        <w:ind w:left="720"/>
        <w:rPr>
          <w:rFonts w:asciiTheme="minorHAnsi" w:hAnsiTheme="minorHAnsi" w:cstheme="minorHAnsi"/>
          <w:kern w:val="16"/>
          <w:sz w:val="15"/>
        </w:rPr>
      </w:pPr>
    </w:p>
    <w:p w14:paraId="52445D39" w14:textId="77777777" w:rsidR="009F6D10" w:rsidRPr="00A64751" w:rsidRDefault="009B08D8" w:rsidP="002C4CC2">
      <w:pPr>
        <w:pStyle w:val="BodyText"/>
        <w:tabs>
          <w:tab w:val="left" w:pos="8981"/>
        </w:tabs>
        <w:ind w:left="720"/>
        <w:rPr>
          <w:rFonts w:asciiTheme="minorHAnsi" w:hAnsiTheme="minorHAnsi" w:cstheme="minorHAnsi"/>
          <w:kern w:val="16"/>
        </w:rPr>
      </w:pPr>
      <w:r w:rsidRPr="00A64751">
        <w:rPr>
          <w:rFonts w:asciiTheme="minorHAnsi" w:hAnsiTheme="minorHAnsi" w:cstheme="minorHAnsi"/>
          <w:color w:val="231F20"/>
          <w:kern w:val="16"/>
        </w:rPr>
        <w:t xml:space="preserve">Alternate 5: </w:t>
      </w:r>
      <w:r w:rsidRPr="00A64751">
        <w:rPr>
          <w:rFonts w:asciiTheme="minorHAnsi" w:hAnsiTheme="minorHAnsi" w:cstheme="minorHAnsi"/>
          <w:color w:val="231F20"/>
          <w:kern w:val="16"/>
          <w:u w:val="single" w:color="221E1F"/>
        </w:rPr>
        <w:tab/>
      </w:r>
    </w:p>
    <w:p w14:paraId="52445D3A" w14:textId="77777777" w:rsidR="009F6D10" w:rsidRPr="00A64751" w:rsidRDefault="009B08D8" w:rsidP="002C4CC2">
      <w:pPr>
        <w:ind w:left="679" w:right="901" w:firstLine="9"/>
        <w:rPr>
          <w:rFonts w:asciiTheme="minorHAnsi" w:hAnsiTheme="minorHAnsi" w:cstheme="minorHAnsi"/>
          <w:kern w:val="16"/>
          <w:sz w:val="23"/>
        </w:rPr>
      </w:pPr>
      <w:r w:rsidRPr="00A64751">
        <w:rPr>
          <w:rFonts w:asciiTheme="minorHAnsi" w:hAnsiTheme="minorHAnsi" w:cstheme="minorHAnsi"/>
          <w:color w:val="231F20"/>
          <w:kern w:val="16"/>
          <w:sz w:val="23"/>
        </w:rPr>
        <w:t>(</w:t>
      </w:r>
      <w:r w:rsidRPr="00A64751">
        <w:rPr>
          <w:rFonts w:asciiTheme="minorHAnsi" w:hAnsiTheme="minorHAnsi" w:cstheme="minorHAnsi"/>
          <w:i/>
          <w:color w:val="231F20"/>
          <w:kern w:val="16"/>
          <w:sz w:val="23"/>
        </w:rPr>
        <w:t>The town/village board may name as many alternates as they deem necessary to meet the statutory requirement that no fewer than three Board of Review members are needed to make a final determination of an objection to the property assessment.</w:t>
      </w:r>
      <w:r w:rsidRPr="00A64751">
        <w:rPr>
          <w:rFonts w:asciiTheme="minorHAnsi" w:hAnsiTheme="minorHAnsi" w:cstheme="minorHAnsi"/>
          <w:color w:val="231F20"/>
          <w:kern w:val="16"/>
          <w:sz w:val="23"/>
        </w:rPr>
        <w:t>)</w:t>
      </w:r>
    </w:p>
    <w:p w14:paraId="52445D3B" w14:textId="77777777" w:rsidR="009F6D10" w:rsidRPr="00A64751" w:rsidRDefault="009F6D10" w:rsidP="002C4CC2">
      <w:pPr>
        <w:pStyle w:val="BodyText"/>
        <w:rPr>
          <w:rFonts w:asciiTheme="minorHAnsi" w:hAnsiTheme="minorHAnsi" w:cstheme="minorHAnsi"/>
          <w:kern w:val="16"/>
          <w:sz w:val="15"/>
        </w:rPr>
      </w:pPr>
    </w:p>
    <w:p w14:paraId="52445D3D" w14:textId="77777777" w:rsidR="009F6D10" w:rsidRPr="00A64751" w:rsidRDefault="009B08D8" w:rsidP="005A7C4F">
      <w:pPr>
        <w:pStyle w:val="ListParagraph"/>
        <w:numPr>
          <w:ilvl w:val="0"/>
          <w:numId w:val="4"/>
        </w:numPr>
        <w:ind w:left="720"/>
        <w:rPr>
          <w:rFonts w:asciiTheme="minorHAnsi" w:hAnsiTheme="minorHAnsi" w:cstheme="minorHAnsi"/>
          <w:kern w:val="16"/>
          <w:sz w:val="23"/>
        </w:rPr>
      </w:pPr>
      <w:r w:rsidRPr="00A64751">
        <w:rPr>
          <w:rFonts w:asciiTheme="minorHAnsi" w:hAnsiTheme="minorHAnsi" w:cstheme="minorHAnsi"/>
          <w:color w:val="231F20"/>
          <w:kern w:val="16"/>
          <w:sz w:val="23"/>
        </w:rPr>
        <w:t>EFFECTIVE DATE</w:t>
      </w:r>
    </w:p>
    <w:p w14:paraId="52445D3E" w14:textId="77777777" w:rsidR="009F6D10" w:rsidRPr="00A64751" w:rsidRDefault="009B08D8" w:rsidP="002C4CC2">
      <w:pPr>
        <w:pStyle w:val="BodyText"/>
        <w:ind w:left="720"/>
        <w:rPr>
          <w:rFonts w:asciiTheme="minorHAnsi" w:hAnsiTheme="minorHAnsi" w:cstheme="minorHAnsi"/>
          <w:kern w:val="16"/>
        </w:rPr>
      </w:pPr>
      <w:r w:rsidRPr="00A64751">
        <w:rPr>
          <w:rFonts w:asciiTheme="minorHAnsi" w:hAnsiTheme="minorHAnsi" w:cstheme="minorHAnsi"/>
          <w:color w:val="231F20"/>
          <w:kern w:val="16"/>
        </w:rPr>
        <w:t>The appointments made in this ordinance are for the Year 2O2</w:t>
      </w:r>
      <w:r w:rsidRPr="00A64751">
        <w:rPr>
          <w:rFonts w:asciiTheme="minorHAnsi" w:hAnsiTheme="minorHAnsi" w:cstheme="minorHAnsi"/>
          <w:color w:val="231F20"/>
          <w:kern w:val="16"/>
          <w:u w:val="single" w:color="221E1F"/>
        </w:rPr>
        <w:t xml:space="preserve"> </w:t>
      </w:r>
    </w:p>
    <w:p w14:paraId="52445D3F" w14:textId="4D6EA961" w:rsidR="009F6D10" w:rsidRPr="00A64751" w:rsidRDefault="009F6D10" w:rsidP="002C4CC2">
      <w:pPr>
        <w:rPr>
          <w:rFonts w:asciiTheme="minorHAnsi" w:hAnsiTheme="minorHAnsi" w:cstheme="minorHAnsi"/>
          <w:kern w:val="16"/>
          <w:sz w:val="31"/>
        </w:rPr>
      </w:pPr>
    </w:p>
    <w:p w14:paraId="52445D40" w14:textId="77777777" w:rsidR="009F6D10" w:rsidRPr="00A64751" w:rsidRDefault="009B08D8" w:rsidP="002C4CC2">
      <w:pPr>
        <w:pStyle w:val="BodyText"/>
        <w:ind w:left="67"/>
        <w:rPr>
          <w:rFonts w:asciiTheme="minorHAnsi" w:hAnsiTheme="minorHAnsi" w:cstheme="minorHAnsi"/>
          <w:kern w:val="16"/>
        </w:rPr>
      </w:pPr>
      <w:r w:rsidRPr="00A64751">
        <w:rPr>
          <w:rFonts w:asciiTheme="minorHAnsi" w:hAnsiTheme="minorHAnsi" w:cstheme="minorHAnsi"/>
          <w:color w:val="231F20"/>
          <w:kern w:val="16"/>
        </w:rPr>
        <w:t>Board of Review proceedings</w:t>
      </w:r>
    </w:p>
    <w:p w14:paraId="52445D42" w14:textId="77777777" w:rsidR="009F6D10" w:rsidRPr="00A64751" w:rsidRDefault="009B08D8" w:rsidP="002C4CC2">
      <w:pPr>
        <w:ind w:left="679" w:right="586"/>
        <w:jc w:val="both"/>
        <w:rPr>
          <w:rFonts w:asciiTheme="minorHAnsi" w:hAnsiTheme="minorHAnsi" w:cstheme="minorHAnsi"/>
          <w:kern w:val="16"/>
          <w:sz w:val="23"/>
        </w:rPr>
      </w:pPr>
      <w:r w:rsidRPr="00A64751">
        <w:rPr>
          <w:rFonts w:asciiTheme="minorHAnsi" w:hAnsiTheme="minorHAnsi" w:cstheme="minorHAnsi"/>
          <w:i/>
          <w:color w:val="231F20"/>
          <w:kern w:val="16"/>
          <w:sz w:val="23"/>
        </w:rPr>
        <w:t xml:space="preserve">{or make the appointments effective indefinitely by adding the following language: and succeeding years until such appointments are rescinded by action of the town/village board) </w:t>
      </w:r>
      <w:r w:rsidRPr="00A64751">
        <w:rPr>
          <w:rFonts w:asciiTheme="minorHAnsi" w:hAnsiTheme="minorHAnsi" w:cstheme="minorHAnsi"/>
          <w:color w:val="231F20"/>
          <w:kern w:val="16"/>
          <w:sz w:val="23"/>
        </w:rPr>
        <w:t>and effective upon posting as provided by law.</w:t>
      </w:r>
    </w:p>
    <w:p w14:paraId="52445D43" w14:textId="77777777" w:rsidR="009F6D10" w:rsidRPr="00A64751" w:rsidRDefault="009F6D10" w:rsidP="002C4CC2">
      <w:pPr>
        <w:pStyle w:val="BodyText"/>
        <w:rPr>
          <w:rFonts w:asciiTheme="minorHAnsi" w:hAnsiTheme="minorHAnsi" w:cstheme="minorHAnsi"/>
          <w:kern w:val="16"/>
        </w:rPr>
      </w:pPr>
    </w:p>
    <w:p w14:paraId="52445D44" w14:textId="77777777" w:rsidR="009F6D10" w:rsidRPr="00A64751" w:rsidRDefault="009B08D8" w:rsidP="002C4CC2">
      <w:pPr>
        <w:pStyle w:val="BodyText"/>
        <w:tabs>
          <w:tab w:val="left" w:pos="2909"/>
          <w:tab w:val="left" w:pos="6026"/>
        </w:tabs>
        <w:ind w:left="360"/>
        <w:jc w:val="both"/>
        <w:rPr>
          <w:rFonts w:asciiTheme="minorHAnsi" w:hAnsiTheme="minorHAnsi" w:cstheme="minorHAnsi"/>
          <w:kern w:val="16"/>
        </w:rPr>
      </w:pPr>
      <w:r w:rsidRPr="00A64751">
        <w:rPr>
          <w:rFonts w:asciiTheme="minorHAnsi" w:hAnsiTheme="minorHAnsi" w:cstheme="minorHAnsi"/>
          <w:color w:val="231F20"/>
          <w:kern w:val="16"/>
        </w:rPr>
        <w:t xml:space="preserve">Adopted on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2O2</w:t>
      </w:r>
      <w:r w:rsidRPr="00A64751">
        <w:rPr>
          <w:rFonts w:asciiTheme="minorHAnsi" w:hAnsiTheme="minorHAnsi" w:cstheme="minorHAnsi"/>
          <w:color w:val="231F20"/>
          <w:kern w:val="16"/>
          <w:u w:val="single" w:color="221E1F"/>
        </w:rPr>
        <w:t xml:space="preserve">  </w:t>
      </w:r>
    </w:p>
    <w:p w14:paraId="52445D45" w14:textId="77777777" w:rsidR="009F6D10" w:rsidRPr="00A64751" w:rsidRDefault="009F6D10" w:rsidP="002C4CC2">
      <w:pPr>
        <w:pStyle w:val="BodyText"/>
        <w:ind w:left="360"/>
        <w:rPr>
          <w:rFonts w:asciiTheme="minorHAnsi" w:hAnsiTheme="minorHAnsi" w:cstheme="minorHAnsi"/>
          <w:kern w:val="16"/>
          <w:sz w:val="15"/>
        </w:rPr>
      </w:pPr>
    </w:p>
    <w:p w14:paraId="52445D46" w14:textId="77777777" w:rsidR="009F6D10" w:rsidRPr="00A64751" w:rsidRDefault="009B08D8" w:rsidP="002C4CC2">
      <w:pPr>
        <w:pStyle w:val="BodyText"/>
        <w:tabs>
          <w:tab w:val="left" w:pos="8870"/>
        </w:tabs>
        <w:ind w:left="360"/>
        <w:rPr>
          <w:rFonts w:asciiTheme="minorHAnsi" w:hAnsiTheme="minorHAnsi" w:cstheme="minorHAnsi"/>
          <w:kern w:val="16"/>
        </w:rPr>
      </w:pPr>
      <w:r w:rsidRPr="00A64751">
        <w:rPr>
          <w:rFonts w:asciiTheme="minorHAnsi" w:hAnsiTheme="minorHAnsi" w:cstheme="minorHAnsi"/>
          <w:color w:val="231F20"/>
          <w:kern w:val="16"/>
        </w:rPr>
        <w:t xml:space="preserve">by the (Town/Village) Board of the (Town/Village) of </w:t>
      </w:r>
      <w:r w:rsidRPr="00A64751">
        <w:rPr>
          <w:rFonts w:asciiTheme="minorHAnsi" w:hAnsiTheme="minorHAnsi" w:cstheme="minorHAnsi"/>
          <w:color w:val="231F20"/>
          <w:kern w:val="16"/>
          <w:u w:val="single" w:color="221E1F"/>
        </w:rPr>
        <w:tab/>
      </w:r>
    </w:p>
    <w:p w14:paraId="52445D47" w14:textId="77777777" w:rsidR="009F6D10" w:rsidRPr="00A64751" w:rsidRDefault="009F6D10" w:rsidP="002C4CC2">
      <w:pPr>
        <w:pStyle w:val="BodyText"/>
        <w:ind w:left="360"/>
        <w:rPr>
          <w:rFonts w:asciiTheme="minorHAnsi" w:hAnsiTheme="minorHAnsi" w:cstheme="minorHAnsi"/>
          <w:kern w:val="16"/>
          <w:sz w:val="20"/>
        </w:rPr>
      </w:pPr>
    </w:p>
    <w:p w14:paraId="52445D48" w14:textId="0E8ACFD2" w:rsidR="009F6D10" w:rsidRPr="00A64751" w:rsidRDefault="005A7C4F" w:rsidP="002C4CC2">
      <w:pPr>
        <w:pStyle w:val="BodyText"/>
        <w:ind w:left="360"/>
        <w:rPr>
          <w:rFonts w:asciiTheme="minorHAnsi" w:hAnsiTheme="minorHAnsi" w:cstheme="minorHAnsi"/>
          <w:kern w:val="16"/>
        </w:rPr>
      </w:pPr>
      <w:r>
        <w:rPr>
          <w:rFonts w:asciiTheme="minorHAnsi" w:hAnsiTheme="minorHAnsi" w:cstheme="minorHAnsi"/>
          <w:noProof/>
          <w:kern w:val="16"/>
        </w:rPr>
        <mc:AlternateContent>
          <mc:Choice Requires="wps">
            <w:drawing>
              <wp:anchor distT="0" distB="0" distL="0" distR="0" simplePos="0" relativeHeight="487764992" behindDoc="1" locked="0" layoutInCell="1" allowOverlap="1" wp14:anchorId="524460C4" wp14:editId="04E2DED2">
                <wp:simplePos x="0" y="0"/>
                <wp:positionH relativeFrom="page">
                  <wp:posOffset>818515</wp:posOffset>
                </wp:positionH>
                <wp:positionV relativeFrom="paragraph">
                  <wp:posOffset>187960</wp:posOffset>
                </wp:positionV>
                <wp:extent cx="3147060" cy="1270"/>
                <wp:effectExtent l="0" t="0" r="0" b="0"/>
                <wp:wrapTopAndBottom/>
                <wp:docPr id="14" name="docshape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7060" cy="1270"/>
                        </a:xfrm>
                        <a:custGeom>
                          <a:avLst/>
                          <a:gdLst>
                            <a:gd name="T0" fmla="+- 0 1289 1289"/>
                            <a:gd name="T1" fmla="*/ T0 w 4956"/>
                            <a:gd name="T2" fmla="+- 0 6245 1289"/>
                            <a:gd name="T3" fmla="*/ T2 w 4956"/>
                          </a:gdLst>
                          <a:ahLst/>
                          <a:cxnLst>
                            <a:cxn ang="0">
                              <a:pos x="T1" y="0"/>
                            </a:cxn>
                            <a:cxn ang="0">
                              <a:pos x="T3" y="0"/>
                            </a:cxn>
                          </a:cxnLst>
                          <a:rect l="0" t="0" r="r" b="b"/>
                          <a:pathLst>
                            <a:path w="4956">
                              <a:moveTo>
                                <a:pt x="0" y="0"/>
                              </a:moveTo>
                              <a:lnTo>
                                <a:pt x="4956"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ABFFA" id="docshape623" o:spid="_x0000_s1026" style="position:absolute;margin-left:64.45pt;margin-top:14.8pt;width:247.8pt;height:.1pt;z-index:-1555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" path="m,l4956,e" filled="f" strokecolor="#221e1f" strokeweight=".16264mm">
                <v:path arrowok="t" o:connecttype="custom" o:connectlocs="0,0;3147060,0" o:connectangles="0,0"/>
                <w10:wrap type="topAndBottom" anchorx="page"/>
              </v:shape>
            </w:pict>
          </mc:Fallback>
        </mc:AlternateContent>
      </w:r>
    </w:p>
    <w:p w14:paraId="52445D49" w14:textId="77777777" w:rsidR="009F6D10" w:rsidRPr="00A64751" w:rsidRDefault="009B08D8" w:rsidP="002C4CC2">
      <w:pPr>
        <w:pStyle w:val="BodyText"/>
        <w:ind w:left="360" w:right="6590"/>
        <w:rPr>
          <w:rFonts w:asciiTheme="minorHAnsi" w:hAnsiTheme="minorHAnsi" w:cstheme="minorHAnsi"/>
          <w:kern w:val="16"/>
        </w:rPr>
      </w:pPr>
      <w:r w:rsidRPr="00A64751">
        <w:rPr>
          <w:rFonts w:asciiTheme="minorHAnsi" w:hAnsiTheme="minorHAnsi" w:cstheme="minorHAnsi"/>
          <w:color w:val="231F20"/>
          <w:kern w:val="16"/>
        </w:rPr>
        <w:t>(Town Chairperson/Village President) Attested by:</w:t>
      </w:r>
    </w:p>
    <w:p w14:paraId="52445D4A" w14:textId="0D0D9B75" w:rsidR="009F6D10" w:rsidRPr="00A64751" w:rsidRDefault="005A7C4F" w:rsidP="002C4CC2">
      <w:pPr>
        <w:pStyle w:val="BodyText"/>
        <w:ind w:left="360"/>
        <w:rPr>
          <w:rFonts w:asciiTheme="minorHAnsi" w:hAnsiTheme="minorHAnsi" w:cstheme="minorHAnsi"/>
          <w:kern w:val="16"/>
          <w:sz w:val="20"/>
        </w:rPr>
      </w:pPr>
      <w:r>
        <w:rPr>
          <w:rFonts w:asciiTheme="minorHAnsi" w:hAnsiTheme="minorHAnsi" w:cstheme="minorHAnsi"/>
          <w:noProof/>
          <w:kern w:val="16"/>
        </w:rPr>
        <mc:AlternateContent>
          <mc:Choice Requires="wps">
            <w:drawing>
              <wp:anchor distT="0" distB="0" distL="0" distR="0" simplePos="0" relativeHeight="487765504" behindDoc="1" locked="0" layoutInCell="1" allowOverlap="1" wp14:anchorId="524460C5" wp14:editId="3CFB3ADA">
                <wp:simplePos x="0" y="0"/>
                <wp:positionH relativeFrom="page">
                  <wp:posOffset>818515</wp:posOffset>
                </wp:positionH>
                <wp:positionV relativeFrom="paragraph">
                  <wp:posOffset>166370</wp:posOffset>
                </wp:positionV>
                <wp:extent cx="3659505" cy="1270"/>
                <wp:effectExtent l="0" t="0" r="0" b="0"/>
                <wp:wrapTopAndBottom/>
                <wp:docPr id="13" name="docshape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9505" cy="1270"/>
                        </a:xfrm>
                        <a:custGeom>
                          <a:avLst/>
                          <a:gdLst>
                            <a:gd name="T0" fmla="+- 0 1289 1289"/>
                            <a:gd name="T1" fmla="*/ T0 w 5763"/>
                            <a:gd name="T2" fmla="+- 0 7052 1289"/>
                            <a:gd name="T3" fmla="*/ T2 w 5763"/>
                          </a:gdLst>
                          <a:ahLst/>
                          <a:cxnLst>
                            <a:cxn ang="0">
                              <a:pos x="T1" y="0"/>
                            </a:cxn>
                            <a:cxn ang="0">
                              <a:pos x="T3" y="0"/>
                            </a:cxn>
                          </a:cxnLst>
                          <a:rect l="0" t="0" r="r" b="b"/>
                          <a:pathLst>
                            <a:path w="5763">
                              <a:moveTo>
                                <a:pt x="0" y="0"/>
                              </a:moveTo>
                              <a:lnTo>
                                <a:pt x="5763"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DFE0" id="docshape624" o:spid="_x0000_s1026" style="position:absolute;margin-left:64.45pt;margin-top:13.1pt;width:288.15pt;height:.1pt;z-index:-15550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" path="m,l5763,e" filled="f" strokecolor="#221e1f" strokeweight=".16264mm">
                <v:path arrowok="t" o:connecttype="custom" o:connectlocs="0,0;3659505,0" o:connectangles="0,0"/>
                <w10:wrap type="topAndBottom" anchorx="page"/>
              </v:shape>
            </w:pict>
          </mc:Fallback>
        </mc:AlternateContent>
      </w:r>
    </w:p>
    <w:p w14:paraId="52445D4B" w14:textId="77777777" w:rsidR="009F6D10" w:rsidRPr="00A64751" w:rsidRDefault="009B08D8" w:rsidP="002C4CC2">
      <w:pPr>
        <w:pStyle w:val="BodyText"/>
        <w:ind w:left="360"/>
        <w:rPr>
          <w:rFonts w:asciiTheme="minorHAnsi" w:hAnsiTheme="minorHAnsi" w:cstheme="minorHAnsi"/>
          <w:kern w:val="16"/>
        </w:rPr>
      </w:pPr>
      <w:r w:rsidRPr="00A64751">
        <w:rPr>
          <w:rFonts w:asciiTheme="minorHAnsi" w:hAnsiTheme="minorHAnsi" w:cstheme="minorHAnsi"/>
          <w:color w:val="231F20"/>
          <w:kern w:val="16"/>
        </w:rPr>
        <w:t>(Town/Village) Clerk</w:t>
      </w:r>
    </w:p>
    <w:p w14:paraId="52445D4C" w14:textId="77777777" w:rsidR="009F6D10" w:rsidRPr="00A64751" w:rsidRDefault="009F6D10" w:rsidP="002C4CC2">
      <w:pPr>
        <w:pStyle w:val="BodyText"/>
        <w:ind w:left="360"/>
        <w:rPr>
          <w:rFonts w:asciiTheme="minorHAnsi" w:hAnsiTheme="minorHAnsi" w:cstheme="minorHAnsi"/>
          <w:kern w:val="16"/>
          <w:sz w:val="20"/>
        </w:rPr>
      </w:pPr>
    </w:p>
    <w:p w14:paraId="5ADAC6B6" w14:textId="00F645D1" w:rsidR="00731311" w:rsidRPr="00E12618" w:rsidRDefault="009B08D8" w:rsidP="00E12618">
      <w:pPr>
        <w:pStyle w:val="Heading9"/>
        <w:ind w:left="360"/>
        <w:rPr>
          <w:rFonts w:asciiTheme="minorHAnsi" w:hAnsiTheme="minorHAnsi" w:cstheme="minorHAnsi"/>
          <w:kern w:val="16"/>
          <w:sz w:val="28"/>
          <w:szCs w:val="28"/>
        </w:rPr>
      </w:pPr>
      <w:r w:rsidRPr="00E12618">
        <w:rPr>
          <w:rFonts w:asciiTheme="minorHAnsi" w:hAnsiTheme="minorHAnsi" w:cstheme="minorHAnsi"/>
          <w:color w:val="231F20"/>
          <w:kern w:val="16"/>
          <w:sz w:val="28"/>
          <w:szCs w:val="28"/>
        </w:rPr>
        <w:t>Note:</w:t>
      </w:r>
      <w:r w:rsidR="00731311" w:rsidRPr="00E12618">
        <w:rPr>
          <w:rFonts w:asciiTheme="minorHAnsi" w:hAnsiTheme="minorHAnsi" w:cstheme="minorHAnsi"/>
          <w:b w:val="0"/>
          <w:color w:val="231F20"/>
          <w:kern w:val="16"/>
          <w:sz w:val="28"/>
          <w:szCs w:val="28"/>
        </w:rPr>
        <w:t xml:space="preserve"> -</w:t>
      </w:r>
      <w:r w:rsidR="00731311" w:rsidRPr="00E12618">
        <w:rPr>
          <w:rFonts w:asciiTheme="minorHAnsi" w:hAnsiTheme="minorHAnsi" w:cstheme="minorHAnsi"/>
          <w:color w:val="231F20"/>
          <w:kern w:val="16"/>
          <w:sz w:val="28"/>
          <w:szCs w:val="28"/>
        </w:rPr>
        <w:t xml:space="preserve"> Sample Ordinance to Appoint Alternate Members to the Board of Review</w:t>
      </w:r>
    </w:p>
    <w:p w14:paraId="52445D4E" w14:textId="77777777" w:rsidR="009F6D10" w:rsidRPr="00E12618" w:rsidRDefault="009B08D8" w:rsidP="005A7C4F">
      <w:pPr>
        <w:numPr>
          <w:ilvl w:val="0"/>
          <w:numId w:val="3"/>
        </w:numPr>
        <w:tabs>
          <w:tab w:val="left" w:pos="1508"/>
          <w:tab w:val="left" w:pos="1509"/>
        </w:tabs>
        <w:ind w:right="968"/>
        <w:rPr>
          <w:rFonts w:asciiTheme="minorHAnsi" w:hAnsiTheme="minorHAnsi" w:cstheme="minorHAnsi"/>
          <w:bCs/>
          <w:i/>
          <w:kern w:val="16"/>
          <w:sz w:val="24"/>
          <w:szCs w:val="24"/>
        </w:rPr>
      </w:pPr>
      <w:r w:rsidRPr="00E12618">
        <w:rPr>
          <w:rFonts w:asciiTheme="minorHAnsi" w:hAnsiTheme="minorHAnsi" w:cstheme="minorHAnsi"/>
          <w:bCs/>
          <w:i/>
          <w:color w:val="231F20"/>
          <w:kern w:val="16"/>
          <w:sz w:val="24"/>
          <w:szCs w:val="24"/>
        </w:rPr>
        <w:t>Use of this document need to be only done in conjunction with your municipal attorney's review and approval</w:t>
      </w:r>
    </w:p>
    <w:p w14:paraId="62C22768" w14:textId="77777777" w:rsidR="00505157" w:rsidRPr="00A64751" w:rsidRDefault="00505157" w:rsidP="002C4CC2">
      <w:pPr>
        <w:rPr>
          <w:rFonts w:asciiTheme="minorHAnsi" w:hAnsiTheme="minorHAnsi" w:cstheme="minorHAnsi"/>
          <w:b/>
          <w:color w:val="231F20"/>
          <w:kern w:val="16"/>
          <w:sz w:val="19"/>
        </w:rPr>
      </w:pPr>
      <w:r w:rsidRPr="00A64751">
        <w:rPr>
          <w:rFonts w:asciiTheme="minorHAnsi" w:hAnsiTheme="minorHAnsi" w:cstheme="minorHAnsi"/>
          <w:b/>
          <w:color w:val="231F20"/>
          <w:kern w:val="16"/>
          <w:sz w:val="19"/>
        </w:rPr>
        <w:br w:type="page"/>
      </w:r>
    </w:p>
    <w:p w14:paraId="5CB6D8B3" w14:textId="713D85BF" w:rsidR="00E12618" w:rsidRPr="005603D0" w:rsidRDefault="00E12618" w:rsidP="005603D0">
      <w:pPr>
        <w:tabs>
          <w:tab w:val="left" w:pos="7642"/>
        </w:tabs>
        <w:spacing w:before="72"/>
        <w:ind w:left="360"/>
        <w:rPr>
          <w:rFonts w:asciiTheme="minorHAnsi" w:hAnsiTheme="minorHAnsi" w:cstheme="minorHAnsi"/>
          <w:b/>
          <w:bCs/>
          <w:i/>
          <w:iCs/>
          <w:color w:val="231F20"/>
          <w:kern w:val="16"/>
        </w:rPr>
      </w:pPr>
      <w:r w:rsidRPr="005603D0">
        <w:rPr>
          <w:rFonts w:asciiTheme="minorHAnsi" w:hAnsiTheme="minorHAnsi" w:cstheme="minorHAnsi"/>
          <w:b/>
          <w:bCs/>
          <w:color w:val="231F20"/>
          <w:kern w:val="16"/>
          <w:sz w:val="28"/>
          <w:szCs w:val="28"/>
        </w:rPr>
        <w:lastRenderedPageBreak/>
        <w:t xml:space="preserve">Sample </w:t>
      </w:r>
      <w:r w:rsidR="005603D0" w:rsidRPr="005603D0">
        <w:rPr>
          <w:rFonts w:asciiTheme="minorHAnsi" w:hAnsiTheme="minorHAnsi" w:cstheme="minorHAnsi"/>
          <w:b/>
          <w:bCs/>
          <w:color w:val="231F20"/>
          <w:kern w:val="16"/>
          <w:sz w:val="28"/>
          <w:szCs w:val="28"/>
        </w:rPr>
        <w:t xml:space="preserve">Confidentiality </w:t>
      </w:r>
      <w:r w:rsidRPr="005603D0">
        <w:rPr>
          <w:rFonts w:asciiTheme="minorHAnsi" w:hAnsiTheme="minorHAnsi" w:cstheme="minorHAnsi"/>
          <w:b/>
          <w:bCs/>
          <w:color w:val="231F20"/>
          <w:kern w:val="16"/>
          <w:sz w:val="28"/>
          <w:szCs w:val="28"/>
        </w:rPr>
        <w:t>Ordinance</w:t>
      </w:r>
    </w:p>
    <w:p w14:paraId="4CC28ED9" w14:textId="77777777" w:rsidR="00E12618" w:rsidRDefault="00E12618">
      <w:pPr>
        <w:tabs>
          <w:tab w:val="left" w:pos="7642"/>
        </w:tabs>
        <w:spacing w:before="72"/>
        <w:ind w:left="3776"/>
        <w:rPr>
          <w:rFonts w:asciiTheme="minorHAnsi" w:hAnsiTheme="minorHAnsi" w:cstheme="minorHAnsi"/>
          <w:b/>
          <w:i/>
          <w:iCs/>
          <w:color w:val="231F20"/>
          <w:kern w:val="16"/>
        </w:rPr>
      </w:pPr>
    </w:p>
    <w:p w14:paraId="52445D50" w14:textId="6DA4223E" w:rsidR="009F6D10" w:rsidRPr="00541407" w:rsidRDefault="009B08D8">
      <w:pPr>
        <w:tabs>
          <w:tab w:val="left" w:pos="7642"/>
        </w:tabs>
        <w:spacing w:before="72"/>
        <w:ind w:left="3776"/>
        <w:rPr>
          <w:rFonts w:asciiTheme="minorHAnsi" w:hAnsiTheme="minorHAnsi" w:cstheme="minorHAnsi"/>
          <w:kern w:val="16"/>
          <w:sz w:val="20"/>
          <w:szCs w:val="20"/>
        </w:rPr>
      </w:pPr>
      <w:r w:rsidRPr="00541407">
        <w:rPr>
          <w:rFonts w:asciiTheme="minorHAnsi" w:hAnsiTheme="minorHAnsi" w:cstheme="minorHAnsi"/>
          <w:b/>
          <w:i/>
          <w:iCs/>
          <w:color w:val="231F20"/>
          <w:kern w:val="16"/>
          <w:sz w:val="20"/>
          <w:szCs w:val="20"/>
        </w:rPr>
        <w:t>CITY/VILLAGE/TOWN</w:t>
      </w:r>
      <w:r w:rsidRPr="00541407">
        <w:rPr>
          <w:rFonts w:asciiTheme="minorHAnsi" w:hAnsiTheme="minorHAnsi" w:cstheme="minorHAnsi"/>
          <w:b/>
          <w:color w:val="231F20"/>
          <w:kern w:val="16"/>
          <w:sz w:val="20"/>
          <w:szCs w:val="20"/>
        </w:rPr>
        <w:t xml:space="preserve"> of </w:t>
      </w:r>
      <w:r w:rsidRPr="00541407">
        <w:rPr>
          <w:rFonts w:asciiTheme="minorHAnsi" w:hAnsiTheme="minorHAnsi" w:cstheme="minorHAnsi"/>
          <w:color w:val="231F20"/>
          <w:kern w:val="16"/>
          <w:sz w:val="20"/>
          <w:szCs w:val="20"/>
          <w:u w:val="single" w:color="221E1F"/>
        </w:rPr>
        <w:tab/>
      </w:r>
    </w:p>
    <w:p w14:paraId="52445D57" w14:textId="3834A3E8" w:rsidR="009F6D10" w:rsidRPr="00541407" w:rsidRDefault="009B08D8" w:rsidP="00C35FE6">
      <w:pPr>
        <w:tabs>
          <w:tab w:val="left" w:pos="4320"/>
          <w:tab w:val="left" w:pos="8640"/>
        </w:tabs>
        <w:spacing w:before="97"/>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STATE OF WISCONSIN</w:t>
      </w:r>
      <w:r w:rsidR="00EA7BE5" w:rsidRPr="00541407">
        <w:rPr>
          <w:rFonts w:asciiTheme="minorHAnsi" w:hAnsiTheme="minorHAnsi" w:cstheme="minorHAnsi"/>
          <w:kern w:val="16"/>
          <w:sz w:val="20"/>
          <w:szCs w:val="20"/>
        </w:rPr>
        <w:tab/>
      </w:r>
      <w:r w:rsidRPr="00541407">
        <w:rPr>
          <w:rFonts w:asciiTheme="minorHAnsi" w:hAnsiTheme="minorHAnsi" w:cstheme="minorHAnsi"/>
          <w:b/>
          <w:color w:val="231F20"/>
          <w:kern w:val="16"/>
          <w:sz w:val="20"/>
          <w:szCs w:val="20"/>
        </w:rPr>
        <w:t>ORDINANCE NO</w:t>
      </w:r>
      <w:r w:rsidR="00EA7BE5" w:rsidRPr="00541407">
        <w:rPr>
          <w:rFonts w:asciiTheme="minorHAnsi" w:hAnsiTheme="minorHAnsi" w:cstheme="minorHAnsi"/>
          <w:b/>
          <w:color w:val="231F20"/>
          <w:kern w:val="16"/>
          <w:sz w:val="20"/>
          <w:szCs w:val="20"/>
        </w:rPr>
        <w:t xml:space="preserve"> _____</w:t>
      </w:r>
      <w:r w:rsidR="00C35FE6" w:rsidRPr="00541407">
        <w:rPr>
          <w:rFonts w:asciiTheme="minorHAnsi" w:hAnsiTheme="minorHAnsi" w:cstheme="minorHAnsi"/>
          <w:b/>
          <w:color w:val="231F20"/>
          <w:kern w:val="16"/>
          <w:sz w:val="20"/>
          <w:szCs w:val="20"/>
        </w:rPr>
        <w:tab/>
      </w:r>
      <w:r w:rsidR="003A442F" w:rsidRPr="00541407">
        <w:rPr>
          <w:rFonts w:asciiTheme="minorHAnsi" w:hAnsiTheme="minorHAnsi" w:cstheme="minorHAnsi"/>
          <w:color w:val="231F20"/>
          <w:kern w:val="16"/>
          <w:sz w:val="20"/>
          <w:szCs w:val="20"/>
        </w:rPr>
        <w:t>___________</w:t>
      </w:r>
      <w:r w:rsidRPr="00541407">
        <w:rPr>
          <w:rFonts w:asciiTheme="minorHAnsi" w:hAnsiTheme="minorHAnsi" w:cstheme="minorHAnsi"/>
          <w:color w:val="231F20"/>
          <w:kern w:val="16"/>
          <w:sz w:val="20"/>
          <w:szCs w:val="20"/>
        </w:rPr>
        <w:t xml:space="preserve"> COUNTY</w:t>
      </w:r>
    </w:p>
    <w:p w14:paraId="52445D58" w14:textId="77777777" w:rsidR="009F6D10" w:rsidRPr="00541407" w:rsidRDefault="009F6D10" w:rsidP="00C35FE6">
      <w:pPr>
        <w:pStyle w:val="BodyText"/>
        <w:tabs>
          <w:tab w:val="left" w:pos="4320"/>
        </w:tabs>
        <w:spacing w:before="4" w:after="1"/>
        <w:rPr>
          <w:rFonts w:asciiTheme="minorHAnsi" w:hAnsiTheme="minorHAnsi" w:cstheme="minorHAnsi"/>
          <w:kern w:val="16"/>
          <w:sz w:val="20"/>
          <w:szCs w:val="20"/>
        </w:rPr>
      </w:pPr>
    </w:p>
    <w:p w14:paraId="52445D5A" w14:textId="1BEB980B" w:rsidR="009F6D10" w:rsidRPr="00A64751" w:rsidRDefault="009F6D10" w:rsidP="00C35FE6">
      <w:pPr>
        <w:pStyle w:val="BodyText"/>
        <w:spacing w:line="23" w:lineRule="exact"/>
        <w:ind w:left="5902"/>
        <w:rPr>
          <w:rFonts w:asciiTheme="minorHAnsi" w:hAnsiTheme="minorHAnsi" w:cstheme="minorHAnsi"/>
          <w:kern w:val="16"/>
          <w:sz w:val="22"/>
          <w:szCs w:val="22"/>
        </w:rPr>
      </w:pPr>
    </w:p>
    <w:p w14:paraId="52445D5B" w14:textId="61E926B5" w:rsidR="009F6D10" w:rsidRPr="00A64751" w:rsidRDefault="009B08D8" w:rsidP="00FF4B93">
      <w:pPr>
        <w:tabs>
          <w:tab w:val="left" w:pos="6010"/>
        </w:tabs>
        <w:spacing w:before="95"/>
        <w:ind w:left="360" w:right="180"/>
        <w:rPr>
          <w:rFonts w:asciiTheme="minorHAnsi" w:hAnsiTheme="minorHAnsi" w:cstheme="minorHAnsi"/>
          <w:kern w:val="16"/>
        </w:rPr>
      </w:pPr>
      <w:r w:rsidRPr="00A64751">
        <w:rPr>
          <w:rFonts w:asciiTheme="minorHAnsi" w:hAnsiTheme="minorHAnsi" w:cstheme="minorHAnsi"/>
          <w:b/>
          <w:color w:val="231F20"/>
          <w:kern w:val="16"/>
        </w:rPr>
        <w:t xml:space="preserve">AN ORDINANCE RELATING TO THE CONFIDENTIALITY OF INFORMATION ABOUT INCOME AND EXPENSES REQUESTED BY THE ASSESSOR IN PROPERTY ASSESSMENT MATTERS IN THE </w:t>
      </w:r>
      <w:r w:rsidRPr="00A64751">
        <w:rPr>
          <w:rFonts w:asciiTheme="minorHAnsi" w:hAnsiTheme="minorHAnsi" w:cstheme="minorHAnsi"/>
          <w:b/>
          <w:i/>
          <w:iCs/>
          <w:color w:val="231F20"/>
          <w:kern w:val="16"/>
        </w:rPr>
        <w:t>CITY/VILLAGE/TOWN</w:t>
      </w:r>
      <w:r w:rsidRPr="00A64751">
        <w:rPr>
          <w:rFonts w:asciiTheme="minorHAnsi" w:hAnsiTheme="minorHAnsi" w:cstheme="minorHAnsi"/>
          <w:b/>
          <w:color w:val="231F20"/>
          <w:kern w:val="16"/>
        </w:rPr>
        <w:t xml:space="preserve"> OF </w:t>
      </w:r>
      <w:r w:rsidRPr="00A64751">
        <w:rPr>
          <w:rFonts w:asciiTheme="minorHAnsi" w:hAnsiTheme="minorHAnsi" w:cstheme="minorHAnsi"/>
          <w:color w:val="231F20"/>
          <w:kern w:val="16"/>
          <w:u w:val="single" w:color="221E1F"/>
        </w:rPr>
        <w:tab/>
      </w:r>
      <w:r w:rsidR="007F52E6" w:rsidRPr="00A64751">
        <w:rPr>
          <w:rFonts w:asciiTheme="minorHAnsi" w:hAnsiTheme="minorHAnsi" w:cstheme="minorHAnsi"/>
          <w:color w:val="231F20"/>
          <w:kern w:val="16"/>
          <w:u w:val="single" w:color="221E1F"/>
        </w:rPr>
        <w:t>_____</w:t>
      </w:r>
    </w:p>
    <w:p w14:paraId="52445D5C" w14:textId="77777777" w:rsidR="009F6D10" w:rsidRPr="00541407" w:rsidRDefault="009F6D10" w:rsidP="00FF4B93">
      <w:pPr>
        <w:pStyle w:val="BodyText"/>
        <w:spacing w:before="3"/>
        <w:ind w:right="180"/>
        <w:rPr>
          <w:rFonts w:asciiTheme="minorHAnsi" w:hAnsiTheme="minorHAnsi" w:cstheme="minorHAnsi"/>
          <w:kern w:val="16"/>
          <w:sz w:val="20"/>
          <w:szCs w:val="20"/>
        </w:rPr>
      </w:pPr>
    </w:p>
    <w:p w14:paraId="52445D5D" w14:textId="77777777" w:rsidR="009F6D10" w:rsidRPr="00541407" w:rsidRDefault="009B08D8" w:rsidP="00FF4B93">
      <w:pPr>
        <w:spacing w:before="95"/>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 xml:space="preserve">WHEREAS, as part of the Budget Adjustment Act, 1997 Wisconsin Act 237, </w:t>
      </w:r>
      <w:proofErr w:type="gramStart"/>
      <w:r w:rsidRPr="00541407">
        <w:rPr>
          <w:rFonts w:asciiTheme="minorHAnsi" w:hAnsiTheme="minorHAnsi" w:cstheme="minorHAnsi"/>
          <w:color w:val="231F20"/>
          <w:kern w:val="16"/>
          <w:sz w:val="20"/>
          <w:szCs w:val="20"/>
        </w:rPr>
        <w:t>a number of</w:t>
      </w:r>
      <w:proofErr w:type="gramEnd"/>
      <w:r w:rsidRPr="00541407">
        <w:rPr>
          <w:rFonts w:asciiTheme="minorHAnsi" w:hAnsiTheme="minorHAnsi" w:cstheme="minorHAnsi"/>
          <w:color w:val="231F20"/>
          <w:kern w:val="16"/>
          <w:sz w:val="20"/>
          <w:szCs w:val="20"/>
        </w:rPr>
        <w:t xml:space="preserve"> significant changes regarding property tax assessment appeals and Board of Review procedures were enacted; and</w:t>
      </w:r>
    </w:p>
    <w:p w14:paraId="3B0C89DB" w14:textId="77777777" w:rsidR="007F52E6" w:rsidRPr="00541407" w:rsidRDefault="007F52E6" w:rsidP="00FF4B93">
      <w:pPr>
        <w:ind w:left="360" w:right="180" w:firstLine="691"/>
        <w:rPr>
          <w:rFonts w:asciiTheme="minorHAnsi" w:hAnsiTheme="minorHAnsi" w:cstheme="minorHAnsi"/>
          <w:color w:val="231F20"/>
          <w:kern w:val="16"/>
          <w:sz w:val="20"/>
          <w:szCs w:val="20"/>
        </w:rPr>
      </w:pPr>
    </w:p>
    <w:p w14:paraId="52445D5F" w14:textId="237ADA11" w:rsidR="009F6D10" w:rsidRPr="00541407" w:rsidRDefault="009B08D8" w:rsidP="00FF4B93">
      <w:pPr>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WHEREAS, at Section 279(K) of 1997 Wisconsin Act 237, § 70.47(7)(</w:t>
      </w:r>
      <w:proofErr w:type="spellStart"/>
      <w:r w:rsidRPr="00541407">
        <w:rPr>
          <w:rFonts w:asciiTheme="minorHAnsi" w:hAnsiTheme="minorHAnsi" w:cstheme="minorHAnsi"/>
          <w:color w:val="231F20"/>
          <w:kern w:val="16"/>
          <w:sz w:val="20"/>
          <w:szCs w:val="20"/>
        </w:rPr>
        <w:t>af</w:t>
      </w:r>
      <w:proofErr w:type="spellEnd"/>
      <w:r w:rsidRPr="00541407">
        <w:rPr>
          <w:rFonts w:asciiTheme="minorHAnsi" w:hAnsiTheme="minorHAnsi" w:cstheme="minorHAnsi"/>
          <w:color w:val="231F20"/>
          <w:kern w:val="16"/>
          <w:sz w:val="20"/>
          <w:szCs w:val="20"/>
        </w:rPr>
        <w:t>) of the Wisconsin Statutes was created; and</w:t>
      </w:r>
    </w:p>
    <w:p w14:paraId="13F2AEAF" w14:textId="77777777" w:rsidR="007F52E6" w:rsidRPr="00541407" w:rsidRDefault="007F52E6" w:rsidP="00FF4B93">
      <w:pPr>
        <w:ind w:left="360" w:right="180" w:firstLine="691"/>
        <w:rPr>
          <w:rFonts w:asciiTheme="minorHAnsi" w:hAnsiTheme="minorHAnsi" w:cstheme="minorHAnsi"/>
          <w:color w:val="231F20"/>
          <w:kern w:val="16"/>
          <w:sz w:val="20"/>
          <w:szCs w:val="20"/>
        </w:rPr>
      </w:pPr>
    </w:p>
    <w:p w14:paraId="52445D61" w14:textId="6B115B91" w:rsidR="009F6D10" w:rsidRPr="00541407" w:rsidRDefault="009B08D8" w:rsidP="00FF4B93">
      <w:pPr>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WHEREAS, Wis. Stat. § 70.47(</w:t>
      </w:r>
      <w:proofErr w:type="gramStart"/>
      <w:r w:rsidRPr="00541407">
        <w:rPr>
          <w:rFonts w:asciiTheme="minorHAnsi" w:hAnsiTheme="minorHAnsi" w:cstheme="minorHAnsi"/>
          <w:color w:val="231F20"/>
          <w:kern w:val="16"/>
          <w:sz w:val="20"/>
          <w:szCs w:val="20"/>
        </w:rPr>
        <w:t>7)(</w:t>
      </w:r>
      <w:proofErr w:type="spellStart"/>
      <w:proofErr w:type="gramEnd"/>
      <w:r w:rsidRPr="00541407">
        <w:rPr>
          <w:rFonts w:asciiTheme="minorHAnsi" w:hAnsiTheme="minorHAnsi" w:cstheme="minorHAnsi"/>
          <w:color w:val="231F20"/>
          <w:kern w:val="16"/>
          <w:sz w:val="20"/>
          <w:szCs w:val="20"/>
        </w:rPr>
        <w:t>af</w:t>
      </w:r>
      <w:proofErr w:type="spellEnd"/>
      <w:r w:rsidRPr="00541407">
        <w:rPr>
          <w:rFonts w:asciiTheme="minorHAnsi" w:hAnsiTheme="minorHAnsi" w:cstheme="minorHAnsi"/>
          <w:color w:val="231F20"/>
          <w:kern w:val="16"/>
          <w:sz w:val="20"/>
          <w:szCs w:val="20"/>
        </w:rPr>
        <w:t>) requires that the municipality provide by ordinance for the confidentiality of information about income and expenses that is provided to the Assessor under Wis. Stat. § 70.47(7)(</w:t>
      </w:r>
      <w:proofErr w:type="spellStart"/>
      <w:r w:rsidRPr="00541407">
        <w:rPr>
          <w:rFonts w:asciiTheme="minorHAnsi" w:hAnsiTheme="minorHAnsi" w:cstheme="minorHAnsi"/>
          <w:color w:val="231F20"/>
          <w:kern w:val="16"/>
          <w:sz w:val="20"/>
          <w:szCs w:val="20"/>
        </w:rPr>
        <w:t>af</w:t>
      </w:r>
      <w:proofErr w:type="spellEnd"/>
      <w:r w:rsidRPr="00541407">
        <w:rPr>
          <w:rFonts w:asciiTheme="minorHAnsi" w:hAnsiTheme="minorHAnsi" w:cstheme="minorHAnsi"/>
          <w:color w:val="231F20"/>
          <w:kern w:val="16"/>
          <w:sz w:val="20"/>
          <w:szCs w:val="20"/>
        </w:rPr>
        <w:t>), and shall provide exceptions for persons using the information in the discharge of duties imposed by law or of the duties of their office or by order of the court,</w:t>
      </w:r>
    </w:p>
    <w:p w14:paraId="64870539" w14:textId="77777777" w:rsidR="007F52E6" w:rsidRPr="00541407" w:rsidRDefault="007F52E6" w:rsidP="00FF4B93">
      <w:pPr>
        <w:spacing w:before="1" w:line="242" w:lineRule="auto"/>
        <w:ind w:left="360" w:right="180" w:firstLine="691"/>
        <w:rPr>
          <w:rFonts w:asciiTheme="minorHAnsi" w:hAnsiTheme="minorHAnsi" w:cstheme="minorHAnsi"/>
          <w:color w:val="231F20"/>
          <w:kern w:val="16"/>
          <w:sz w:val="20"/>
          <w:szCs w:val="20"/>
        </w:rPr>
      </w:pPr>
    </w:p>
    <w:p w14:paraId="52445D63" w14:textId="60241D5B" w:rsidR="009F6D10" w:rsidRPr="00541407" w:rsidRDefault="009B08D8" w:rsidP="00FF4B93">
      <w:pPr>
        <w:spacing w:before="1" w:line="242" w:lineRule="auto"/>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 xml:space="preserve">NOW, THEREFORE, the </w:t>
      </w:r>
      <w:r w:rsidR="00D259F9" w:rsidRPr="00541407">
        <w:rPr>
          <w:rFonts w:asciiTheme="minorHAnsi" w:hAnsiTheme="minorHAnsi" w:cstheme="minorHAnsi"/>
          <w:i/>
          <w:iCs/>
          <w:color w:val="231F20"/>
          <w:kern w:val="16"/>
          <w:sz w:val="20"/>
          <w:szCs w:val="20"/>
        </w:rPr>
        <w:t>Town or Village Board Common Council</w:t>
      </w:r>
      <w:r w:rsidR="00D259F9" w:rsidRPr="00541407">
        <w:rPr>
          <w:rFonts w:asciiTheme="minorHAnsi" w:hAnsiTheme="minorHAnsi" w:cstheme="minorHAnsi"/>
          <w:color w:val="231F20"/>
          <w:kern w:val="16"/>
          <w:sz w:val="20"/>
          <w:szCs w:val="20"/>
        </w:rPr>
        <w:t xml:space="preserve"> </w:t>
      </w:r>
      <w:r w:rsidR="00FF4B93" w:rsidRPr="00541407">
        <w:rPr>
          <w:rFonts w:asciiTheme="minorHAnsi" w:hAnsiTheme="minorHAnsi" w:cstheme="minorHAnsi"/>
          <w:color w:val="231F20"/>
          <w:kern w:val="16"/>
          <w:sz w:val="20"/>
          <w:szCs w:val="20"/>
        </w:rPr>
        <w:t xml:space="preserve"> of ______________________</w:t>
      </w:r>
      <w:r w:rsidRPr="00541407">
        <w:rPr>
          <w:rFonts w:asciiTheme="minorHAnsi" w:hAnsiTheme="minorHAnsi" w:cstheme="minorHAnsi"/>
          <w:color w:val="231F20"/>
          <w:kern w:val="16"/>
          <w:sz w:val="20"/>
          <w:szCs w:val="20"/>
        </w:rPr>
        <w:t xml:space="preserve">, </w:t>
      </w:r>
      <w:r w:rsidR="00FF4B93" w:rsidRPr="00541407">
        <w:rPr>
          <w:rFonts w:asciiTheme="minorHAnsi" w:hAnsiTheme="minorHAnsi" w:cstheme="minorHAnsi"/>
          <w:color w:val="231F20"/>
          <w:kern w:val="16"/>
          <w:sz w:val="20"/>
          <w:szCs w:val="20"/>
        </w:rPr>
        <w:t>_____________</w:t>
      </w:r>
      <w:r w:rsidRPr="00541407">
        <w:rPr>
          <w:rFonts w:asciiTheme="minorHAnsi" w:hAnsiTheme="minorHAnsi" w:cstheme="minorHAnsi"/>
          <w:color w:val="231F20"/>
          <w:kern w:val="16"/>
          <w:sz w:val="20"/>
          <w:szCs w:val="20"/>
        </w:rPr>
        <w:t>County, Wisconsin, ORDAINS AS FOLLOWS:</w:t>
      </w:r>
    </w:p>
    <w:p w14:paraId="52445D64" w14:textId="77777777" w:rsidR="009F6D10" w:rsidRPr="00541407" w:rsidRDefault="009F6D10" w:rsidP="00FF4B93">
      <w:pPr>
        <w:pStyle w:val="BodyText"/>
        <w:spacing w:before="10"/>
        <w:ind w:right="180"/>
        <w:rPr>
          <w:rFonts w:asciiTheme="minorHAnsi" w:hAnsiTheme="minorHAnsi" w:cstheme="minorHAnsi"/>
          <w:kern w:val="16"/>
          <w:sz w:val="20"/>
          <w:szCs w:val="20"/>
        </w:rPr>
      </w:pPr>
    </w:p>
    <w:p w14:paraId="52445D65" w14:textId="77777777" w:rsidR="009F6D10" w:rsidRPr="00541407" w:rsidRDefault="009B08D8" w:rsidP="007F52E6">
      <w:pPr>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SECTION 1: Whenever the Assessor, in the performance of the Assessor's duties, requests or obtains income and expense information, the information that is provided to the Assessor shall be held by the Assessor on a confidential basis, except, however, that the information may be revealed to and used by persons: in the discharge of duties imposed by law; in the discharge of duties imposed by office (including, but not limited to, use by the Assessor in performance of official duties of the Assessor's office and use by the Board of Review in performance of its official duties); or pursuant to a court order. Income and expense information provided to the Assessor under Wis. Stat. § 70.47(7)(</w:t>
      </w:r>
      <w:proofErr w:type="spellStart"/>
      <w:r w:rsidRPr="00541407">
        <w:rPr>
          <w:rFonts w:asciiTheme="minorHAnsi" w:hAnsiTheme="minorHAnsi" w:cstheme="minorHAnsi"/>
          <w:color w:val="231F20"/>
          <w:kern w:val="16"/>
          <w:sz w:val="20"/>
          <w:szCs w:val="20"/>
        </w:rPr>
        <w:t>af</w:t>
      </w:r>
      <w:proofErr w:type="spellEnd"/>
      <w:r w:rsidRPr="00541407">
        <w:rPr>
          <w:rFonts w:asciiTheme="minorHAnsi" w:hAnsiTheme="minorHAnsi" w:cstheme="minorHAnsi"/>
          <w:color w:val="231F20"/>
          <w:kern w:val="16"/>
          <w:sz w:val="20"/>
          <w:szCs w:val="20"/>
        </w:rPr>
        <w:t>), unless a court determines that it is inaccurate, is, per Wis. Stat. § 70.47(7)(</w:t>
      </w:r>
      <w:proofErr w:type="spellStart"/>
      <w:r w:rsidRPr="00541407">
        <w:rPr>
          <w:rFonts w:asciiTheme="minorHAnsi" w:hAnsiTheme="minorHAnsi" w:cstheme="minorHAnsi"/>
          <w:color w:val="231F20"/>
          <w:kern w:val="16"/>
          <w:sz w:val="20"/>
          <w:szCs w:val="20"/>
        </w:rPr>
        <w:t>af</w:t>
      </w:r>
      <w:proofErr w:type="spellEnd"/>
      <w:r w:rsidRPr="00541407">
        <w:rPr>
          <w:rFonts w:asciiTheme="minorHAnsi" w:hAnsiTheme="minorHAnsi" w:cstheme="minorHAnsi"/>
          <w:color w:val="231F20"/>
          <w:kern w:val="16"/>
          <w:sz w:val="20"/>
          <w:szCs w:val="20"/>
        </w:rPr>
        <w:t>), not subject to the right of inspection and copying under Wis. Stat. § 19.35(1).</w:t>
      </w:r>
    </w:p>
    <w:p w14:paraId="52445D66" w14:textId="77777777" w:rsidR="009F6D10" w:rsidRPr="00541407" w:rsidRDefault="009F6D10" w:rsidP="007F52E6">
      <w:pPr>
        <w:pStyle w:val="BodyText"/>
        <w:ind w:left="360" w:right="180"/>
        <w:rPr>
          <w:rFonts w:asciiTheme="minorHAnsi" w:hAnsiTheme="minorHAnsi" w:cstheme="minorHAnsi"/>
          <w:kern w:val="16"/>
          <w:sz w:val="20"/>
          <w:szCs w:val="20"/>
        </w:rPr>
      </w:pPr>
    </w:p>
    <w:p w14:paraId="52445D67" w14:textId="77777777" w:rsidR="009F6D10" w:rsidRPr="00541407" w:rsidRDefault="009B08D8" w:rsidP="007F52E6">
      <w:pPr>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 xml:space="preserve">SECTION 2: SEVERABILITY - The several sections of this ordinance are declared to be severable. If any section or portion thereof shall be declared by a court of competent jurisdiction to be invalid, </w:t>
      </w:r>
      <w:proofErr w:type="gramStart"/>
      <w:r w:rsidRPr="00541407">
        <w:rPr>
          <w:rFonts w:asciiTheme="minorHAnsi" w:hAnsiTheme="minorHAnsi" w:cstheme="minorHAnsi"/>
          <w:color w:val="231F20"/>
          <w:kern w:val="16"/>
          <w:sz w:val="20"/>
          <w:szCs w:val="20"/>
        </w:rPr>
        <w:t>unlawful</w:t>
      </w:r>
      <w:proofErr w:type="gramEnd"/>
      <w:r w:rsidRPr="00541407">
        <w:rPr>
          <w:rFonts w:asciiTheme="minorHAnsi" w:hAnsiTheme="minorHAnsi" w:cstheme="minorHAnsi"/>
          <w:color w:val="231F20"/>
          <w:kern w:val="16"/>
          <w:sz w:val="20"/>
          <w:szCs w:val="20"/>
        </w:rPr>
        <w:t xml:space="preserve"> or unenforceable, such decision shall apply only to the specific section or portion thereof directly specified in the decision and shall not affect the validity of any other provisions, sections or portions thereof of the ordinance. The remainder of the ordinance shall remain in full force and effect. Any other ordinances whose terms </w:t>
      </w:r>
      <w:proofErr w:type="gramStart"/>
      <w:r w:rsidRPr="00541407">
        <w:rPr>
          <w:rFonts w:asciiTheme="minorHAnsi" w:hAnsiTheme="minorHAnsi" w:cstheme="minorHAnsi"/>
          <w:color w:val="231F20"/>
          <w:kern w:val="16"/>
          <w:sz w:val="20"/>
          <w:szCs w:val="20"/>
        </w:rPr>
        <w:t>are in conflict with</w:t>
      </w:r>
      <w:proofErr w:type="gramEnd"/>
      <w:r w:rsidRPr="00541407">
        <w:rPr>
          <w:rFonts w:asciiTheme="minorHAnsi" w:hAnsiTheme="minorHAnsi" w:cstheme="minorHAnsi"/>
          <w:color w:val="231F20"/>
          <w:kern w:val="16"/>
          <w:sz w:val="20"/>
          <w:szCs w:val="20"/>
        </w:rPr>
        <w:t xml:space="preserve"> the provisions of this ordinance are hereby repealed as to those terms that conflict.</w:t>
      </w:r>
    </w:p>
    <w:p w14:paraId="52445D68" w14:textId="77777777" w:rsidR="009F6D10" w:rsidRPr="00541407" w:rsidRDefault="009F6D10" w:rsidP="007F52E6">
      <w:pPr>
        <w:pStyle w:val="BodyText"/>
        <w:ind w:left="360" w:right="180"/>
        <w:rPr>
          <w:rFonts w:asciiTheme="minorHAnsi" w:hAnsiTheme="minorHAnsi" w:cstheme="minorHAnsi"/>
          <w:kern w:val="16"/>
          <w:sz w:val="20"/>
          <w:szCs w:val="20"/>
        </w:rPr>
      </w:pPr>
    </w:p>
    <w:p w14:paraId="52445D69" w14:textId="77777777" w:rsidR="009F6D10" w:rsidRPr="00541407" w:rsidRDefault="009B08D8" w:rsidP="007F52E6">
      <w:pPr>
        <w:ind w:left="360" w:right="180" w:firstLine="69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SECTION 3: EFFECTIVE DATE - This ordinance shall take effect immediately upon passage and posting or publication as provided by law.</w:t>
      </w:r>
    </w:p>
    <w:p w14:paraId="52445D6A" w14:textId="77777777" w:rsidR="009F6D10" w:rsidRPr="00541407" w:rsidRDefault="009F6D10" w:rsidP="007F52E6">
      <w:pPr>
        <w:pStyle w:val="BodyText"/>
        <w:ind w:right="180"/>
        <w:rPr>
          <w:rFonts w:asciiTheme="minorHAnsi" w:hAnsiTheme="minorHAnsi" w:cstheme="minorHAnsi"/>
          <w:kern w:val="16"/>
          <w:sz w:val="20"/>
          <w:szCs w:val="20"/>
        </w:rPr>
      </w:pPr>
    </w:p>
    <w:p w14:paraId="3982AA37" w14:textId="6526FC6C" w:rsidR="00FF4B93" w:rsidRPr="00541407" w:rsidRDefault="009B08D8" w:rsidP="007F52E6">
      <w:pPr>
        <w:tabs>
          <w:tab w:val="left" w:pos="2621"/>
          <w:tab w:val="left" w:pos="6715"/>
        </w:tabs>
        <w:ind w:left="637" w:right="180" w:firstLine="41"/>
        <w:rPr>
          <w:rFonts w:asciiTheme="minorHAnsi" w:hAnsiTheme="minorHAnsi" w:cstheme="minorHAnsi"/>
          <w:color w:val="231F20"/>
          <w:kern w:val="16"/>
          <w:sz w:val="20"/>
          <w:szCs w:val="20"/>
          <w:u w:val="single" w:color="221E1F"/>
        </w:rPr>
      </w:pPr>
      <w:r w:rsidRPr="00541407">
        <w:rPr>
          <w:rFonts w:asciiTheme="minorHAnsi" w:hAnsiTheme="minorHAnsi" w:cstheme="minorHAnsi"/>
          <w:color w:val="231F20"/>
          <w:kern w:val="16"/>
          <w:sz w:val="20"/>
          <w:szCs w:val="20"/>
        </w:rPr>
        <w:t xml:space="preserve">Dated this </w:t>
      </w:r>
      <w:r w:rsidRPr="00541407">
        <w:rPr>
          <w:rFonts w:asciiTheme="minorHAnsi" w:hAnsiTheme="minorHAnsi" w:cstheme="minorHAnsi"/>
          <w:color w:val="231F20"/>
          <w:kern w:val="16"/>
          <w:sz w:val="20"/>
          <w:szCs w:val="20"/>
          <w:u w:val="single" w:color="221E1F"/>
        </w:rPr>
        <w:tab/>
      </w:r>
      <w:r w:rsidRPr="00541407">
        <w:rPr>
          <w:rFonts w:asciiTheme="minorHAnsi" w:hAnsiTheme="minorHAnsi" w:cstheme="minorHAnsi"/>
          <w:color w:val="231F20"/>
          <w:kern w:val="16"/>
          <w:sz w:val="20"/>
          <w:szCs w:val="20"/>
        </w:rPr>
        <w:t xml:space="preserve"> day of </w:t>
      </w:r>
      <w:r w:rsidRPr="00541407">
        <w:rPr>
          <w:rFonts w:asciiTheme="minorHAnsi" w:hAnsiTheme="minorHAnsi" w:cstheme="minorHAnsi"/>
          <w:color w:val="231F20"/>
          <w:kern w:val="16"/>
          <w:sz w:val="20"/>
          <w:szCs w:val="20"/>
          <w:u w:val="single" w:color="221E1F"/>
        </w:rPr>
        <w:tab/>
      </w:r>
      <w:r w:rsidRPr="00541407">
        <w:rPr>
          <w:rFonts w:asciiTheme="minorHAnsi" w:hAnsiTheme="minorHAnsi" w:cstheme="minorHAnsi"/>
          <w:color w:val="231F20"/>
          <w:kern w:val="16"/>
          <w:sz w:val="20"/>
          <w:szCs w:val="20"/>
        </w:rPr>
        <w:t>, 202</w:t>
      </w:r>
      <w:r w:rsidR="00FF4B93" w:rsidRPr="00541407">
        <w:rPr>
          <w:rFonts w:asciiTheme="minorHAnsi" w:hAnsiTheme="minorHAnsi" w:cstheme="minorHAnsi"/>
          <w:color w:val="231F20"/>
          <w:kern w:val="16"/>
          <w:sz w:val="20"/>
          <w:szCs w:val="20"/>
        </w:rPr>
        <w:t>__</w:t>
      </w:r>
    </w:p>
    <w:p w14:paraId="1BECF52A" w14:textId="77777777" w:rsidR="007F52E6" w:rsidRPr="00541407" w:rsidRDefault="007F52E6" w:rsidP="007F52E6">
      <w:pPr>
        <w:pBdr>
          <w:bottom w:val="single" w:sz="12" w:space="15" w:color="auto"/>
        </w:pBdr>
        <w:tabs>
          <w:tab w:val="left" w:pos="2621"/>
          <w:tab w:val="left" w:pos="6715"/>
        </w:tabs>
        <w:ind w:left="637" w:right="180" w:firstLine="41"/>
        <w:rPr>
          <w:rFonts w:asciiTheme="minorHAnsi" w:hAnsiTheme="minorHAnsi" w:cstheme="minorHAnsi"/>
          <w:color w:val="231F20"/>
          <w:kern w:val="16"/>
          <w:sz w:val="20"/>
          <w:szCs w:val="20"/>
        </w:rPr>
      </w:pPr>
    </w:p>
    <w:p w14:paraId="7AECE476" w14:textId="4DBB0CF5" w:rsidR="00E367D9" w:rsidRPr="00541407" w:rsidRDefault="007F52E6" w:rsidP="007F52E6">
      <w:pPr>
        <w:pBdr>
          <w:bottom w:val="single" w:sz="12" w:space="15" w:color="auto"/>
        </w:pBdr>
        <w:tabs>
          <w:tab w:val="left" w:pos="2621"/>
          <w:tab w:val="left" w:pos="6715"/>
        </w:tabs>
        <w:ind w:left="637" w:right="180" w:firstLine="41"/>
        <w:rPr>
          <w:rFonts w:asciiTheme="minorHAnsi" w:hAnsiTheme="minorHAnsi" w:cstheme="minorHAnsi"/>
          <w:color w:val="231F20"/>
          <w:kern w:val="16"/>
          <w:sz w:val="20"/>
          <w:szCs w:val="20"/>
        </w:rPr>
      </w:pPr>
      <w:r w:rsidRPr="00541407">
        <w:rPr>
          <w:rFonts w:asciiTheme="minorHAnsi" w:hAnsiTheme="minorHAnsi" w:cstheme="minorHAnsi"/>
          <w:color w:val="231F20"/>
          <w:kern w:val="16"/>
          <w:sz w:val="20"/>
          <w:szCs w:val="20"/>
        </w:rPr>
        <w:t>CITY/VILLAGE/TOWN OF ______________________________</w:t>
      </w:r>
    </w:p>
    <w:p w14:paraId="23373F33" w14:textId="4F68E565" w:rsidR="00D02F9A" w:rsidRPr="00541407" w:rsidRDefault="00D02F9A" w:rsidP="00043058">
      <w:pPr>
        <w:pBdr>
          <w:bottom w:val="single" w:sz="12" w:space="15" w:color="auto"/>
        </w:pBdr>
        <w:tabs>
          <w:tab w:val="left" w:pos="2621"/>
          <w:tab w:val="left" w:pos="6715"/>
        </w:tabs>
        <w:ind w:left="637" w:right="180" w:firstLine="41"/>
        <w:rPr>
          <w:rFonts w:asciiTheme="minorHAnsi" w:hAnsiTheme="minorHAnsi" w:cstheme="minorHAnsi"/>
          <w:color w:val="231F20"/>
          <w:kern w:val="16"/>
          <w:sz w:val="20"/>
          <w:szCs w:val="20"/>
        </w:rPr>
      </w:pPr>
    </w:p>
    <w:p w14:paraId="31C4CBA1" w14:textId="7E266D2C" w:rsidR="007F52E6" w:rsidRPr="00541407" w:rsidRDefault="007F52E6" w:rsidP="007F52E6">
      <w:pPr>
        <w:tabs>
          <w:tab w:val="left" w:pos="2621"/>
          <w:tab w:val="left" w:pos="6715"/>
        </w:tabs>
        <w:ind w:left="637" w:right="180" w:firstLine="41"/>
        <w:rPr>
          <w:rFonts w:asciiTheme="minorHAnsi" w:hAnsiTheme="minorHAnsi" w:cstheme="minorHAnsi"/>
          <w:color w:val="231F20"/>
          <w:kern w:val="16"/>
          <w:sz w:val="20"/>
          <w:szCs w:val="20"/>
        </w:rPr>
      </w:pPr>
      <w:r w:rsidRPr="00541407">
        <w:rPr>
          <w:rFonts w:asciiTheme="minorHAnsi" w:hAnsiTheme="minorHAnsi" w:cstheme="minorHAnsi"/>
          <w:color w:val="231F20"/>
          <w:kern w:val="16"/>
          <w:sz w:val="20"/>
          <w:szCs w:val="20"/>
        </w:rPr>
        <w:t>Mayor/President/Chair</w:t>
      </w:r>
    </w:p>
    <w:p w14:paraId="793CDF9F" w14:textId="77777777" w:rsidR="007F52E6" w:rsidRPr="00541407" w:rsidRDefault="007F52E6" w:rsidP="007F52E6">
      <w:pPr>
        <w:tabs>
          <w:tab w:val="left" w:pos="2621"/>
          <w:tab w:val="left" w:pos="6715"/>
        </w:tabs>
        <w:ind w:left="637" w:right="180" w:firstLine="41"/>
        <w:rPr>
          <w:rFonts w:asciiTheme="minorHAnsi" w:hAnsiTheme="minorHAnsi" w:cstheme="minorHAnsi"/>
          <w:color w:val="231F20"/>
          <w:kern w:val="16"/>
          <w:sz w:val="20"/>
          <w:szCs w:val="20"/>
        </w:rPr>
      </w:pPr>
    </w:p>
    <w:p w14:paraId="7918A9E0" w14:textId="1FC07F2E" w:rsidR="00E367D9" w:rsidRPr="00541407" w:rsidRDefault="009B08D8" w:rsidP="007F52E6">
      <w:pPr>
        <w:tabs>
          <w:tab w:val="left" w:pos="2621"/>
          <w:tab w:val="left" w:pos="6715"/>
        </w:tabs>
        <w:ind w:left="637" w:right="180" w:firstLine="4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 xml:space="preserve">ATTESTED BY </w:t>
      </w:r>
    </w:p>
    <w:p w14:paraId="42231B34" w14:textId="3371358E" w:rsidR="00E367D9" w:rsidRPr="00541407" w:rsidRDefault="007F52E6" w:rsidP="007F52E6">
      <w:pPr>
        <w:tabs>
          <w:tab w:val="left" w:pos="2621"/>
          <w:tab w:val="left" w:pos="6715"/>
        </w:tabs>
        <w:ind w:left="637" w:right="180" w:firstLine="41"/>
        <w:rPr>
          <w:rFonts w:asciiTheme="minorHAnsi" w:hAnsiTheme="minorHAnsi" w:cstheme="minorHAnsi"/>
          <w:kern w:val="16"/>
          <w:sz w:val="20"/>
          <w:szCs w:val="20"/>
        </w:rPr>
      </w:pPr>
      <w:r w:rsidRPr="00541407">
        <w:rPr>
          <w:rFonts w:asciiTheme="minorHAnsi" w:hAnsiTheme="minorHAnsi" w:cstheme="minorHAnsi"/>
          <w:kern w:val="16"/>
          <w:sz w:val="20"/>
          <w:szCs w:val="20"/>
        </w:rPr>
        <w:t>______________________________________</w:t>
      </w:r>
    </w:p>
    <w:p w14:paraId="52445D6F" w14:textId="4239E56B" w:rsidR="009F6D10" w:rsidRPr="00541407" w:rsidRDefault="009B08D8" w:rsidP="007F52E6">
      <w:pPr>
        <w:tabs>
          <w:tab w:val="left" w:pos="2621"/>
          <w:tab w:val="left" w:pos="6715"/>
        </w:tabs>
        <w:ind w:left="637" w:right="180" w:firstLine="41"/>
        <w:rPr>
          <w:rFonts w:asciiTheme="minorHAnsi" w:hAnsiTheme="minorHAnsi" w:cstheme="minorHAnsi"/>
          <w:kern w:val="16"/>
          <w:sz w:val="20"/>
          <w:szCs w:val="20"/>
        </w:rPr>
      </w:pPr>
      <w:r w:rsidRPr="00541407">
        <w:rPr>
          <w:rFonts w:asciiTheme="minorHAnsi" w:hAnsiTheme="minorHAnsi" w:cstheme="minorHAnsi"/>
          <w:color w:val="231F20"/>
          <w:kern w:val="16"/>
          <w:sz w:val="20"/>
          <w:szCs w:val="20"/>
        </w:rPr>
        <w:t>Clerk</w:t>
      </w:r>
    </w:p>
    <w:p w14:paraId="52445D70" w14:textId="746894F1" w:rsidR="009F6D10" w:rsidRPr="00541407" w:rsidRDefault="009F6D10" w:rsidP="007F52E6">
      <w:pPr>
        <w:ind w:left="-105"/>
        <w:rPr>
          <w:rFonts w:asciiTheme="minorHAnsi" w:hAnsiTheme="minorHAnsi" w:cstheme="minorHAnsi"/>
          <w:kern w:val="16"/>
          <w:sz w:val="20"/>
          <w:szCs w:val="20"/>
        </w:rPr>
      </w:pPr>
    </w:p>
    <w:p w14:paraId="30C05560" w14:textId="53A476FF" w:rsidR="00505157" w:rsidRPr="00A64751" w:rsidRDefault="009B08D8" w:rsidP="00A64751">
      <w:pPr>
        <w:ind w:left="691" w:right="901"/>
        <w:rPr>
          <w:rFonts w:asciiTheme="minorHAnsi" w:eastAsia="Times New Roman" w:hAnsiTheme="minorHAnsi" w:cstheme="minorHAnsi"/>
          <w:b/>
          <w:bCs/>
          <w:color w:val="231F20"/>
          <w:kern w:val="16"/>
          <w:sz w:val="27"/>
          <w:szCs w:val="27"/>
        </w:rPr>
      </w:pPr>
      <w:r w:rsidRPr="00A64751">
        <w:rPr>
          <w:rFonts w:asciiTheme="minorHAnsi" w:hAnsiTheme="minorHAnsi" w:cstheme="minorHAnsi"/>
          <w:color w:val="231F20"/>
          <w:kern w:val="16"/>
          <w:sz w:val="17"/>
        </w:rPr>
        <w:t>This sample ordinance was prepared by John P. Macy of Municipal Law &amp; Litigation Group, S.C., and is published with permission. Any comments or questions regarding this sample ordinance may be directed to Mr. Macy. The ordinance is based in part on an ordinance drafted by Gregg Hagopian, Assistant City Attorney for the City of Milwaukee.</w:t>
      </w:r>
      <w:r w:rsidR="00505157" w:rsidRPr="00A64751">
        <w:rPr>
          <w:rFonts w:asciiTheme="minorHAnsi" w:hAnsiTheme="minorHAnsi" w:cstheme="minorHAnsi"/>
          <w:color w:val="231F20"/>
          <w:kern w:val="16"/>
        </w:rPr>
        <w:br w:type="page"/>
      </w:r>
    </w:p>
    <w:p w14:paraId="52445D77" w14:textId="4DF4507B" w:rsidR="009F6D10" w:rsidRPr="004E6AB5" w:rsidRDefault="009B08D8" w:rsidP="004E6AB5">
      <w:pPr>
        <w:pStyle w:val="Heading7"/>
        <w:ind w:left="360" w:right="1930"/>
        <w:jc w:val="center"/>
        <w:rPr>
          <w:rFonts w:asciiTheme="minorHAnsi" w:hAnsiTheme="minorHAnsi" w:cstheme="minorHAnsi"/>
          <w:kern w:val="16"/>
          <w:sz w:val="28"/>
          <w:szCs w:val="28"/>
        </w:rPr>
      </w:pPr>
      <w:r w:rsidRPr="004E6AB5">
        <w:rPr>
          <w:rFonts w:asciiTheme="minorHAnsi" w:hAnsiTheme="minorHAnsi" w:cstheme="minorHAnsi"/>
          <w:color w:val="231F20"/>
          <w:kern w:val="16"/>
          <w:sz w:val="28"/>
          <w:szCs w:val="28"/>
        </w:rPr>
        <w:lastRenderedPageBreak/>
        <w:t>Sample Board of Review Policy on Procedure for Sworn Telephone or Sworn Written Testimony Requests</w:t>
      </w:r>
    </w:p>
    <w:p w14:paraId="52445D78" w14:textId="77777777" w:rsidR="009F6D10" w:rsidRPr="00A64751" w:rsidRDefault="009F6D10" w:rsidP="00FA0C39">
      <w:pPr>
        <w:pStyle w:val="BodyText"/>
        <w:rPr>
          <w:rFonts w:asciiTheme="minorHAnsi" w:hAnsiTheme="minorHAnsi" w:cstheme="minorHAnsi"/>
          <w:b/>
          <w:kern w:val="16"/>
          <w:sz w:val="24"/>
        </w:rPr>
      </w:pPr>
    </w:p>
    <w:p w14:paraId="52445D79" w14:textId="77777777" w:rsidR="009F6D10" w:rsidRPr="00A64751" w:rsidRDefault="009B08D8" w:rsidP="00FA0C39">
      <w:pPr>
        <w:pStyle w:val="BodyText"/>
        <w:ind w:left="522" w:right="1023" w:firstLine="691"/>
        <w:jc w:val="both"/>
        <w:rPr>
          <w:rFonts w:asciiTheme="minorHAnsi" w:hAnsiTheme="minorHAnsi" w:cstheme="minorHAnsi"/>
          <w:kern w:val="16"/>
        </w:rPr>
      </w:pPr>
      <w:proofErr w:type="gramStart"/>
      <w:r w:rsidRPr="00A64751">
        <w:rPr>
          <w:rFonts w:asciiTheme="minorHAnsi" w:hAnsiTheme="minorHAnsi" w:cstheme="minorHAnsi"/>
          <w:color w:val="231F20"/>
          <w:kern w:val="16"/>
        </w:rPr>
        <w:t>WHEREAS,</w:t>
      </w:r>
      <w:proofErr w:type="gramEnd"/>
      <w:r w:rsidRPr="00A64751">
        <w:rPr>
          <w:rFonts w:asciiTheme="minorHAnsi" w:hAnsiTheme="minorHAnsi" w:cstheme="minorHAnsi"/>
          <w:color w:val="231F20"/>
          <w:kern w:val="16"/>
        </w:rPr>
        <w:t xml:space="preserve"> Wis. Stat. § 7O.47(8) authorizes the Board of Review to consider requests from a property owner or the property owner's representative to testify under oath by telephone or to submit sworn written statements to the Board of Review; and</w:t>
      </w:r>
    </w:p>
    <w:p w14:paraId="52445D7A" w14:textId="77777777" w:rsidR="009F6D10" w:rsidRPr="00A64751" w:rsidRDefault="009F6D10" w:rsidP="00FA0C39">
      <w:pPr>
        <w:pStyle w:val="BodyText"/>
        <w:rPr>
          <w:rFonts w:asciiTheme="minorHAnsi" w:hAnsiTheme="minorHAnsi" w:cstheme="minorHAnsi"/>
          <w:kern w:val="16"/>
        </w:rPr>
      </w:pPr>
    </w:p>
    <w:p w14:paraId="52445D7B" w14:textId="77777777" w:rsidR="009F6D10" w:rsidRPr="00A64751" w:rsidRDefault="009B08D8" w:rsidP="00FA0C39">
      <w:pPr>
        <w:pStyle w:val="BodyText"/>
        <w:ind w:left="522" w:right="572" w:firstLine="691"/>
        <w:rPr>
          <w:rFonts w:asciiTheme="minorHAnsi" w:hAnsiTheme="minorHAnsi" w:cstheme="minorHAnsi"/>
          <w:kern w:val="16"/>
        </w:rPr>
      </w:pPr>
      <w:r w:rsidRPr="00A64751">
        <w:rPr>
          <w:rFonts w:asciiTheme="minorHAnsi" w:hAnsiTheme="minorHAnsi" w:cstheme="minorHAnsi"/>
          <w:color w:val="231F20"/>
          <w:kern w:val="16"/>
        </w:rPr>
        <w:t xml:space="preserve">WHEREAS, the Wisconsin Department of Revenue has determined that the legal requirements of the Notice to Appear at the Board of Review must be </w:t>
      </w:r>
      <w:proofErr w:type="gramStart"/>
      <w:r w:rsidRPr="00A64751">
        <w:rPr>
          <w:rFonts w:asciiTheme="minorHAnsi" w:hAnsiTheme="minorHAnsi" w:cstheme="minorHAnsi"/>
          <w:color w:val="231F20"/>
          <w:kern w:val="16"/>
        </w:rPr>
        <w:t>satisfied</w:t>
      </w:r>
      <w:proofErr w:type="gramEnd"/>
      <w:r w:rsidRPr="00A64751">
        <w:rPr>
          <w:rFonts w:asciiTheme="minorHAnsi" w:hAnsiTheme="minorHAnsi" w:cstheme="minorHAnsi"/>
          <w:color w:val="231F20"/>
          <w:kern w:val="16"/>
        </w:rPr>
        <w:t xml:space="preserve"> and the Objection Form must be completed and submitted to the Board of Review as required by law prior to a Request to Testify by Telephone or Submit Sworn Written Statement </w:t>
      </w:r>
      <w:proofErr w:type="spellStart"/>
      <w:r w:rsidRPr="00A64751">
        <w:rPr>
          <w:rFonts w:asciiTheme="minorHAnsi" w:hAnsiTheme="minorHAnsi" w:cstheme="minorHAnsi"/>
          <w:color w:val="231F20"/>
          <w:kern w:val="16"/>
        </w:rPr>
        <w:t>form</w:t>
      </w:r>
      <w:proofErr w:type="spellEnd"/>
      <w:r w:rsidRPr="00A64751">
        <w:rPr>
          <w:rFonts w:asciiTheme="minorHAnsi" w:hAnsiTheme="minorHAnsi" w:cstheme="minorHAnsi"/>
          <w:color w:val="231F20"/>
          <w:kern w:val="16"/>
        </w:rPr>
        <w:t xml:space="preserve"> being considered;</w:t>
      </w:r>
    </w:p>
    <w:p w14:paraId="52445D7C" w14:textId="77777777" w:rsidR="009F6D10" w:rsidRPr="00A64751" w:rsidRDefault="009F6D10" w:rsidP="00FA0C39">
      <w:pPr>
        <w:pStyle w:val="BodyText"/>
        <w:rPr>
          <w:rFonts w:asciiTheme="minorHAnsi" w:hAnsiTheme="minorHAnsi" w:cstheme="minorHAnsi"/>
          <w:kern w:val="16"/>
        </w:rPr>
      </w:pPr>
    </w:p>
    <w:p w14:paraId="52445D7E" w14:textId="1E460BD2" w:rsidR="009F6D10" w:rsidRPr="00A64751" w:rsidRDefault="009B08D8" w:rsidP="003A442F">
      <w:pPr>
        <w:pStyle w:val="BodyText"/>
        <w:ind w:left="540" w:hanging="18"/>
        <w:rPr>
          <w:rFonts w:asciiTheme="minorHAnsi" w:hAnsiTheme="minorHAnsi" w:cstheme="minorHAnsi"/>
          <w:kern w:val="16"/>
        </w:rPr>
      </w:pPr>
      <w:r w:rsidRPr="00A64751">
        <w:rPr>
          <w:rFonts w:asciiTheme="minorHAnsi" w:hAnsiTheme="minorHAnsi" w:cstheme="minorHAnsi"/>
          <w:color w:val="231F20"/>
          <w:kern w:val="16"/>
        </w:rPr>
        <w:t>NOW, THEREFORE, the Town/Village/City Board of Review of the Town/Village/City of</w:t>
      </w:r>
      <w:r w:rsidR="003A442F" w:rsidRPr="00A64751">
        <w:rPr>
          <w:rFonts w:asciiTheme="minorHAnsi" w:hAnsiTheme="minorHAnsi" w:cstheme="minorHAnsi"/>
          <w:color w:val="231F20"/>
          <w:kern w:val="16"/>
        </w:rPr>
        <w:t xml:space="preserve"> __________</w:t>
      </w:r>
      <w:r w:rsidRPr="00A64751">
        <w:rPr>
          <w:rFonts w:asciiTheme="minorHAnsi" w:hAnsiTheme="minorHAnsi" w:cstheme="minorHAnsi"/>
          <w:color w:val="231F20"/>
          <w:kern w:val="16"/>
        </w:rPr>
        <w:t xml:space="preserve">, </w:t>
      </w:r>
      <w:r w:rsidR="003A442F" w:rsidRPr="00A64751">
        <w:rPr>
          <w:rFonts w:asciiTheme="minorHAnsi" w:hAnsiTheme="minorHAnsi" w:cstheme="minorHAnsi"/>
          <w:color w:val="231F20"/>
          <w:kern w:val="16"/>
          <w:u w:val="single" w:color="221E1F"/>
        </w:rPr>
        <w:t>__________</w:t>
      </w:r>
      <w:r w:rsidRPr="00A64751">
        <w:rPr>
          <w:rFonts w:asciiTheme="minorHAnsi" w:hAnsiTheme="minorHAnsi" w:cstheme="minorHAnsi"/>
          <w:color w:val="231F20"/>
          <w:kern w:val="16"/>
        </w:rPr>
        <w:t xml:space="preserve"> County hereby adopts the following policy:</w:t>
      </w:r>
    </w:p>
    <w:p w14:paraId="52445D7F" w14:textId="77777777" w:rsidR="009F6D10" w:rsidRPr="00A64751" w:rsidRDefault="009F6D10" w:rsidP="00FA0C39">
      <w:pPr>
        <w:pStyle w:val="BodyText"/>
        <w:rPr>
          <w:rFonts w:asciiTheme="minorHAnsi" w:hAnsiTheme="minorHAnsi" w:cstheme="minorHAnsi"/>
          <w:kern w:val="16"/>
          <w:sz w:val="14"/>
        </w:rPr>
      </w:pPr>
    </w:p>
    <w:p w14:paraId="52445D80" w14:textId="77777777" w:rsidR="009F6D10" w:rsidRPr="00A64751" w:rsidRDefault="009B08D8" w:rsidP="005A7C4F">
      <w:pPr>
        <w:numPr>
          <w:ilvl w:val="0"/>
          <w:numId w:val="2"/>
        </w:numPr>
        <w:ind w:left="1080" w:hanging="347"/>
        <w:rPr>
          <w:rFonts w:asciiTheme="minorHAnsi" w:hAnsiTheme="minorHAnsi" w:cstheme="minorHAnsi"/>
          <w:b/>
          <w:kern w:val="16"/>
          <w:sz w:val="23"/>
        </w:rPr>
      </w:pPr>
      <w:r w:rsidRPr="00A64751">
        <w:rPr>
          <w:rFonts w:asciiTheme="minorHAnsi" w:hAnsiTheme="minorHAnsi" w:cstheme="minorHAnsi"/>
          <w:b/>
          <w:color w:val="231F20"/>
          <w:kern w:val="16"/>
          <w:sz w:val="23"/>
        </w:rPr>
        <w:t>PROCEDURE:</w:t>
      </w:r>
    </w:p>
    <w:p w14:paraId="52445D81" w14:textId="77777777" w:rsidR="009F6D10" w:rsidRPr="00A64751" w:rsidRDefault="009B08D8" w:rsidP="00FA0C39">
      <w:pPr>
        <w:pStyle w:val="BodyText"/>
        <w:ind w:left="1080" w:right="262" w:hanging="7"/>
        <w:rPr>
          <w:rFonts w:asciiTheme="minorHAnsi" w:hAnsiTheme="minorHAnsi" w:cstheme="minorHAnsi"/>
          <w:kern w:val="16"/>
        </w:rPr>
      </w:pPr>
      <w:r w:rsidRPr="00A64751">
        <w:rPr>
          <w:rFonts w:asciiTheme="minorHAnsi" w:hAnsiTheme="minorHAnsi" w:cstheme="minorHAnsi"/>
          <w:color w:val="231F20"/>
          <w:kern w:val="16"/>
        </w:rPr>
        <w:t>Before the Board of Review (BOR) can consider a request from a property owner or the property owner's representative ("property owner") to testify by telephone or submit a sworn written statement, the property owner must first complete and file with the BOR clerk the following documents:</w:t>
      </w:r>
    </w:p>
    <w:p w14:paraId="52445D82"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A timely Notice of Intent to appear at the BOR;</w:t>
      </w:r>
    </w:p>
    <w:p w14:paraId="52445D83"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A timely Objection Form for Real Property Assessment (PA-115A); and</w:t>
      </w:r>
    </w:p>
    <w:p w14:paraId="52445D84" w14:textId="77777777" w:rsidR="009F6D10" w:rsidRPr="00A64751" w:rsidRDefault="009B08D8" w:rsidP="005A7C4F">
      <w:pPr>
        <w:pStyle w:val="ListParagraph"/>
        <w:numPr>
          <w:ilvl w:val="1"/>
          <w:numId w:val="2"/>
        </w:numPr>
        <w:ind w:left="1440" w:right="548"/>
        <w:rPr>
          <w:rFonts w:asciiTheme="minorHAnsi" w:hAnsiTheme="minorHAnsi" w:cstheme="minorHAnsi"/>
          <w:kern w:val="16"/>
          <w:sz w:val="23"/>
        </w:rPr>
      </w:pPr>
      <w:r w:rsidRPr="00A64751">
        <w:rPr>
          <w:rFonts w:asciiTheme="minorHAnsi" w:hAnsiTheme="minorHAnsi" w:cstheme="minorHAnsi"/>
          <w:color w:val="231F20"/>
          <w:kern w:val="16"/>
          <w:sz w:val="23"/>
        </w:rPr>
        <w:t>A fully completed Request to Testify by Telephone or Submit a Sworn Written Statement at Board of Review (Form PA-814).</w:t>
      </w:r>
    </w:p>
    <w:p w14:paraId="52445D85" w14:textId="77777777" w:rsidR="009F6D10" w:rsidRPr="00A64751" w:rsidRDefault="009B08D8" w:rsidP="00FA0C39">
      <w:pPr>
        <w:pStyle w:val="BodyText"/>
        <w:ind w:left="1080" w:right="262"/>
        <w:rPr>
          <w:rFonts w:asciiTheme="minorHAnsi" w:hAnsiTheme="minorHAnsi" w:cstheme="minorHAnsi"/>
          <w:kern w:val="16"/>
        </w:rPr>
      </w:pPr>
      <w:r w:rsidRPr="00A64751">
        <w:rPr>
          <w:rFonts w:asciiTheme="minorHAnsi" w:hAnsiTheme="minorHAnsi" w:cstheme="minorHAnsi"/>
          <w:color w:val="231F20"/>
          <w:kern w:val="16"/>
        </w:rPr>
        <w:t>Requests must be filed with the BOR clerk within the first 2 hours of the BOR's first full meeting. If the property owner fails to file the documents as required, the BOR will not consider the request.</w:t>
      </w:r>
    </w:p>
    <w:p w14:paraId="52445D86" w14:textId="77777777" w:rsidR="009F6D10" w:rsidRPr="00A64751" w:rsidRDefault="009B08D8" w:rsidP="005A7C4F">
      <w:pPr>
        <w:numPr>
          <w:ilvl w:val="0"/>
          <w:numId w:val="2"/>
        </w:numPr>
        <w:tabs>
          <w:tab w:val="left" w:pos="1164"/>
        </w:tabs>
        <w:ind w:hanging="347"/>
        <w:rPr>
          <w:rFonts w:asciiTheme="minorHAnsi" w:hAnsiTheme="minorHAnsi" w:cstheme="minorHAnsi"/>
          <w:b/>
          <w:kern w:val="16"/>
          <w:sz w:val="23"/>
        </w:rPr>
      </w:pPr>
      <w:r w:rsidRPr="00A64751">
        <w:rPr>
          <w:rFonts w:asciiTheme="minorHAnsi" w:hAnsiTheme="minorHAnsi" w:cstheme="minorHAnsi"/>
          <w:b/>
          <w:color w:val="231F20"/>
          <w:kern w:val="16"/>
          <w:sz w:val="23"/>
        </w:rPr>
        <w:t>CRITERIA:</w:t>
      </w:r>
    </w:p>
    <w:p w14:paraId="52445D87" w14:textId="77777777" w:rsidR="009F6D10" w:rsidRPr="00A64751" w:rsidRDefault="009B08D8" w:rsidP="00FA0C39">
      <w:pPr>
        <w:pStyle w:val="BodyText"/>
        <w:ind w:left="1080" w:right="572"/>
        <w:rPr>
          <w:rFonts w:asciiTheme="minorHAnsi" w:hAnsiTheme="minorHAnsi" w:cstheme="minorHAnsi"/>
          <w:kern w:val="16"/>
        </w:rPr>
      </w:pPr>
      <w:r w:rsidRPr="00A64751">
        <w:rPr>
          <w:rFonts w:asciiTheme="minorHAnsi" w:hAnsiTheme="minorHAnsi" w:cstheme="minorHAnsi"/>
          <w:color w:val="231F20"/>
          <w:kern w:val="16"/>
        </w:rPr>
        <w:t xml:space="preserve">The BOR may consider any or </w:t>
      </w:r>
      <w:proofErr w:type="gramStart"/>
      <w:r w:rsidRPr="00A64751">
        <w:rPr>
          <w:rFonts w:asciiTheme="minorHAnsi" w:hAnsiTheme="minorHAnsi" w:cstheme="minorHAnsi"/>
          <w:color w:val="231F20"/>
          <w:kern w:val="16"/>
        </w:rPr>
        <w:t>all of</w:t>
      </w:r>
      <w:proofErr w:type="gramEnd"/>
      <w:r w:rsidRPr="00A64751">
        <w:rPr>
          <w:rFonts w:asciiTheme="minorHAnsi" w:hAnsiTheme="minorHAnsi" w:cstheme="minorHAnsi"/>
          <w:color w:val="231F20"/>
          <w:kern w:val="16"/>
        </w:rPr>
        <w:t xml:space="preserve"> the following factors when deciding whether to grant or deny the request:</w:t>
      </w:r>
    </w:p>
    <w:p w14:paraId="52445D88"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The property owner's stated reason(s) for the request as indicated on the PA-814;</w:t>
      </w:r>
    </w:p>
    <w:p w14:paraId="52445D89"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Fairness to the parties;</w:t>
      </w:r>
    </w:p>
    <w:p w14:paraId="52445D8A" w14:textId="77777777" w:rsidR="009F6D10" w:rsidRPr="00A64751" w:rsidRDefault="009B08D8" w:rsidP="005A7C4F">
      <w:pPr>
        <w:pStyle w:val="ListParagraph"/>
        <w:numPr>
          <w:ilvl w:val="1"/>
          <w:numId w:val="2"/>
        </w:numPr>
        <w:ind w:left="1440" w:right="520"/>
        <w:rPr>
          <w:rFonts w:asciiTheme="minorHAnsi" w:hAnsiTheme="minorHAnsi" w:cstheme="minorHAnsi"/>
          <w:kern w:val="16"/>
          <w:sz w:val="23"/>
        </w:rPr>
      </w:pPr>
      <w:r w:rsidRPr="00A64751">
        <w:rPr>
          <w:rFonts w:asciiTheme="minorHAnsi" w:hAnsiTheme="minorHAnsi" w:cstheme="minorHAnsi"/>
          <w:color w:val="231F20"/>
          <w:kern w:val="16"/>
          <w:sz w:val="23"/>
        </w:rPr>
        <w:t>The property owner's ability to procure in-person oral testimony and any due diligence exhibited by the property owner in procuring such testimony;</w:t>
      </w:r>
    </w:p>
    <w:p w14:paraId="52445D8B"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Ability to cross examine the person(s) providing the testimony;</w:t>
      </w:r>
    </w:p>
    <w:p w14:paraId="52445D8C"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The BOR's technical capacity to honor the request; and</w:t>
      </w:r>
    </w:p>
    <w:p w14:paraId="52445D8D" w14:textId="77777777" w:rsidR="009F6D10" w:rsidRPr="00A64751" w:rsidRDefault="009B08D8" w:rsidP="005A7C4F">
      <w:pPr>
        <w:pStyle w:val="ListParagraph"/>
        <w:numPr>
          <w:ilvl w:val="1"/>
          <w:numId w:val="2"/>
        </w:numPr>
        <w:ind w:left="1440" w:hanging="347"/>
        <w:rPr>
          <w:rFonts w:asciiTheme="minorHAnsi" w:hAnsiTheme="minorHAnsi" w:cstheme="minorHAnsi"/>
          <w:kern w:val="16"/>
          <w:sz w:val="23"/>
        </w:rPr>
      </w:pPr>
      <w:r w:rsidRPr="00A64751">
        <w:rPr>
          <w:rFonts w:asciiTheme="minorHAnsi" w:hAnsiTheme="minorHAnsi" w:cstheme="minorHAnsi"/>
          <w:color w:val="231F20"/>
          <w:kern w:val="16"/>
          <w:sz w:val="23"/>
        </w:rPr>
        <w:t>Any other factors that the BOR deems pertinent to deciding the request.</w:t>
      </w:r>
    </w:p>
    <w:p w14:paraId="52445D8E" w14:textId="77777777" w:rsidR="009F6D10" w:rsidRPr="00A64751" w:rsidRDefault="009F6D10" w:rsidP="00FA0C39">
      <w:pPr>
        <w:pStyle w:val="BodyText"/>
        <w:rPr>
          <w:rFonts w:asciiTheme="minorHAnsi" w:hAnsiTheme="minorHAnsi" w:cstheme="minorHAnsi"/>
          <w:kern w:val="16"/>
        </w:rPr>
      </w:pPr>
    </w:p>
    <w:p w14:paraId="52445D8F" w14:textId="77777777" w:rsidR="009F6D10" w:rsidRPr="00A64751" w:rsidRDefault="009B08D8" w:rsidP="005A7C4F">
      <w:pPr>
        <w:numPr>
          <w:ilvl w:val="0"/>
          <w:numId w:val="2"/>
        </w:numPr>
        <w:tabs>
          <w:tab w:val="left" w:pos="1164"/>
        </w:tabs>
        <w:ind w:hanging="347"/>
        <w:rPr>
          <w:rFonts w:asciiTheme="minorHAnsi" w:hAnsiTheme="minorHAnsi" w:cstheme="minorHAnsi"/>
          <w:b/>
          <w:kern w:val="16"/>
          <w:sz w:val="23"/>
        </w:rPr>
      </w:pPr>
      <w:r w:rsidRPr="00A64751">
        <w:rPr>
          <w:rFonts w:asciiTheme="minorHAnsi" w:hAnsiTheme="minorHAnsi" w:cstheme="minorHAnsi"/>
          <w:b/>
          <w:color w:val="231F20"/>
          <w:kern w:val="16"/>
          <w:sz w:val="23"/>
        </w:rPr>
        <w:t>EFFECTIVE DATE:</w:t>
      </w:r>
    </w:p>
    <w:p w14:paraId="52445D90" w14:textId="77777777" w:rsidR="009F6D10" w:rsidRPr="00A64751" w:rsidRDefault="009B08D8" w:rsidP="00FA0C39">
      <w:pPr>
        <w:pStyle w:val="BodyText"/>
        <w:ind w:left="1163"/>
        <w:rPr>
          <w:rFonts w:asciiTheme="minorHAnsi" w:hAnsiTheme="minorHAnsi" w:cstheme="minorHAnsi"/>
          <w:kern w:val="16"/>
        </w:rPr>
      </w:pPr>
      <w:r w:rsidRPr="00A64751">
        <w:rPr>
          <w:rFonts w:asciiTheme="minorHAnsi" w:hAnsiTheme="minorHAnsi" w:cstheme="minorHAnsi"/>
          <w:color w:val="231F20"/>
          <w:kern w:val="16"/>
        </w:rPr>
        <w:t>This policy shall be effective upon passage.</w:t>
      </w:r>
    </w:p>
    <w:p w14:paraId="52445D91" w14:textId="77777777" w:rsidR="009F6D10" w:rsidRPr="00A64751" w:rsidRDefault="009F6D10" w:rsidP="00FA0C39">
      <w:pPr>
        <w:pStyle w:val="BodyText"/>
        <w:rPr>
          <w:rFonts w:asciiTheme="minorHAnsi" w:hAnsiTheme="minorHAnsi" w:cstheme="minorHAnsi"/>
          <w:kern w:val="16"/>
        </w:rPr>
      </w:pPr>
    </w:p>
    <w:p w14:paraId="7060B409" w14:textId="77777777" w:rsidR="004E23C1" w:rsidRPr="00A64751" w:rsidRDefault="009B08D8" w:rsidP="004E23C1">
      <w:pPr>
        <w:pStyle w:val="BodyText"/>
        <w:tabs>
          <w:tab w:val="left" w:pos="3442"/>
          <w:tab w:val="left" w:pos="7136"/>
          <w:tab w:val="left" w:pos="7828"/>
        </w:tabs>
        <w:ind w:left="1163"/>
        <w:rPr>
          <w:rFonts w:asciiTheme="minorHAnsi" w:hAnsiTheme="minorHAnsi" w:cstheme="minorHAnsi"/>
          <w:color w:val="231F20"/>
          <w:kern w:val="16"/>
        </w:rPr>
      </w:pPr>
      <w:r w:rsidRPr="00A64751">
        <w:rPr>
          <w:rFonts w:asciiTheme="minorHAnsi" w:hAnsiTheme="minorHAnsi" w:cstheme="minorHAnsi"/>
          <w:color w:val="231F20"/>
          <w:kern w:val="16"/>
        </w:rPr>
        <w:t xml:space="preserve">Adopted this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day of </w:t>
      </w:r>
      <w:r w:rsidRPr="00A64751">
        <w:rPr>
          <w:rFonts w:asciiTheme="minorHAnsi" w:hAnsiTheme="minorHAnsi" w:cstheme="minorHAnsi"/>
          <w:color w:val="231F20"/>
          <w:kern w:val="16"/>
          <w:u w:val="single" w:color="221E1F"/>
        </w:rPr>
        <w:tab/>
      </w:r>
      <w:r w:rsidRPr="00A64751">
        <w:rPr>
          <w:rFonts w:asciiTheme="minorHAnsi" w:hAnsiTheme="minorHAnsi" w:cstheme="minorHAnsi"/>
          <w:color w:val="231F20"/>
          <w:kern w:val="16"/>
        </w:rPr>
        <w:t xml:space="preserve">, </w:t>
      </w:r>
      <w:r w:rsidR="004E23C1" w:rsidRPr="00A64751">
        <w:rPr>
          <w:rFonts w:asciiTheme="minorHAnsi" w:hAnsiTheme="minorHAnsi" w:cstheme="minorHAnsi"/>
          <w:color w:val="231F20"/>
          <w:kern w:val="16"/>
        </w:rPr>
        <w:t>202__</w:t>
      </w:r>
    </w:p>
    <w:p w14:paraId="52445D94" w14:textId="5A355A6D" w:rsidR="009F6D10" w:rsidRPr="00A64751" w:rsidRDefault="009B08D8" w:rsidP="004E23C1">
      <w:pPr>
        <w:pStyle w:val="BodyText"/>
        <w:tabs>
          <w:tab w:val="left" w:pos="3442"/>
          <w:tab w:val="left" w:pos="7136"/>
          <w:tab w:val="left" w:pos="7828"/>
        </w:tabs>
        <w:ind w:left="1163"/>
        <w:rPr>
          <w:rFonts w:asciiTheme="minorHAnsi" w:hAnsiTheme="minorHAnsi" w:cstheme="minorHAnsi"/>
          <w:kern w:val="16"/>
        </w:rPr>
      </w:pPr>
      <w:r w:rsidRPr="00A64751">
        <w:rPr>
          <w:rFonts w:asciiTheme="minorHAnsi" w:hAnsiTheme="minorHAnsi" w:cstheme="minorHAnsi"/>
          <w:color w:val="231F20"/>
          <w:kern w:val="16"/>
        </w:rPr>
        <w:t xml:space="preserve">By the Board of Review of the Town/Village/City of </w:t>
      </w:r>
      <w:r w:rsidR="004E23C1" w:rsidRPr="00A64751">
        <w:rPr>
          <w:rFonts w:asciiTheme="minorHAnsi" w:hAnsiTheme="minorHAnsi" w:cstheme="minorHAnsi"/>
          <w:color w:val="231F20"/>
          <w:kern w:val="16"/>
          <w:u w:val="single" w:color="221E1F"/>
        </w:rPr>
        <w:t>___________________________</w:t>
      </w:r>
      <w:r w:rsidRPr="00A64751">
        <w:rPr>
          <w:rFonts w:asciiTheme="minorHAnsi" w:hAnsiTheme="minorHAnsi" w:cstheme="minorHAnsi"/>
          <w:color w:val="231F20"/>
          <w:kern w:val="16"/>
        </w:rPr>
        <w:t>.</w:t>
      </w:r>
    </w:p>
    <w:p w14:paraId="52445D96" w14:textId="229C1F29" w:rsidR="009F6D10" w:rsidRPr="00A64751" w:rsidRDefault="005A7C4F" w:rsidP="00FA0C39">
      <w:pPr>
        <w:pStyle w:val="BodyText"/>
        <w:rPr>
          <w:rFonts w:asciiTheme="minorHAnsi" w:hAnsiTheme="minorHAnsi" w:cstheme="minorHAnsi"/>
          <w:kern w:val="16"/>
        </w:rPr>
      </w:pPr>
      <w:r>
        <w:rPr>
          <w:rFonts w:asciiTheme="minorHAnsi" w:hAnsiTheme="minorHAnsi" w:cstheme="minorHAnsi"/>
          <w:noProof/>
          <w:kern w:val="16"/>
        </w:rPr>
        <mc:AlternateContent>
          <mc:Choice Requires="wps">
            <w:drawing>
              <wp:anchor distT="0" distB="0" distL="0" distR="0" simplePos="0" relativeHeight="487767552" behindDoc="1" locked="0" layoutInCell="1" allowOverlap="1" wp14:anchorId="524460CB" wp14:editId="53A2AB8D">
                <wp:simplePos x="0" y="0"/>
                <wp:positionH relativeFrom="page">
                  <wp:posOffset>1120140</wp:posOffset>
                </wp:positionH>
                <wp:positionV relativeFrom="paragraph">
                  <wp:posOffset>187325</wp:posOffset>
                </wp:positionV>
                <wp:extent cx="2415540" cy="1270"/>
                <wp:effectExtent l="0" t="0" r="0" b="0"/>
                <wp:wrapTopAndBottom/>
                <wp:docPr id="12" name="docshape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1270"/>
                        </a:xfrm>
                        <a:custGeom>
                          <a:avLst/>
                          <a:gdLst>
                            <a:gd name="T0" fmla="+- 0 1764 1764"/>
                            <a:gd name="T1" fmla="*/ T0 w 3804"/>
                            <a:gd name="T2" fmla="+- 0 5567 1764"/>
                            <a:gd name="T3" fmla="*/ T2 w 3804"/>
                          </a:gdLst>
                          <a:ahLst/>
                          <a:cxnLst>
                            <a:cxn ang="0">
                              <a:pos x="T1" y="0"/>
                            </a:cxn>
                            <a:cxn ang="0">
                              <a:pos x="T3" y="0"/>
                            </a:cxn>
                          </a:cxnLst>
                          <a:rect l="0" t="0" r="r" b="b"/>
                          <a:pathLst>
                            <a:path w="3804">
                              <a:moveTo>
                                <a:pt x="0" y="0"/>
                              </a:moveTo>
                              <a:lnTo>
                                <a:pt x="3803" y="0"/>
                              </a:lnTo>
                            </a:path>
                          </a:pathLst>
                        </a:custGeom>
                        <a:noFill/>
                        <a:ln w="585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8C27" id="docshape634" o:spid="_x0000_s1026" style="position:absolute;margin-left:88.2pt;margin-top:14.75pt;width:190.2pt;height:.1pt;z-index:-15548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" path="m,l3803,e" filled="f" strokecolor="#221e1f" strokeweight=".16264mm">
                <v:path arrowok="t" o:connecttype="custom" o:connectlocs="0,0;2414905,0" o:connectangles="0,0"/>
                <w10:wrap type="topAndBottom" anchorx="page"/>
              </v:shape>
            </w:pict>
          </mc:Fallback>
        </mc:AlternateContent>
      </w:r>
    </w:p>
    <w:p w14:paraId="5228B918" w14:textId="77777777" w:rsidR="004E23C1" w:rsidRPr="00A64751" w:rsidRDefault="009B08D8" w:rsidP="00FA0C39">
      <w:pPr>
        <w:pStyle w:val="BodyText"/>
        <w:ind w:left="1163" w:right="6590"/>
        <w:rPr>
          <w:rFonts w:asciiTheme="minorHAnsi" w:hAnsiTheme="minorHAnsi" w:cstheme="minorHAnsi"/>
          <w:color w:val="231F20"/>
          <w:kern w:val="16"/>
        </w:rPr>
      </w:pPr>
      <w:r w:rsidRPr="00A64751">
        <w:rPr>
          <w:rFonts w:asciiTheme="minorHAnsi" w:hAnsiTheme="minorHAnsi" w:cstheme="minorHAnsi"/>
          <w:color w:val="231F20"/>
          <w:kern w:val="16"/>
        </w:rPr>
        <w:t xml:space="preserve">Board of Review Chairperson </w:t>
      </w:r>
    </w:p>
    <w:p w14:paraId="79F211FD" w14:textId="77777777" w:rsidR="004E23C1" w:rsidRPr="00A64751" w:rsidRDefault="004E23C1" w:rsidP="00FA0C39">
      <w:pPr>
        <w:pStyle w:val="BodyText"/>
        <w:ind w:left="1163" w:right="6590"/>
        <w:rPr>
          <w:rFonts w:asciiTheme="minorHAnsi" w:hAnsiTheme="minorHAnsi" w:cstheme="minorHAnsi"/>
          <w:color w:val="231F20"/>
          <w:kern w:val="16"/>
        </w:rPr>
      </w:pPr>
    </w:p>
    <w:p w14:paraId="52445D97" w14:textId="7F51A349" w:rsidR="009F6D10" w:rsidRPr="00A64751" w:rsidRDefault="009B08D8" w:rsidP="00FA0C39">
      <w:pPr>
        <w:pStyle w:val="BodyText"/>
        <w:ind w:left="1163" w:right="6590"/>
        <w:rPr>
          <w:rFonts w:asciiTheme="minorHAnsi" w:hAnsiTheme="minorHAnsi" w:cstheme="minorHAnsi"/>
          <w:kern w:val="16"/>
        </w:rPr>
      </w:pPr>
      <w:r w:rsidRPr="00A64751">
        <w:rPr>
          <w:rFonts w:asciiTheme="minorHAnsi" w:hAnsiTheme="minorHAnsi" w:cstheme="minorHAnsi"/>
          <w:color w:val="231F20"/>
          <w:kern w:val="16"/>
        </w:rPr>
        <w:t>Attested by</w:t>
      </w:r>
    </w:p>
    <w:p w14:paraId="52445D98" w14:textId="5C6E61B0" w:rsidR="009F6D10" w:rsidRPr="00A64751" w:rsidRDefault="005A7C4F" w:rsidP="00FA0C39">
      <w:pPr>
        <w:pStyle w:val="BodyText"/>
        <w:ind w:left="1163"/>
        <w:rPr>
          <w:rFonts w:asciiTheme="minorHAnsi" w:hAnsiTheme="minorHAnsi" w:cstheme="minorHAnsi"/>
          <w:kern w:val="16"/>
          <w:sz w:val="2"/>
        </w:rPr>
      </w:pPr>
      <w:r>
        <w:rPr>
          <w:rFonts w:asciiTheme="minorHAnsi" w:hAnsiTheme="minorHAnsi" w:cstheme="minorHAnsi"/>
          <w:noProof/>
          <w:kern w:val="16"/>
          <w:sz w:val="2"/>
        </w:rPr>
        <mc:AlternateContent>
          <mc:Choice Requires="wpg">
            <w:drawing>
              <wp:inline distT="0" distB="0" distL="0" distR="0" wp14:anchorId="524460CD" wp14:editId="432ACFB0">
                <wp:extent cx="2415540" cy="6350"/>
                <wp:effectExtent l="11430" t="3810" r="11430" b="8890"/>
                <wp:docPr id="10" name="docshapegroup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6350"/>
                          <a:chOff x="0" y="0"/>
                          <a:chExt cx="3804" cy="10"/>
                        </a:xfrm>
                      </wpg:grpSpPr>
                      <wps:wsp>
                        <wps:cNvPr id="87" name="Line 132"/>
                        <wps:cNvCnPr>
                          <a:cxnSpLocks noChangeShapeType="1"/>
                        </wps:cNvCnPr>
                        <wps:spPr bwMode="auto">
                          <a:xfrm>
                            <a:off x="0" y="5"/>
                            <a:ext cx="3803" cy="0"/>
                          </a:xfrm>
                          <a:prstGeom prst="line">
                            <a:avLst/>
                          </a:prstGeom>
                          <a:noFill/>
                          <a:ln w="5855">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32A7E" id="docshapegroup635" o:spid="_x0000_s1026" style="width:190.2pt;height:.5pt;mso-position-horizontal-relative:char;mso-position-vertical-relative:line" coordsize="38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">
                <v:line id="Line 132" o:spid="_x0000_s1027" style="position:absolute;visibility:visible;mso-wrap-style:square" from="0,5" to="3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" strokecolor="#221e1f" strokeweight=".16264mm"/>
                <w10:anchorlock/>
              </v:group>
            </w:pict>
          </mc:Fallback>
        </mc:AlternateContent>
      </w:r>
    </w:p>
    <w:p w14:paraId="52445D99" w14:textId="77777777" w:rsidR="009F6D10" w:rsidRPr="00A64751" w:rsidRDefault="009B08D8" w:rsidP="00FA0C39">
      <w:pPr>
        <w:pStyle w:val="BodyText"/>
        <w:ind w:left="1163"/>
        <w:rPr>
          <w:rFonts w:asciiTheme="minorHAnsi" w:hAnsiTheme="minorHAnsi" w:cstheme="minorHAnsi"/>
          <w:kern w:val="16"/>
        </w:rPr>
      </w:pPr>
      <w:r w:rsidRPr="00A64751">
        <w:rPr>
          <w:rFonts w:asciiTheme="minorHAnsi" w:hAnsiTheme="minorHAnsi" w:cstheme="minorHAnsi"/>
          <w:color w:val="231F20"/>
          <w:kern w:val="16"/>
        </w:rPr>
        <w:t>Board of Review Clerk</w:t>
      </w:r>
    </w:p>
    <w:p w14:paraId="1283EFEA" w14:textId="77777777" w:rsidR="004E23C1" w:rsidRPr="00A64751" w:rsidRDefault="004E23C1">
      <w:pPr>
        <w:rPr>
          <w:rFonts w:asciiTheme="minorHAnsi" w:eastAsia="Times New Roman" w:hAnsiTheme="minorHAnsi" w:cstheme="minorHAnsi"/>
          <w:b/>
          <w:bCs/>
          <w:color w:val="231F20"/>
          <w:kern w:val="16"/>
          <w:sz w:val="27"/>
          <w:szCs w:val="27"/>
        </w:rPr>
      </w:pPr>
      <w:r w:rsidRPr="00A64751">
        <w:rPr>
          <w:rFonts w:asciiTheme="minorHAnsi" w:hAnsiTheme="minorHAnsi" w:cstheme="minorHAnsi"/>
          <w:color w:val="231F20"/>
          <w:kern w:val="16"/>
        </w:rPr>
        <w:br w:type="page"/>
      </w:r>
    </w:p>
    <w:p w14:paraId="52445D9B" w14:textId="51BB1E3D" w:rsidR="009F6D10" w:rsidRPr="00A64751" w:rsidRDefault="009B08D8">
      <w:pPr>
        <w:pStyle w:val="Heading7"/>
        <w:spacing w:before="72"/>
        <w:ind w:left="65"/>
        <w:jc w:val="center"/>
        <w:rPr>
          <w:rFonts w:asciiTheme="minorHAnsi" w:hAnsiTheme="minorHAnsi" w:cstheme="minorHAnsi"/>
          <w:kern w:val="16"/>
        </w:rPr>
      </w:pPr>
      <w:r w:rsidRPr="00A64751">
        <w:rPr>
          <w:rFonts w:asciiTheme="minorHAnsi" w:hAnsiTheme="minorHAnsi" w:cstheme="minorHAnsi"/>
          <w:color w:val="231F20"/>
          <w:kern w:val="16"/>
        </w:rPr>
        <w:lastRenderedPageBreak/>
        <w:t>Sample Board of Review Policy on</w:t>
      </w:r>
    </w:p>
    <w:p w14:paraId="52445D9C" w14:textId="77777777" w:rsidR="009F6D10" w:rsidRPr="00A64751" w:rsidRDefault="009B08D8">
      <w:pPr>
        <w:spacing w:before="12"/>
        <w:ind w:left="66"/>
        <w:jc w:val="center"/>
        <w:rPr>
          <w:rFonts w:asciiTheme="minorHAnsi" w:hAnsiTheme="minorHAnsi" w:cstheme="minorHAnsi"/>
          <w:b/>
          <w:kern w:val="16"/>
          <w:sz w:val="27"/>
        </w:rPr>
      </w:pPr>
      <w:r w:rsidRPr="00A64751">
        <w:rPr>
          <w:rFonts w:asciiTheme="minorHAnsi" w:hAnsiTheme="minorHAnsi" w:cstheme="minorHAnsi"/>
          <w:b/>
          <w:color w:val="231F20"/>
          <w:kern w:val="16"/>
          <w:sz w:val="27"/>
        </w:rPr>
        <w:t>Procedure for Waiver of Board of Review Hearing Requests</w:t>
      </w:r>
    </w:p>
    <w:p w14:paraId="52445D9D" w14:textId="77777777" w:rsidR="009F6D10" w:rsidRPr="00A64751" w:rsidRDefault="009F6D10">
      <w:pPr>
        <w:pStyle w:val="BodyText"/>
        <w:spacing w:before="1"/>
        <w:rPr>
          <w:rFonts w:asciiTheme="minorHAnsi" w:hAnsiTheme="minorHAnsi" w:cstheme="minorHAnsi"/>
          <w:b/>
          <w:kern w:val="16"/>
          <w:sz w:val="24"/>
        </w:rPr>
      </w:pPr>
    </w:p>
    <w:p w14:paraId="52445D9E" w14:textId="77777777" w:rsidR="009F6D10" w:rsidRPr="00A64751" w:rsidRDefault="009B08D8">
      <w:pPr>
        <w:spacing w:line="252" w:lineRule="auto"/>
        <w:ind w:left="472" w:right="262" w:firstLine="691"/>
        <w:rPr>
          <w:rFonts w:asciiTheme="minorHAnsi" w:hAnsiTheme="minorHAnsi" w:cstheme="minorHAnsi"/>
          <w:kern w:val="16"/>
          <w:sz w:val="21"/>
        </w:rPr>
      </w:pPr>
      <w:r w:rsidRPr="00A64751">
        <w:rPr>
          <w:rFonts w:asciiTheme="minorHAnsi" w:hAnsiTheme="minorHAnsi" w:cstheme="minorHAnsi"/>
          <w:color w:val="231F20"/>
          <w:kern w:val="16"/>
          <w:sz w:val="21"/>
        </w:rPr>
        <w:t>WHEREAS, Wis. Stat. § 7O.47(8m), authorizes the Board of Review to consider requests from a taxpayer or assessor, or at its own discretion to waive the hearing of an objection under Wis. Stat. § 7O.47(8), or in a 1st class city, under Wis. Stat. § 7O.47(16), and allow the taxpayer to have the taxpayer's assessment reviewed under Wis. Stat. § 7O.47(13); and</w:t>
      </w:r>
    </w:p>
    <w:p w14:paraId="52445D9F" w14:textId="77777777" w:rsidR="009F6D10" w:rsidRPr="00A64751" w:rsidRDefault="009F6D10">
      <w:pPr>
        <w:pStyle w:val="BodyText"/>
        <w:rPr>
          <w:rFonts w:asciiTheme="minorHAnsi" w:hAnsiTheme="minorHAnsi" w:cstheme="minorHAnsi"/>
          <w:kern w:val="16"/>
          <w:sz w:val="22"/>
        </w:rPr>
      </w:pPr>
    </w:p>
    <w:p w14:paraId="52445DA0" w14:textId="77777777" w:rsidR="009F6D10" w:rsidRPr="00A64751" w:rsidRDefault="009B08D8" w:rsidP="00E71341">
      <w:pPr>
        <w:ind w:left="472" w:right="572" w:firstLine="691"/>
        <w:rPr>
          <w:rFonts w:asciiTheme="minorHAnsi" w:hAnsiTheme="minorHAnsi" w:cstheme="minorHAnsi"/>
          <w:kern w:val="16"/>
          <w:sz w:val="21"/>
        </w:rPr>
      </w:pPr>
      <w:proofErr w:type="gramStart"/>
      <w:r w:rsidRPr="00A64751">
        <w:rPr>
          <w:rFonts w:asciiTheme="minorHAnsi" w:hAnsiTheme="minorHAnsi" w:cstheme="minorHAnsi"/>
          <w:color w:val="231F20"/>
          <w:kern w:val="16"/>
          <w:sz w:val="21"/>
        </w:rPr>
        <w:t>WHEREAS,</w:t>
      </w:r>
      <w:proofErr w:type="gramEnd"/>
      <w:r w:rsidRPr="00A64751">
        <w:rPr>
          <w:rFonts w:asciiTheme="minorHAnsi" w:hAnsiTheme="minorHAnsi" w:cstheme="minorHAnsi"/>
          <w:color w:val="231F20"/>
          <w:kern w:val="16"/>
          <w:sz w:val="21"/>
        </w:rPr>
        <w:t xml:space="preserve"> Wis. Stat. § 7O.47(8m) further states that for purposes of this subsection, the Board of Review shall submit the Notice of Decision under Wis. Stat. § 7O.47(12) using the amount of the taxpayer's assessment as established by the municipal assessor as the finalized amount and</w:t>
      </w:r>
    </w:p>
    <w:p w14:paraId="52445DA1" w14:textId="77777777" w:rsidR="009F6D10" w:rsidRPr="00A64751" w:rsidRDefault="009F6D10" w:rsidP="00E71341">
      <w:pPr>
        <w:pStyle w:val="BodyText"/>
        <w:rPr>
          <w:rFonts w:asciiTheme="minorHAnsi" w:hAnsiTheme="minorHAnsi" w:cstheme="minorHAnsi"/>
          <w:kern w:val="16"/>
          <w:sz w:val="22"/>
        </w:rPr>
      </w:pPr>
    </w:p>
    <w:p w14:paraId="52445DA2" w14:textId="77777777" w:rsidR="009F6D10" w:rsidRPr="00A64751" w:rsidRDefault="009B08D8" w:rsidP="00E71341">
      <w:pPr>
        <w:ind w:left="472" w:right="472" w:firstLine="691"/>
        <w:rPr>
          <w:rFonts w:asciiTheme="minorHAnsi" w:hAnsiTheme="minorHAnsi" w:cstheme="minorHAnsi"/>
          <w:kern w:val="16"/>
          <w:sz w:val="21"/>
        </w:rPr>
      </w:pPr>
      <w:r w:rsidRPr="00A64751">
        <w:rPr>
          <w:rFonts w:asciiTheme="minorHAnsi" w:hAnsiTheme="minorHAnsi" w:cstheme="minorHAnsi"/>
          <w:color w:val="231F20"/>
          <w:kern w:val="16"/>
          <w:sz w:val="21"/>
        </w:rPr>
        <w:t>WHEREAS, Wis. Stat. § 7O.47(8m) further states that for purposes of this subsection, if the Board of Review waives the hearing, the waiver disallows the taxpayer's claim on excessive assessment under Wis. Stat. § 74.37(3), and, notwithstanding the time period under Wis. Stat. § 74.37(3)(d), the taxpayer has 9O days from the notice of hearing waiver in which to commence an action under Wis. Stat. § 74.37(3)(d); and</w:t>
      </w:r>
    </w:p>
    <w:p w14:paraId="52445DA3" w14:textId="77777777" w:rsidR="009F6D10" w:rsidRPr="00A64751" w:rsidRDefault="009F6D10" w:rsidP="00E71341">
      <w:pPr>
        <w:pStyle w:val="BodyText"/>
        <w:rPr>
          <w:rFonts w:asciiTheme="minorHAnsi" w:hAnsiTheme="minorHAnsi" w:cstheme="minorHAnsi"/>
          <w:kern w:val="16"/>
          <w:sz w:val="22"/>
        </w:rPr>
      </w:pPr>
    </w:p>
    <w:p w14:paraId="52445DA4" w14:textId="77777777" w:rsidR="009F6D10" w:rsidRPr="00A64751" w:rsidRDefault="009B08D8" w:rsidP="00E71341">
      <w:pPr>
        <w:ind w:left="472" w:right="572" w:firstLine="691"/>
        <w:rPr>
          <w:rFonts w:asciiTheme="minorHAnsi" w:hAnsiTheme="minorHAnsi" w:cstheme="minorHAnsi"/>
          <w:kern w:val="16"/>
          <w:sz w:val="21"/>
        </w:rPr>
      </w:pPr>
      <w:r w:rsidRPr="00A64751">
        <w:rPr>
          <w:rFonts w:asciiTheme="minorHAnsi" w:hAnsiTheme="minorHAnsi" w:cstheme="minorHAnsi"/>
          <w:color w:val="231F20"/>
          <w:kern w:val="16"/>
          <w:sz w:val="21"/>
        </w:rPr>
        <w:t xml:space="preserve">WHEREAS, the Wisconsin Department of Revenue has determined that the legal requirements of the Notice to Appear at the Board of Review must be </w:t>
      </w:r>
      <w:proofErr w:type="gramStart"/>
      <w:r w:rsidRPr="00A64751">
        <w:rPr>
          <w:rFonts w:asciiTheme="minorHAnsi" w:hAnsiTheme="minorHAnsi" w:cstheme="minorHAnsi"/>
          <w:color w:val="231F20"/>
          <w:kern w:val="16"/>
          <w:sz w:val="21"/>
        </w:rPr>
        <w:t>satisfied</w:t>
      </w:r>
      <w:proofErr w:type="gramEnd"/>
      <w:r w:rsidRPr="00A64751">
        <w:rPr>
          <w:rFonts w:asciiTheme="minorHAnsi" w:hAnsiTheme="minorHAnsi" w:cstheme="minorHAnsi"/>
          <w:color w:val="231F20"/>
          <w:kern w:val="16"/>
          <w:sz w:val="21"/>
        </w:rPr>
        <w:t xml:space="preserve"> and the Objection Form must be completed and submitted to the Board of Review as required by law by the taxpayer prior to a Request for Waiver being considered;</w:t>
      </w:r>
    </w:p>
    <w:p w14:paraId="52445DA5" w14:textId="77777777" w:rsidR="009F6D10" w:rsidRPr="00A64751" w:rsidRDefault="009F6D10" w:rsidP="00E71341">
      <w:pPr>
        <w:pStyle w:val="BodyText"/>
        <w:rPr>
          <w:rFonts w:asciiTheme="minorHAnsi" w:hAnsiTheme="minorHAnsi" w:cstheme="minorHAnsi"/>
          <w:kern w:val="16"/>
          <w:sz w:val="22"/>
        </w:rPr>
      </w:pPr>
    </w:p>
    <w:p w14:paraId="52445DA7" w14:textId="7A054D42" w:rsidR="009F6D10" w:rsidRPr="00A64751" w:rsidRDefault="009B08D8" w:rsidP="00E71341">
      <w:pPr>
        <w:ind w:left="472"/>
        <w:rPr>
          <w:rFonts w:asciiTheme="minorHAnsi" w:hAnsiTheme="minorHAnsi" w:cstheme="minorHAnsi"/>
          <w:kern w:val="16"/>
          <w:sz w:val="21"/>
        </w:rPr>
      </w:pPr>
      <w:r w:rsidRPr="00A64751">
        <w:rPr>
          <w:rFonts w:asciiTheme="minorHAnsi" w:hAnsiTheme="minorHAnsi" w:cstheme="minorHAnsi"/>
          <w:color w:val="231F20"/>
          <w:kern w:val="16"/>
          <w:sz w:val="21"/>
        </w:rPr>
        <w:t>NOW, THEREFORE, the Town/Village/City Board of Review of the Town/Village/City of</w:t>
      </w:r>
      <w:r w:rsidR="00CD73FB" w:rsidRPr="00A64751">
        <w:rPr>
          <w:rFonts w:asciiTheme="minorHAnsi" w:hAnsiTheme="minorHAnsi" w:cstheme="minorHAnsi"/>
          <w:color w:val="231F20"/>
          <w:kern w:val="16"/>
          <w:sz w:val="21"/>
        </w:rPr>
        <w:t>_______</w:t>
      </w:r>
      <w:r w:rsidRPr="00A64751">
        <w:rPr>
          <w:rFonts w:asciiTheme="minorHAnsi" w:hAnsiTheme="minorHAnsi" w:cstheme="minorHAnsi"/>
          <w:color w:val="231F20"/>
          <w:kern w:val="16"/>
          <w:sz w:val="21"/>
        </w:rPr>
        <w:t xml:space="preserve">,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County hereby adopts the following policy:</w:t>
      </w:r>
    </w:p>
    <w:p w14:paraId="52445DA8" w14:textId="77777777" w:rsidR="009F6D10" w:rsidRPr="00A64751" w:rsidRDefault="009B08D8" w:rsidP="005A7C4F">
      <w:pPr>
        <w:pStyle w:val="ListParagraph"/>
        <w:numPr>
          <w:ilvl w:val="0"/>
          <w:numId w:val="1"/>
        </w:numPr>
        <w:tabs>
          <w:tab w:val="left" w:pos="1203"/>
        </w:tabs>
        <w:ind w:hanging="348"/>
        <w:rPr>
          <w:rFonts w:asciiTheme="minorHAnsi" w:hAnsiTheme="minorHAnsi" w:cstheme="minorHAnsi"/>
          <w:b/>
          <w:kern w:val="16"/>
          <w:sz w:val="21"/>
        </w:rPr>
      </w:pPr>
      <w:r w:rsidRPr="00A64751">
        <w:rPr>
          <w:rFonts w:asciiTheme="minorHAnsi" w:hAnsiTheme="minorHAnsi" w:cstheme="minorHAnsi"/>
          <w:b/>
          <w:color w:val="231F20"/>
          <w:kern w:val="16"/>
          <w:sz w:val="21"/>
        </w:rPr>
        <w:t>PROCEDURE:</w:t>
      </w:r>
    </w:p>
    <w:p w14:paraId="52445DA9" w14:textId="77777777" w:rsidR="009F6D10" w:rsidRPr="00A64751" w:rsidRDefault="009B08D8" w:rsidP="00E71341">
      <w:pPr>
        <w:ind w:left="1170" w:right="346"/>
        <w:jc w:val="both"/>
        <w:rPr>
          <w:rFonts w:asciiTheme="minorHAnsi" w:hAnsiTheme="minorHAnsi" w:cstheme="minorHAnsi"/>
          <w:kern w:val="16"/>
          <w:sz w:val="21"/>
        </w:rPr>
      </w:pPr>
      <w:r w:rsidRPr="00A64751">
        <w:rPr>
          <w:rFonts w:asciiTheme="minorHAnsi" w:hAnsiTheme="minorHAnsi" w:cstheme="minorHAnsi"/>
          <w:color w:val="231F20"/>
          <w:kern w:val="16"/>
          <w:sz w:val="21"/>
        </w:rPr>
        <w:t>Before the Board of Review (hereinafter BOR) can consider a request from a taxpayer or assessor or at its own discretion waive the hearing of an objection, the taxpayer must first complete and file with the BOR Clerk the following documents:</w:t>
      </w:r>
    </w:p>
    <w:p w14:paraId="52445DAA" w14:textId="77777777" w:rsidR="009F6D10" w:rsidRPr="00A64751" w:rsidRDefault="009B08D8" w:rsidP="005A7C4F">
      <w:pPr>
        <w:pStyle w:val="ListParagraph"/>
        <w:numPr>
          <w:ilvl w:val="1"/>
          <w:numId w:val="1"/>
        </w:numPr>
        <w:ind w:left="1800"/>
        <w:jc w:val="both"/>
        <w:rPr>
          <w:rFonts w:asciiTheme="minorHAnsi" w:hAnsiTheme="minorHAnsi" w:cstheme="minorHAnsi"/>
          <w:kern w:val="16"/>
          <w:sz w:val="21"/>
        </w:rPr>
      </w:pPr>
      <w:r w:rsidRPr="00A64751">
        <w:rPr>
          <w:rFonts w:asciiTheme="minorHAnsi" w:hAnsiTheme="minorHAnsi" w:cstheme="minorHAnsi"/>
          <w:color w:val="231F20"/>
          <w:kern w:val="16"/>
          <w:sz w:val="21"/>
        </w:rPr>
        <w:t>A timely Notice of Intent to appear at the BOR; and</w:t>
      </w:r>
    </w:p>
    <w:p w14:paraId="52445DAB" w14:textId="77777777" w:rsidR="009F6D10" w:rsidRPr="00A64751" w:rsidRDefault="009B08D8" w:rsidP="005A7C4F">
      <w:pPr>
        <w:pStyle w:val="ListParagraph"/>
        <w:numPr>
          <w:ilvl w:val="1"/>
          <w:numId w:val="1"/>
        </w:numPr>
        <w:ind w:left="1800" w:hanging="358"/>
        <w:jc w:val="both"/>
        <w:rPr>
          <w:rFonts w:asciiTheme="minorHAnsi" w:hAnsiTheme="minorHAnsi" w:cstheme="minorHAnsi"/>
          <w:kern w:val="16"/>
          <w:sz w:val="21"/>
        </w:rPr>
      </w:pPr>
      <w:r w:rsidRPr="00A64751">
        <w:rPr>
          <w:rFonts w:asciiTheme="minorHAnsi" w:hAnsiTheme="minorHAnsi" w:cstheme="minorHAnsi"/>
          <w:color w:val="231F20"/>
          <w:kern w:val="16"/>
          <w:sz w:val="21"/>
        </w:rPr>
        <w:t>A timely Objection Form for Real Property Assessment (PA-115A).</w:t>
      </w:r>
    </w:p>
    <w:p w14:paraId="52445DAC" w14:textId="77777777" w:rsidR="009F6D10" w:rsidRPr="00A64751" w:rsidRDefault="009B08D8" w:rsidP="00E71341">
      <w:pPr>
        <w:ind w:left="1260" w:right="572"/>
        <w:rPr>
          <w:rFonts w:asciiTheme="minorHAnsi" w:hAnsiTheme="minorHAnsi" w:cstheme="minorHAnsi"/>
          <w:kern w:val="16"/>
          <w:sz w:val="21"/>
        </w:rPr>
      </w:pPr>
      <w:r w:rsidRPr="00A64751">
        <w:rPr>
          <w:rFonts w:asciiTheme="minorHAnsi" w:hAnsiTheme="minorHAnsi" w:cstheme="minorHAnsi"/>
          <w:color w:val="231F20"/>
          <w:kern w:val="16"/>
          <w:sz w:val="21"/>
        </w:rPr>
        <w:t>If the owner fails to file the documents as required, no hearing will be scheduled on the objection. If the owner files the documents as required and a request from the owner or assessor is made to waive the hearing of an objection, or if the BOR considers waiving the hearing at its own discretion, the BOR shall use the following criteria to make its decision.</w:t>
      </w:r>
    </w:p>
    <w:p w14:paraId="52445DAD" w14:textId="77777777" w:rsidR="009F6D10" w:rsidRPr="00A64751" w:rsidRDefault="009B08D8" w:rsidP="005A7C4F">
      <w:pPr>
        <w:pStyle w:val="ListParagraph"/>
        <w:numPr>
          <w:ilvl w:val="0"/>
          <w:numId w:val="1"/>
        </w:numPr>
        <w:tabs>
          <w:tab w:val="left" w:pos="1158"/>
        </w:tabs>
        <w:ind w:left="1157" w:hanging="346"/>
        <w:rPr>
          <w:rFonts w:asciiTheme="minorHAnsi" w:hAnsiTheme="minorHAnsi" w:cstheme="minorHAnsi"/>
          <w:b/>
          <w:kern w:val="16"/>
          <w:sz w:val="21"/>
        </w:rPr>
      </w:pPr>
      <w:r w:rsidRPr="00A64751">
        <w:rPr>
          <w:rFonts w:asciiTheme="minorHAnsi" w:hAnsiTheme="minorHAnsi" w:cstheme="minorHAnsi"/>
          <w:b/>
          <w:color w:val="231F20"/>
          <w:kern w:val="16"/>
          <w:sz w:val="21"/>
        </w:rPr>
        <w:t>CRITERIA:</w:t>
      </w:r>
    </w:p>
    <w:p w14:paraId="52445DAE" w14:textId="77777777" w:rsidR="009F6D10" w:rsidRPr="00A64751" w:rsidRDefault="009B08D8" w:rsidP="00E71341">
      <w:pPr>
        <w:ind w:left="1157" w:right="1195"/>
        <w:rPr>
          <w:rFonts w:asciiTheme="minorHAnsi" w:hAnsiTheme="minorHAnsi" w:cstheme="minorHAnsi"/>
          <w:kern w:val="16"/>
          <w:sz w:val="21"/>
        </w:rPr>
      </w:pPr>
      <w:r w:rsidRPr="00A64751">
        <w:rPr>
          <w:rFonts w:asciiTheme="minorHAnsi" w:hAnsiTheme="minorHAnsi" w:cstheme="minorHAnsi"/>
          <w:color w:val="231F20"/>
          <w:kern w:val="16"/>
          <w:sz w:val="21"/>
        </w:rPr>
        <w:t xml:space="preserve">The BOR may consider any or </w:t>
      </w:r>
      <w:proofErr w:type="gramStart"/>
      <w:r w:rsidRPr="00A64751">
        <w:rPr>
          <w:rFonts w:asciiTheme="minorHAnsi" w:hAnsiTheme="minorHAnsi" w:cstheme="minorHAnsi"/>
          <w:color w:val="231F20"/>
          <w:kern w:val="16"/>
          <w:sz w:val="21"/>
        </w:rPr>
        <w:t>all of</w:t>
      </w:r>
      <w:proofErr w:type="gramEnd"/>
      <w:r w:rsidRPr="00A64751">
        <w:rPr>
          <w:rFonts w:asciiTheme="minorHAnsi" w:hAnsiTheme="minorHAnsi" w:cstheme="minorHAnsi"/>
          <w:color w:val="231F20"/>
          <w:kern w:val="16"/>
          <w:sz w:val="21"/>
        </w:rPr>
        <w:t xml:space="preserve"> the following factors when deciding whether to waive the hearing:</w:t>
      </w:r>
    </w:p>
    <w:p w14:paraId="52445DAF" w14:textId="77777777" w:rsidR="009F6D10" w:rsidRPr="00A64751" w:rsidRDefault="009B08D8" w:rsidP="005A7C4F">
      <w:pPr>
        <w:pStyle w:val="ListParagraph"/>
        <w:numPr>
          <w:ilvl w:val="1"/>
          <w:numId w:val="1"/>
        </w:numPr>
        <w:ind w:left="1800"/>
        <w:rPr>
          <w:rFonts w:asciiTheme="minorHAnsi" w:hAnsiTheme="minorHAnsi" w:cstheme="minorHAnsi"/>
          <w:kern w:val="16"/>
          <w:sz w:val="21"/>
        </w:rPr>
      </w:pPr>
      <w:r w:rsidRPr="00A64751">
        <w:rPr>
          <w:rFonts w:asciiTheme="minorHAnsi" w:hAnsiTheme="minorHAnsi" w:cstheme="minorHAnsi"/>
          <w:color w:val="231F20"/>
          <w:kern w:val="16"/>
          <w:sz w:val="21"/>
        </w:rPr>
        <w:t>The benefits or detriments of the BOR process</w:t>
      </w:r>
    </w:p>
    <w:p w14:paraId="52445DB0" w14:textId="77777777" w:rsidR="009F6D10" w:rsidRPr="00A64751" w:rsidRDefault="009B08D8" w:rsidP="005A7C4F">
      <w:pPr>
        <w:pStyle w:val="ListParagraph"/>
        <w:numPr>
          <w:ilvl w:val="1"/>
          <w:numId w:val="1"/>
        </w:numPr>
        <w:ind w:left="1800" w:hanging="358"/>
        <w:rPr>
          <w:rFonts w:asciiTheme="minorHAnsi" w:hAnsiTheme="minorHAnsi" w:cstheme="minorHAnsi"/>
          <w:kern w:val="16"/>
          <w:sz w:val="21"/>
        </w:rPr>
      </w:pPr>
      <w:r w:rsidRPr="00A64751">
        <w:rPr>
          <w:rFonts w:asciiTheme="minorHAnsi" w:hAnsiTheme="minorHAnsi" w:cstheme="minorHAnsi"/>
          <w:color w:val="231F20"/>
          <w:kern w:val="16"/>
          <w:sz w:val="21"/>
        </w:rPr>
        <w:t>The benefits or detriments of having a record for the Court review</w:t>
      </w:r>
    </w:p>
    <w:p w14:paraId="52445DB1" w14:textId="77777777" w:rsidR="009F6D10" w:rsidRPr="00A64751" w:rsidRDefault="009B08D8" w:rsidP="005A7C4F">
      <w:pPr>
        <w:pStyle w:val="ListParagraph"/>
        <w:numPr>
          <w:ilvl w:val="1"/>
          <w:numId w:val="1"/>
        </w:numPr>
        <w:ind w:left="1800"/>
        <w:rPr>
          <w:rFonts w:asciiTheme="minorHAnsi" w:hAnsiTheme="minorHAnsi" w:cstheme="minorHAnsi"/>
          <w:kern w:val="16"/>
          <w:sz w:val="21"/>
        </w:rPr>
      </w:pPr>
      <w:r w:rsidRPr="00A64751">
        <w:rPr>
          <w:rFonts w:asciiTheme="minorHAnsi" w:hAnsiTheme="minorHAnsi" w:cstheme="minorHAnsi"/>
          <w:color w:val="231F20"/>
          <w:kern w:val="16"/>
          <w:sz w:val="21"/>
        </w:rPr>
        <w:t>Avoidance of unruly, lengthy, burdensome appeals</w:t>
      </w:r>
    </w:p>
    <w:p w14:paraId="52445DB2" w14:textId="77777777" w:rsidR="009F6D10" w:rsidRPr="00A64751" w:rsidRDefault="009B08D8" w:rsidP="005A7C4F">
      <w:pPr>
        <w:pStyle w:val="ListParagraph"/>
        <w:numPr>
          <w:ilvl w:val="1"/>
          <w:numId w:val="1"/>
        </w:numPr>
        <w:ind w:left="1800" w:hanging="358"/>
        <w:rPr>
          <w:rFonts w:asciiTheme="minorHAnsi" w:hAnsiTheme="minorHAnsi" w:cstheme="minorHAnsi"/>
          <w:kern w:val="16"/>
          <w:sz w:val="21"/>
        </w:rPr>
      </w:pPr>
      <w:r w:rsidRPr="00A64751">
        <w:rPr>
          <w:rFonts w:asciiTheme="minorHAnsi" w:hAnsiTheme="minorHAnsi" w:cstheme="minorHAnsi"/>
          <w:color w:val="231F20"/>
          <w:kern w:val="16"/>
          <w:sz w:val="21"/>
        </w:rPr>
        <w:t>Ability to cross examine the person(s) providing the testimony</w:t>
      </w:r>
    </w:p>
    <w:p w14:paraId="52445DB3" w14:textId="77777777" w:rsidR="009F6D10" w:rsidRPr="00A64751" w:rsidRDefault="009B08D8" w:rsidP="005A7C4F">
      <w:pPr>
        <w:pStyle w:val="ListParagraph"/>
        <w:numPr>
          <w:ilvl w:val="1"/>
          <w:numId w:val="1"/>
        </w:numPr>
        <w:ind w:left="1800"/>
        <w:rPr>
          <w:rFonts w:asciiTheme="minorHAnsi" w:hAnsiTheme="minorHAnsi" w:cstheme="minorHAnsi"/>
          <w:kern w:val="16"/>
          <w:sz w:val="21"/>
        </w:rPr>
      </w:pPr>
      <w:r w:rsidRPr="00A64751">
        <w:rPr>
          <w:rFonts w:asciiTheme="minorHAnsi" w:hAnsiTheme="minorHAnsi" w:cstheme="minorHAnsi"/>
          <w:color w:val="231F20"/>
          <w:kern w:val="16"/>
          <w:sz w:val="21"/>
        </w:rPr>
        <w:t>Any other factors that the BOR deems pertinent to deciding whether to waive the hearing</w:t>
      </w:r>
    </w:p>
    <w:p w14:paraId="52445DB4" w14:textId="77777777" w:rsidR="009F6D10" w:rsidRPr="00A64751" w:rsidRDefault="009B08D8" w:rsidP="005A7C4F">
      <w:pPr>
        <w:pStyle w:val="ListParagraph"/>
        <w:numPr>
          <w:ilvl w:val="0"/>
          <w:numId w:val="1"/>
        </w:numPr>
        <w:tabs>
          <w:tab w:val="left" w:pos="1158"/>
        </w:tabs>
        <w:ind w:left="1157" w:hanging="346"/>
        <w:rPr>
          <w:rFonts w:asciiTheme="minorHAnsi" w:hAnsiTheme="minorHAnsi" w:cstheme="minorHAnsi"/>
          <w:b/>
          <w:kern w:val="16"/>
          <w:sz w:val="21"/>
        </w:rPr>
      </w:pPr>
      <w:r w:rsidRPr="00A64751">
        <w:rPr>
          <w:rFonts w:asciiTheme="minorHAnsi" w:hAnsiTheme="minorHAnsi" w:cstheme="minorHAnsi"/>
          <w:b/>
          <w:color w:val="231F20"/>
          <w:kern w:val="16"/>
          <w:sz w:val="21"/>
        </w:rPr>
        <w:t>EFFECTIVE DATE:</w:t>
      </w:r>
    </w:p>
    <w:p w14:paraId="52445DB5" w14:textId="77777777" w:rsidR="009F6D10" w:rsidRPr="00A64751" w:rsidRDefault="009B08D8" w:rsidP="00E71341">
      <w:pPr>
        <w:ind w:left="1157"/>
        <w:rPr>
          <w:rFonts w:asciiTheme="minorHAnsi" w:hAnsiTheme="minorHAnsi" w:cstheme="minorHAnsi"/>
          <w:kern w:val="16"/>
          <w:sz w:val="21"/>
        </w:rPr>
      </w:pPr>
      <w:r w:rsidRPr="00A64751">
        <w:rPr>
          <w:rFonts w:asciiTheme="minorHAnsi" w:hAnsiTheme="minorHAnsi" w:cstheme="minorHAnsi"/>
          <w:color w:val="231F20"/>
          <w:kern w:val="16"/>
          <w:sz w:val="21"/>
        </w:rPr>
        <w:t>This policy shall be effective upon passage.</w:t>
      </w:r>
    </w:p>
    <w:p w14:paraId="253E1CC3" w14:textId="77777777" w:rsidR="00CD73FB" w:rsidRPr="00A64751" w:rsidRDefault="00CD73FB" w:rsidP="00E71341">
      <w:pPr>
        <w:tabs>
          <w:tab w:val="left" w:pos="3248"/>
          <w:tab w:val="left" w:pos="6637"/>
          <w:tab w:val="left" w:pos="7270"/>
        </w:tabs>
        <w:ind w:left="1157"/>
        <w:rPr>
          <w:rFonts w:asciiTheme="minorHAnsi" w:hAnsiTheme="minorHAnsi" w:cstheme="minorHAnsi"/>
          <w:color w:val="231F20"/>
          <w:kern w:val="16"/>
          <w:sz w:val="21"/>
        </w:rPr>
      </w:pPr>
    </w:p>
    <w:p w14:paraId="52445DB6" w14:textId="05BE41C9" w:rsidR="009F6D10" w:rsidRPr="00A64751" w:rsidRDefault="009B08D8" w:rsidP="00E71341">
      <w:pPr>
        <w:tabs>
          <w:tab w:val="left" w:pos="3248"/>
          <w:tab w:val="left" w:pos="6637"/>
          <w:tab w:val="left" w:pos="7270"/>
        </w:tabs>
        <w:ind w:left="1157"/>
        <w:rPr>
          <w:rFonts w:asciiTheme="minorHAnsi" w:hAnsiTheme="minorHAnsi" w:cstheme="minorHAnsi"/>
          <w:kern w:val="16"/>
          <w:sz w:val="21"/>
        </w:rPr>
      </w:pPr>
      <w:r w:rsidRPr="00A64751">
        <w:rPr>
          <w:rFonts w:asciiTheme="minorHAnsi" w:hAnsiTheme="minorHAnsi" w:cstheme="minorHAnsi"/>
          <w:color w:val="231F20"/>
          <w:kern w:val="16"/>
          <w:sz w:val="21"/>
        </w:rPr>
        <w:t xml:space="preserve">Adopted this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 xml:space="preserve"> day of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w:t>
      </w:r>
      <w:r w:rsidR="00E71341" w:rsidRPr="00A64751">
        <w:rPr>
          <w:rFonts w:asciiTheme="minorHAnsi" w:hAnsiTheme="minorHAnsi" w:cstheme="minorHAnsi"/>
          <w:color w:val="231F20"/>
          <w:kern w:val="16"/>
          <w:sz w:val="21"/>
        </w:rPr>
        <w:t xml:space="preserve"> 202</w:t>
      </w:r>
      <w:r w:rsidR="00FA0C39" w:rsidRPr="00A64751">
        <w:rPr>
          <w:rFonts w:asciiTheme="minorHAnsi" w:hAnsiTheme="minorHAnsi" w:cstheme="minorHAnsi"/>
          <w:color w:val="231F20"/>
          <w:kern w:val="16"/>
          <w:sz w:val="21"/>
        </w:rPr>
        <w:t>__</w:t>
      </w:r>
      <w:r w:rsidRPr="00A64751">
        <w:rPr>
          <w:rFonts w:asciiTheme="minorHAnsi" w:hAnsiTheme="minorHAnsi" w:cstheme="minorHAnsi"/>
          <w:color w:val="231F20"/>
          <w:kern w:val="16"/>
          <w:sz w:val="21"/>
        </w:rPr>
        <w:t>.</w:t>
      </w:r>
    </w:p>
    <w:p w14:paraId="4BF0500B" w14:textId="77777777" w:rsidR="00FA0C39" w:rsidRPr="00A64751" w:rsidRDefault="00FA0C39" w:rsidP="00E71341">
      <w:pPr>
        <w:tabs>
          <w:tab w:val="left" w:pos="8536"/>
        </w:tabs>
        <w:ind w:left="1157"/>
        <w:rPr>
          <w:rFonts w:asciiTheme="minorHAnsi" w:hAnsiTheme="minorHAnsi" w:cstheme="minorHAnsi"/>
          <w:color w:val="231F20"/>
          <w:kern w:val="16"/>
          <w:sz w:val="21"/>
        </w:rPr>
      </w:pPr>
    </w:p>
    <w:p w14:paraId="52445DB7" w14:textId="6EEE6D9F" w:rsidR="009F6D10" w:rsidRPr="00A64751" w:rsidRDefault="009B08D8" w:rsidP="00E71341">
      <w:pPr>
        <w:tabs>
          <w:tab w:val="left" w:pos="8536"/>
        </w:tabs>
        <w:ind w:left="1157"/>
        <w:rPr>
          <w:rFonts w:asciiTheme="minorHAnsi" w:hAnsiTheme="minorHAnsi" w:cstheme="minorHAnsi"/>
          <w:kern w:val="16"/>
          <w:sz w:val="21"/>
        </w:rPr>
      </w:pPr>
      <w:r w:rsidRPr="00A64751">
        <w:rPr>
          <w:rFonts w:asciiTheme="minorHAnsi" w:hAnsiTheme="minorHAnsi" w:cstheme="minorHAnsi"/>
          <w:color w:val="231F20"/>
          <w:kern w:val="16"/>
          <w:sz w:val="21"/>
        </w:rPr>
        <w:t xml:space="preserve">By the Board of Review of the Town/Village/City of </w:t>
      </w:r>
      <w:r w:rsidRPr="00A64751">
        <w:rPr>
          <w:rFonts w:asciiTheme="minorHAnsi" w:hAnsiTheme="minorHAnsi" w:cstheme="minorHAnsi"/>
          <w:color w:val="231F20"/>
          <w:kern w:val="16"/>
          <w:sz w:val="21"/>
          <w:u w:val="single" w:color="221E1F"/>
        </w:rPr>
        <w:tab/>
      </w:r>
      <w:r w:rsidRPr="00A64751">
        <w:rPr>
          <w:rFonts w:asciiTheme="minorHAnsi" w:hAnsiTheme="minorHAnsi" w:cstheme="minorHAnsi"/>
          <w:color w:val="231F20"/>
          <w:kern w:val="16"/>
          <w:sz w:val="21"/>
        </w:rPr>
        <w:t>.</w:t>
      </w:r>
    </w:p>
    <w:p w14:paraId="52445DB8" w14:textId="2004ED55" w:rsidR="009F6D10" w:rsidRPr="00A64751" w:rsidRDefault="005A7C4F" w:rsidP="00E71341">
      <w:pPr>
        <w:pStyle w:val="BodyText"/>
        <w:rPr>
          <w:rFonts w:asciiTheme="minorHAnsi" w:hAnsiTheme="minorHAnsi" w:cstheme="minorHAnsi"/>
          <w:kern w:val="16"/>
          <w:sz w:val="19"/>
        </w:rPr>
      </w:pPr>
      <w:r>
        <w:rPr>
          <w:rFonts w:asciiTheme="minorHAnsi" w:hAnsiTheme="minorHAnsi" w:cstheme="minorHAnsi"/>
          <w:noProof/>
          <w:kern w:val="16"/>
        </w:rPr>
        <mc:AlternateContent>
          <mc:Choice Requires="wps">
            <w:drawing>
              <wp:anchor distT="0" distB="0" distL="0" distR="0" simplePos="0" relativeHeight="487768576" behindDoc="1" locked="0" layoutInCell="1" allowOverlap="1" wp14:anchorId="524460CE" wp14:editId="299A503D">
                <wp:simplePos x="0" y="0"/>
                <wp:positionH relativeFrom="page">
                  <wp:posOffset>1116330</wp:posOffset>
                </wp:positionH>
                <wp:positionV relativeFrom="paragraph">
                  <wp:posOffset>158750</wp:posOffset>
                </wp:positionV>
                <wp:extent cx="2214245" cy="1270"/>
                <wp:effectExtent l="0" t="0" r="0" b="0"/>
                <wp:wrapTopAndBottom/>
                <wp:docPr id="9" name="docshape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270"/>
                        </a:xfrm>
                        <a:custGeom>
                          <a:avLst/>
                          <a:gdLst>
                            <a:gd name="T0" fmla="+- 0 1758 1758"/>
                            <a:gd name="T1" fmla="*/ T0 w 3487"/>
                            <a:gd name="T2" fmla="+- 0 5244 1758"/>
                            <a:gd name="T3" fmla="*/ T2 w 3487"/>
                          </a:gdLst>
                          <a:ahLst/>
                          <a:cxnLst>
                            <a:cxn ang="0">
                              <a:pos x="T1" y="0"/>
                            </a:cxn>
                            <a:cxn ang="0">
                              <a:pos x="T3" y="0"/>
                            </a:cxn>
                          </a:cxnLst>
                          <a:rect l="0" t="0" r="r" b="b"/>
                          <a:pathLst>
                            <a:path w="3487">
                              <a:moveTo>
                                <a:pt x="0" y="0"/>
                              </a:moveTo>
                              <a:lnTo>
                                <a:pt x="3486" y="0"/>
                              </a:lnTo>
                            </a:path>
                          </a:pathLst>
                        </a:custGeom>
                        <a:noFill/>
                        <a:ln w="53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18AD" id="docshape642" o:spid="_x0000_s1026" style="position:absolute;margin-left:87.9pt;margin-top:12.5pt;width:174.35pt;height:.1pt;z-index:-1554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" path="m,l3486,e" filled="f" strokecolor="#221e1f" strokeweight=".14908mm">
                <v:path arrowok="t" o:connecttype="custom" o:connectlocs="0,0;2213610,0" o:connectangles="0,0"/>
                <w10:wrap type="topAndBottom" anchorx="page"/>
              </v:shape>
            </w:pict>
          </mc:Fallback>
        </mc:AlternateContent>
      </w:r>
    </w:p>
    <w:p w14:paraId="5CA55C09" w14:textId="77777777" w:rsidR="00E71341" w:rsidRPr="00A64751" w:rsidRDefault="009B08D8" w:rsidP="00E71341">
      <w:pPr>
        <w:ind w:left="1157" w:right="6590"/>
        <w:rPr>
          <w:rFonts w:asciiTheme="minorHAnsi" w:hAnsiTheme="minorHAnsi" w:cstheme="minorHAnsi"/>
          <w:color w:val="231F20"/>
          <w:kern w:val="16"/>
          <w:sz w:val="21"/>
        </w:rPr>
      </w:pPr>
      <w:r w:rsidRPr="00A64751">
        <w:rPr>
          <w:rFonts w:asciiTheme="minorHAnsi" w:hAnsiTheme="minorHAnsi" w:cstheme="minorHAnsi"/>
          <w:color w:val="231F20"/>
          <w:kern w:val="16"/>
          <w:sz w:val="21"/>
        </w:rPr>
        <w:t xml:space="preserve">Board of Review Chairperson </w:t>
      </w:r>
    </w:p>
    <w:p w14:paraId="343619E1" w14:textId="77777777" w:rsidR="00A64751" w:rsidRPr="00A64751" w:rsidRDefault="00A64751" w:rsidP="00E71341">
      <w:pPr>
        <w:ind w:left="1157" w:right="6590"/>
        <w:rPr>
          <w:rFonts w:asciiTheme="minorHAnsi" w:hAnsiTheme="minorHAnsi" w:cstheme="minorHAnsi"/>
          <w:color w:val="231F20"/>
          <w:kern w:val="16"/>
          <w:sz w:val="21"/>
        </w:rPr>
      </w:pPr>
    </w:p>
    <w:p w14:paraId="52445DB9" w14:textId="6775FB49" w:rsidR="009F6D10" w:rsidRPr="00A64751" w:rsidRDefault="009B08D8" w:rsidP="00E71341">
      <w:pPr>
        <w:ind w:left="1157" w:right="6590"/>
        <w:rPr>
          <w:rFonts w:asciiTheme="minorHAnsi" w:hAnsiTheme="minorHAnsi" w:cstheme="minorHAnsi"/>
          <w:kern w:val="16"/>
          <w:sz w:val="21"/>
        </w:rPr>
      </w:pPr>
      <w:r w:rsidRPr="00A64751">
        <w:rPr>
          <w:rFonts w:asciiTheme="minorHAnsi" w:hAnsiTheme="minorHAnsi" w:cstheme="minorHAnsi"/>
          <w:color w:val="231F20"/>
          <w:kern w:val="16"/>
          <w:sz w:val="21"/>
        </w:rPr>
        <w:t>Attested by</w:t>
      </w:r>
    </w:p>
    <w:p w14:paraId="52445DBA" w14:textId="67B35407" w:rsidR="009F6D10" w:rsidRPr="00A64751" w:rsidRDefault="005A7C4F" w:rsidP="00E71341">
      <w:pPr>
        <w:pStyle w:val="BodyText"/>
        <w:rPr>
          <w:rFonts w:asciiTheme="minorHAnsi" w:hAnsiTheme="minorHAnsi" w:cstheme="minorHAnsi"/>
          <w:kern w:val="16"/>
          <w:sz w:val="18"/>
        </w:rPr>
      </w:pPr>
      <w:r>
        <w:rPr>
          <w:rFonts w:asciiTheme="minorHAnsi" w:hAnsiTheme="minorHAnsi" w:cstheme="minorHAnsi"/>
          <w:noProof/>
          <w:kern w:val="16"/>
        </w:rPr>
        <mc:AlternateContent>
          <mc:Choice Requires="wps">
            <w:drawing>
              <wp:anchor distT="0" distB="0" distL="0" distR="0" simplePos="0" relativeHeight="487769088" behindDoc="1" locked="0" layoutInCell="1" allowOverlap="1" wp14:anchorId="524460CF" wp14:editId="04FFE2FA">
                <wp:simplePos x="0" y="0"/>
                <wp:positionH relativeFrom="page">
                  <wp:posOffset>1116330</wp:posOffset>
                </wp:positionH>
                <wp:positionV relativeFrom="paragraph">
                  <wp:posOffset>150495</wp:posOffset>
                </wp:positionV>
                <wp:extent cx="2214245" cy="1270"/>
                <wp:effectExtent l="0" t="0" r="0" b="0"/>
                <wp:wrapTopAndBottom/>
                <wp:docPr id="8" name="docshape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4245" cy="1270"/>
                        </a:xfrm>
                        <a:custGeom>
                          <a:avLst/>
                          <a:gdLst>
                            <a:gd name="T0" fmla="+- 0 1758 1758"/>
                            <a:gd name="T1" fmla="*/ T0 w 3487"/>
                            <a:gd name="T2" fmla="+- 0 5244 1758"/>
                            <a:gd name="T3" fmla="*/ T2 w 3487"/>
                          </a:gdLst>
                          <a:ahLst/>
                          <a:cxnLst>
                            <a:cxn ang="0">
                              <a:pos x="T1" y="0"/>
                            </a:cxn>
                            <a:cxn ang="0">
                              <a:pos x="T3" y="0"/>
                            </a:cxn>
                          </a:cxnLst>
                          <a:rect l="0" t="0" r="r" b="b"/>
                          <a:pathLst>
                            <a:path w="3487">
                              <a:moveTo>
                                <a:pt x="0" y="0"/>
                              </a:moveTo>
                              <a:lnTo>
                                <a:pt x="3486" y="0"/>
                              </a:lnTo>
                            </a:path>
                          </a:pathLst>
                        </a:custGeom>
                        <a:noFill/>
                        <a:ln w="536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00E5C" id="docshape643" o:spid="_x0000_s1026" style="position:absolute;margin-left:87.9pt;margin-top:11.85pt;width:174.35pt;height:.1pt;z-index:-1554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" path="m,l3486,e" filled="f" strokecolor="#221e1f" strokeweight=".14908mm">
                <v:path arrowok="t" o:connecttype="custom" o:connectlocs="0,0;2213610,0" o:connectangles="0,0"/>
                <w10:wrap type="topAndBottom" anchorx="page"/>
              </v:shape>
            </w:pict>
          </mc:Fallback>
        </mc:AlternateContent>
      </w:r>
    </w:p>
    <w:p w14:paraId="52445DBB" w14:textId="77777777" w:rsidR="009F6D10" w:rsidRPr="00A64751" w:rsidRDefault="009B08D8">
      <w:pPr>
        <w:spacing w:before="12"/>
        <w:ind w:left="1157"/>
        <w:rPr>
          <w:rFonts w:asciiTheme="minorHAnsi" w:hAnsiTheme="minorHAnsi" w:cstheme="minorHAnsi"/>
          <w:kern w:val="16"/>
          <w:sz w:val="21"/>
        </w:rPr>
      </w:pPr>
      <w:r w:rsidRPr="00A64751">
        <w:rPr>
          <w:rFonts w:asciiTheme="minorHAnsi" w:hAnsiTheme="minorHAnsi" w:cstheme="minorHAnsi"/>
          <w:color w:val="231F20"/>
          <w:kern w:val="16"/>
          <w:sz w:val="21"/>
        </w:rPr>
        <w:t>Board of Review Clerk</w:t>
      </w:r>
    </w:p>
    <w:sectPr w:rsidR="009F6D10" w:rsidRPr="00A64751" w:rsidSect="00BF23E9">
      <w:headerReference w:type="default" r:id="rId15"/>
      <w:footerReference w:type="default" r:id="rId16"/>
      <w:pgSz w:w="12240" w:h="15840"/>
      <w:pgMar w:top="720" w:right="720" w:bottom="720" w:left="720" w:header="0" w:footer="6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3574" w14:textId="77777777" w:rsidR="003E04B2" w:rsidRDefault="003E04B2">
      <w:r>
        <w:separator/>
      </w:r>
    </w:p>
  </w:endnote>
  <w:endnote w:type="continuationSeparator" w:id="0">
    <w:p w14:paraId="54A73252" w14:textId="77777777" w:rsidR="003E04B2" w:rsidRDefault="003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63" w14:textId="6EA15F8A" w:rsidR="009F6D10" w:rsidRDefault="009F6D1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64" w14:textId="0932A5D5" w:rsidR="009F6D10" w:rsidRDefault="009F6D1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87" w14:textId="77777777" w:rsidR="009F6D10" w:rsidRDefault="009F6D1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5C3E" w14:textId="77777777" w:rsidR="003E04B2" w:rsidRDefault="003E04B2">
      <w:r>
        <w:separator/>
      </w:r>
    </w:p>
  </w:footnote>
  <w:footnote w:type="continuationSeparator" w:id="0">
    <w:p w14:paraId="66833D05" w14:textId="77777777" w:rsidR="003E04B2" w:rsidRDefault="003E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3D" w14:textId="77777777" w:rsidR="009F6D10" w:rsidRDefault="009F6D1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51" w14:textId="77777777" w:rsidR="009F6D10" w:rsidRDefault="009F6D1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62" w14:textId="77777777" w:rsidR="009F6D10" w:rsidRDefault="009F6D1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65" w14:textId="77777777" w:rsidR="009F6D10" w:rsidRDefault="009F6D1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6186" w14:textId="77777777" w:rsidR="009F6D10" w:rsidRDefault="009F6D1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1A"/>
    <w:multiLevelType w:val="hybridMultilevel"/>
    <w:tmpl w:val="9072059A"/>
    <w:lvl w:ilvl="0" w:tplc="42B6BD92">
      <w:start w:val="1"/>
      <w:numFmt w:val="upperLetter"/>
      <w:lvlText w:val="%1."/>
      <w:lvlJc w:val="left"/>
      <w:pPr>
        <w:ind w:left="825" w:hanging="692"/>
      </w:pPr>
      <w:rPr>
        <w:rFonts w:ascii="Times New Roman" w:eastAsia="Times New Roman" w:hAnsi="Times New Roman" w:cs="Times New Roman" w:hint="default"/>
        <w:b/>
        <w:bCs/>
        <w:i w:val="0"/>
        <w:iCs w:val="0"/>
        <w:color w:val="231F20"/>
        <w:spacing w:val="-1"/>
        <w:w w:val="99"/>
        <w:sz w:val="27"/>
        <w:szCs w:val="27"/>
        <w:lang w:val="en-US" w:eastAsia="en-US" w:bidi="ar-SA"/>
      </w:rPr>
    </w:lvl>
    <w:lvl w:ilvl="1" w:tplc="20629A9A">
      <w:start w:val="1"/>
      <w:numFmt w:val="decimal"/>
      <w:lvlText w:val="%2."/>
      <w:lvlJc w:val="left"/>
      <w:pPr>
        <w:ind w:left="5011" w:hanging="4187"/>
        <w:jc w:val="right"/>
      </w:pPr>
      <w:rPr>
        <w:rFonts w:hint="default"/>
        <w:w w:val="100"/>
        <w:lang w:val="en-US" w:eastAsia="en-US" w:bidi="ar-SA"/>
      </w:rPr>
    </w:lvl>
    <w:lvl w:ilvl="2" w:tplc="90EC2086">
      <w:start w:val="1"/>
      <w:numFmt w:val="lowerLetter"/>
      <w:lvlText w:val="%3."/>
      <w:lvlJc w:val="left"/>
      <w:pPr>
        <w:ind w:left="1317" w:hanging="4187"/>
      </w:pPr>
      <w:rPr>
        <w:rFonts w:ascii="Times New Roman" w:eastAsia="Times New Roman" w:hAnsi="Times New Roman" w:cs="Times New Roman" w:hint="default"/>
        <w:b w:val="0"/>
        <w:bCs w:val="0"/>
        <w:i w:val="0"/>
        <w:iCs w:val="0"/>
        <w:color w:val="231F20"/>
        <w:spacing w:val="-1"/>
        <w:w w:val="100"/>
        <w:sz w:val="23"/>
        <w:szCs w:val="23"/>
        <w:lang w:val="en-US" w:eastAsia="en-US" w:bidi="ar-SA"/>
      </w:rPr>
    </w:lvl>
    <w:lvl w:ilvl="3" w:tplc="009CBA74">
      <w:numFmt w:val="bullet"/>
      <w:lvlText w:val="•"/>
      <w:lvlJc w:val="left"/>
      <w:pPr>
        <w:ind w:left="1160" w:hanging="4187"/>
      </w:pPr>
      <w:rPr>
        <w:rFonts w:hint="default"/>
        <w:lang w:val="en-US" w:eastAsia="en-US" w:bidi="ar-SA"/>
      </w:rPr>
    </w:lvl>
    <w:lvl w:ilvl="4" w:tplc="940C255C">
      <w:numFmt w:val="bullet"/>
      <w:lvlText w:val="•"/>
      <w:lvlJc w:val="left"/>
      <w:pPr>
        <w:ind w:left="1320" w:hanging="4187"/>
      </w:pPr>
      <w:rPr>
        <w:rFonts w:hint="default"/>
        <w:lang w:val="en-US" w:eastAsia="en-US" w:bidi="ar-SA"/>
      </w:rPr>
    </w:lvl>
    <w:lvl w:ilvl="5" w:tplc="C72ECF2A">
      <w:numFmt w:val="bullet"/>
      <w:lvlText w:val="•"/>
      <w:lvlJc w:val="left"/>
      <w:pPr>
        <w:ind w:left="1580" w:hanging="4187"/>
      </w:pPr>
      <w:rPr>
        <w:rFonts w:hint="default"/>
        <w:lang w:val="en-US" w:eastAsia="en-US" w:bidi="ar-SA"/>
      </w:rPr>
    </w:lvl>
    <w:lvl w:ilvl="6" w:tplc="014AF3A8">
      <w:numFmt w:val="bullet"/>
      <w:lvlText w:val="•"/>
      <w:lvlJc w:val="left"/>
      <w:pPr>
        <w:ind w:left="5020" w:hanging="4187"/>
      </w:pPr>
      <w:rPr>
        <w:rFonts w:hint="default"/>
        <w:lang w:val="en-US" w:eastAsia="en-US" w:bidi="ar-SA"/>
      </w:rPr>
    </w:lvl>
    <w:lvl w:ilvl="7" w:tplc="10226F92">
      <w:numFmt w:val="bullet"/>
      <w:lvlText w:val="•"/>
      <w:lvlJc w:val="left"/>
      <w:pPr>
        <w:ind w:left="5540" w:hanging="4187"/>
      </w:pPr>
      <w:rPr>
        <w:rFonts w:hint="default"/>
        <w:lang w:val="en-US" w:eastAsia="en-US" w:bidi="ar-SA"/>
      </w:rPr>
    </w:lvl>
    <w:lvl w:ilvl="8" w:tplc="C9267090">
      <w:numFmt w:val="bullet"/>
      <w:lvlText w:val="•"/>
      <w:lvlJc w:val="left"/>
      <w:pPr>
        <w:ind w:left="6061" w:hanging="4187"/>
      </w:pPr>
      <w:rPr>
        <w:rFonts w:hint="default"/>
        <w:lang w:val="en-US" w:eastAsia="en-US" w:bidi="ar-SA"/>
      </w:rPr>
    </w:lvl>
  </w:abstractNum>
  <w:abstractNum w:abstractNumId="1" w15:restartNumberingAfterBreak="0">
    <w:nsid w:val="02ED6A26"/>
    <w:multiLevelType w:val="hybridMultilevel"/>
    <w:tmpl w:val="F16C3B12"/>
    <w:lvl w:ilvl="0" w:tplc="7674C52A">
      <w:numFmt w:val="bullet"/>
      <w:lvlText w:val=""/>
      <w:lvlJc w:val="left"/>
      <w:pPr>
        <w:ind w:left="1716" w:hanging="346"/>
      </w:pPr>
      <w:rPr>
        <w:rFonts w:ascii="Symbol" w:eastAsia="Symbol" w:hAnsi="Symbol" w:cs="Symbol" w:hint="default"/>
        <w:b w:val="0"/>
        <w:bCs w:val="0"/>
        <w:i w:val="0"/>
        <w:iCs w:val="0"/>
        <w:color w:val="231F20"/>
        <w:w w:val="99"/>
        <w:sz w:val="27"/>
        <w:szCs w:val="27"/>
        <w:lang w:val="en-US" w:eastAsia="en-US" w:bidi="ar-SA"/>
      </w:rPr>
    </w:lvl>
    <w:lvl w:ilvl="1" w:tplc="865843F0">
      <w:numFmt w:val="bullet"/>
      <w:lvlText w:val="•"/>
      <w:lvlJc w:val="left"/>
      <w:pPr>
        <w:ind w:left="2640" w:hanging="346"/>
      </w:pPr>
      <w:rPr>
        <w:rFonts w:hint="default"/>
        <w:lang w:val="en-US" w:eastAsia="en-US" w:bidi="ar-SA"/>
      </w:rPr>
    </w:lvl>
    <w:lvl w:ilvl="2" w:tplc="DD3C0808">
      <w:numFmt w:val="bullet"/>
      <w:lvlText w:val="•"/>
      <w:lvlJc w:val="left"/>
      <w:pPr>
        <w:ind w:left="3560" w:hanging="346"/>
      </w:pPr>
      <w:rPr>
        <w:rFonts w:hint="default"/>
        <w:lang w:val="en-US" w:eastAsia="en-US" w:bidi="ar-SA"/>
      </w:rPr>
    </w:lvl>
    <w:lvl w:ilvl="3" w:tplc="7962072A">
      <w:numFmt w:val="bullet"/>
      <w:lvlText w:val="•"/>
      <w:lvlJc w:val="left"/>
      <w:pPr>
        <w:ind w:left="4480" w:hanging="346"/>
      </w:pPr>
      <w:rPr>
        <w:rFonts w:hint="default"/>
        <w:lang w:val="en-US" w:eastAsia="en-US" w:bidi="ar-SA"/>
      </w:rPr>
    </w:lvl>
    <w:lvl w:ilvl="4" w:tplc="3FAC01AA">
      <w:numFmt w:val="bullet"/>
      <w:lvlText w:val="•"/>
      <w:lvlJc w:val="left"/>
      <w:pPr>
        <w:ind w:left="5400" w:hanging="346"/>
      </w:pPr>
      <w:rPr>
        <w:rFonts w:hint="default"/>
        <w:lang w:val="en-US" w:eastAsia="en-US" w:bidi="ar-SA"/>
      </w:rPr>
    </w:lvl>
    <w:lvl w:ilvl="5" w:tplc="20BAEF26">
      <w:numFmt w:val="bullet"/>
      <w:lvlText w:val="•"/>
      <w:lvlJc w:val="left"/>
      <w:pPr>
        <w:ind w:left="6320" w:hanging="346"/>
      </w:pPr>
      <w:rPr>
        <w:rFonts w:hint="default"/>
        <w:lang w:val="en-US" w:eastAsia="en-US" w:bidi="ar-SA"/>
      </w:rPr>
    </w:lvl>
    <w:lvl w:ilvl="6" w:tplc="36B40EBA">
      <w:numFmt w:val="bullet"/>
      <w:lvlText w:val="•"/>
      <w:lvlJc w:val="left"/>
      <w:pPr>
        <w:ind w:left="7240" w:hanging="346"/>
      </w:pPr>
      <w:rPr>
        <w:rFonts w:hint="default"/>
        <w:lang w:val="en-US" w:eastAsia="en-US" w:bidi="ar-SA"/>
      </w:rPr>
    </w:lvl>
    <w:lvl w:ilvl="7" w:tplc="58AAE472">
      <w:numFmt w:val="bullet"/>
      <w:lvlText w:val="•"/>
      <w:lvlJc w:val="left"/>
      <w:pPr>
        <w:ind w:left="8160" w:hanging="346"/>
      </w:pPr>
      <w:rPr>
        <w:rFonts w:hint="default"/>
        <w:lang w:val="en-US" w:eastAsia="en-US" w:bidi="ar-SA"/>
      </w:rPr>
    </w:lvl>
    <w:lvl w:ilvl="8" w:tplc="754661CA">
      <w:numFmt w:val="bullet"/>
      <w:lvlText w:val="•"/>
      <w:lvlJc w:val="left"/>
      <w:pPr>
        <w:ind w:left="9080" w:hanging="346"/>
      </w:pPr>
      <w:rPr>
        <w:rFonts w:hint="default"/>
        <w:lang w:val="en-US" w:eastAsia="en-US" w:bidi="ar-SA"/>
      </w:rPr>
    </w:lvl>
  </w:abstractNum>
  <w:abstractNum w:abstractNumId="2" w15:restartNumberingAfterBreak="0">
    <w:nsid w:val="03C54600"/>
    <w:multiLevelType w:val="hybridMultilevel"/>
    <w:tmpl w:val="634E10F2"/>
    <w:lvl w:ilvl="0" w:tplc="50729398">
      <w:numFmt w:val="bullet"/>
      <w:lvlText w:val=""/>
      <w:lvlJc w:val="left"/>
      <w:pPr>
        <w:ind w:left="2207" w:hanging="346"/>
      </w:pPr>
      <w:rPr>
        <w:rFonts w:ascii="Symbol" w:eastAsia="Symbol" w:hAnsi="Symbol" w:cs="Symbol" w:hint="default"/>
        <w:b w:val="0"/>
        <w:bCs w:val="0"/>
        <w:i w:val="0"/>
        <w:iCs w:val="0"/>
        <w:color w:val="231F20"/>
        <w:w w:val="100"/>
        <w:sz w:val="19"/>
        <w:szCs w:val="19"/>
        <w:lang w:val="en-US" w:eastAsia="en-US" w:bidi="ar-SA"/>
      </w:rPr>
    </w:lvl>
    <w:lvl w:ilvl="1" w:tplc="C2D84B56">
      <w:numFmt w:val="bullet"/>
      <w:lvlText w:val="•"/>
      <w:lvlJc w:val="left"/>
      <w:pPr>
        <w:ind w:left="3066" w:hanging="346"/>
      </w:pPr>
      <w:rPr>
        <w:rFonts w:hint="default"/>
        <w:lang w:val="en-US" w:eastAsia="en-US" w:bidi="ar-SA"/>
      </w:rPr>
    </w:lvl>
    <w:lvl w:ilvl="2" w:tplc="82CEA48E">
      <w:numFmt w:val="bullet"/>
      <w:lvlText w:val="•"/>
      <w:lvlJc w:val="left"/>
      <w:pPr>
        <w:ind w:left="3932" w:hanging="346"/>
      </w:pPr>
      <w:rPr>
        <w:rFonts w:hint="default"/>
        <w:lang w:val="en-US" w:eastAsia="en-US" w:bidi="ar-SA"/>
      </w:rPr>
    </w:lvl>
    <w:lvl w:ilvl="3" w:tplc="4D507FB2">
      <w:numFmt w:val="bullet"/>
      <w:lvlText w:val="•"/>
      <w:lvlJc w:val="left"/>
      <w:pPr>
        <w:ind w:left="4798" w:hanging="346"/>
      </w:pPr>
      <w:rPr>
        <w:rFonts w:hint="default"/>
        <w:lang w:val="en-US" w:eastAsia="en-US" w:bidi="ar-SA"/>
      </w:rPr>
    </w:lvl>
    <w:lvl w:ilvl="4" w:tplc="30EA07AE">
      <w:numFmt w:val="bullet"/>
      <w:lvlText w:val="•"/>
      <w:lvlJc w:val="left"/>
      <w:pPr>
        <w:ind w:left="5664" w:hanging="346"/>
      </w:pPr>
      <w:rPr>
        <w:rFonts w:hint="default"/>
        <w:lang w:val="en-US" w:eastAsia="en-US" w:bidi="ar-SA"/>
      </w:rPr>
    </w:lvl>
    <w:lvl w:ilvl="5" w:tplc="FAEA6A06">
      <w:numFmt w:val="bullet"/>
      <w:lvlText w:val="•"/>
      <w:lvlJc w:val="left"/>
      <w:pPr>
        <w:ind w:left="6530" w:hanging="346"/>
      </w:pPr>
      <w:rPr>
        <w:rFonts w:hint="default"/>
        <w:lang w:val="en-US" w:eastAsia="en-US" w:bidi="ar-SA"/>
      </w:rPr>
    </w:lvl>
    <w:lvl w:ilvl="6" w:tplc="D9B6BC0E">
      <w:numFmt w:val="bullet"/>
      <w:lvlText w:val="•"/>
      <w:lvlJc w:val="left"/>
      <w:pPr>
        <w:ind w:left="7396" w:hanging="346"/>
      </w:pPr>
      <w:rPr>
        <w:rFonts w:hint="default"/>
        <w:lang w:val="en-US" w:eastAsia="en-US" w:bidi="ar-SA"/>
      </w:rPr>
    </w:lvl>
    <w:lvl w:ilvl="7" w:tplc="FFEA6F48">
      <w:numFmt w:val="bullet"/>
      <w:lvlText w:val="•"/>
      <w:lvlJc w:val="left"/>
      <w:pPr>
        <w:ind w:left="8262" w:hanging="346"/>
      </w:pPr>
      <w:rPr>
        <w:rFonts w:hint="default"/>
        <w:lang w:val="en-US" w:eastAsia="en-US" w:bidi="ar-SA"/>
      </w:rPr>
    </w:lvl>
    <w:lvl w:ilvl="8" w:tplc="9530D094">
      <w:numFmt w:val="bullet"/>
      <w:lvlText w:val="•"/>
      <w:lvlJc w:val="left"/>
      <w:pPr>
        <w:ind w:left="9128" w:hanging="346"/>
      </w:pPr>
      <w:rPr>
        <w:rFonts w:hint="default"/>
        <w:lang w:val="en-US" w:eastAsia="en-US" w:bidi="ar-SA"/>
      </w:rPr>
    </w:lvl>
  </w:abstractNum>
  <w:abstractNum w:abstractNumId="3" w15:restartNumberingAfterBreak="0">
    <w:nsid w:val="044573E6"/>
    <w:multiLevelType w:val="hybridMultilevel"/>
    <w:tmpl w:val="282EAFDC"/>
    <w:lvl w:ilvl="0" w:tplc="01B278FA">
      <w:start w:val="6"/>
      <w:numFmt w:val="decimal"/>
      <w:lvlText w:val="%1."/>
      <w:lvlJc w:val="left"/>
      <w:pPr>
        <w:ind w:left="348" w:hanging="232"/>
      </w:pPr>
      <w:rPr>
        <w:rFonts w:ascii="Arial" w:eastAsia="Arial" w:hAnsi="Arial" w:cs="Arial" w:hint="default"/>
        <w:b/>
        <w:bCs/>
        <w:i w:val="0"/>
        <w:iCs w:val="0"/>
        <w:spacing w:val="-1"/>
        <w:w w:val="105"/>
        <w:sz w:val="20"/>
        <w:szCs w:val="20"/>
        <w:lang w:val="en-US" w:eastAsia="en-US" w:bidi="ar-SA"/>
      </w:rPr>
    </w:lvl>
    <w:lvl w:ilvl="1" w:tplc="9E0813A2">
      <w:start w:val="1"/>
      <w:numFmt w:val="lowerLetter"/>
      <w:lvlText w:val="%2."/>
      <w:lvlJc w:val="left"/>
      <w:pPr>
        <w:ind w:left="990" w:hanging="239"/>
      </w:pPr>
      <w:rPr>
        <w:rFonts w:ascii="Arial" w:eastAsia="Arial" w:hAnsi="Arial" w:cs="Arial" w:hint="default"/>
        <w:b w:val="0"/>
        <w:bCs w:val="0"/>
        <w:i w:val="0"/>
        <w:iCs w:val="0"/>
        <w:spacing w:val="-1"/>
        <w:w w:val="99"/>
        <w:sz w:val="21"/>
        <w:szCs w:val="21"/>
        <w:lang w:val="en-US" w:eastAsia="en-US" w:bidi="ar-SA"/>
      </w:rPr>
    </w:lvl>
    <w:lvl w:ilvl="2" w:tplc="A044F8F6">
      <w:numFmt w:val="bullet"/>
      <w:lvlText w:val="•"/>
      <w:lvlJc w:val="left"/>
      <w:pPr>
        <w:ind w:left="2052" w:hanging="239"/>
      </w:pPr>
      <w:rPr>
        <w:rFonts w:hint="default"/>
        <w:lang w:val="en-US" w:eastAsia="en-US" w:bidi="ar-SA"/>
      </w:rPr>
    </w:lvl>
    <w:lvl w:ilvl="3" w:tplc="BA3ADB94">
      <w:numFmt w:val="bullet"/>
      <w:lvlText w:val="•"/>
      <w:lvlJc w:val="left"/>
      <w:pPr>
        <w:ind w:left="3104" w:hanging="239"/>
      </w:pPr>
      <w:rPr>
        <w:rFonts w:hint="default"/>
        <w:lang w:val="en-US" w:eastAsia="en-US" w:bidi="ar-SA"/>
      </w:rPr>
    </w:lvl>
    <w:lvl w:ilvl="4" w:tplc="68C6FC60">
      <w:numFmt w:val="bullet"/>
      <w:lvlText w:val="•"/>
      <w:lvlJc w:val="left"/>
      <w:pPr>
        <w:ind w:left="4157" w:hanging="239"/>
      </w:pPr>
      <w:rPr>
        <w:rFonts w:hint="default"/>
        <w:lang w:val="en-US" w:eastAsia="en-US" w:bidi="ar-SA"/>
      </w:rPr>
    </w:lvl>
    <w:lvl w:ilvl="5" w:tplc="9176C644">
      <w:numFmt w:val="bullet"/>
      <w:lvlText w:val="•"/>
      <w:lvlJc w:val="left"/>
      <w:pPr>
        <w:ind w:left="5209" w:hanging="239"/>
      </w:pPr>
      <w:rPr>
        <w:rFonts w:hint="default"/>
        <w:lang w:val="en-US" w:eastAsia="en-US" w:bidi="ar-SA"/>
      </w:rPr>
    </w:lvl>
    <w:lvl w:ilvl="6" w:tplc="BF827FB6">
      <w:numFmt w:val="bullet"/>
      <w:lvlText w:val="•"/>
      <w:lvlJc w:val="left"/>
      <w:pPr>
        <w:ind w:left="6261" w:hanging="239"/>
      </w:pPr>
      <w:rPr>
        <w:rFonts w:hint="default"/>
        <w:lang w:val="en-US" w:eastAsia="en-US" w:bidi="ar-SA"/>
      </w:rPr>
    </w:lvl>
    <w:lvl w:ilvl="7" w:tplc="F998E73E">
      <w:numFmt w:val="bullet"/>
      <w:lvlText w:val="•"/>
      <w:lvlJc w:val="left"/>
      <w:pPr>
        <w:ind w:left="7314" w:hanging="239"/>
      </w:pPr>
      <w:rPr>
        <w:rFonts w:hint="default"/>
        <w:lang w:val="en-US" w:eastAsia="en-US" w:bidi="ar-SA"/>
      </w:rPr>
    </w:lvl>
    <w:lvl w:ilvl="8" w:tplc="BBB2238A">
      <w:numFmt w:val="bullet"/>
      <w:lvlText w:val="•"/>
      <w:lvlJc w:val="left"/>
      <w:pPr>
        <w:ind w:left="8366" w:hanging="239"/>
      </w:pPr>
      <w:rPr>
        <w:rFonts w:hint="default"/>
        <w:lang w:val="en-US" w:eastAsia="en-US" w:bidi="ar-SA"/>
      </w:rPr>
    </w:lvl>
  </w:abstractNum>
  <w:abstractNum w:abstractNumId="4" w15:restartNumberingAfterBreak="0">
    <w:nsid w:val="0993097D"/>
    <w:multiLevelType w:val="hybridMultilevel"/>
    <w:tmpl w:val="9A24FDDA"/>
    <w:lvl w:ilvl="0" w:tplc="62B42424">
      <w:start w:val="1"/>
      <w:numFmt w:val="decimal"/>
      <w:lvlText w:val="%1."/>
      <w:lvlJc w:val="left"/>
      <w:pPr>
        <w:ind w:left="6120" w:hanging="360"/>
      </w:pPr>
      <w:rPr>
        <w:rFonts w:hint="default"/>
        <w:b/>
        <w:bCs/>
      </w:rPr>
    </w:lvl>
    <w:lvl w:ilvl="1" w:tplc="590A388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924AC"/>
    <w:multiLevelType w:val="hybridMultilevel"/>
    <w:tmpl w:val="267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D493D"/>
    <w:multiLevelType w:val="hybridMultilevel"/>
    <w:tmpl w:val="BA86393E"/>
    <w:lvl w:ilvl="0" w:tplc="8A00A96E">
      <w:start w:val="1"/>
      <w:numFmt w:val="decimal"/>
      <w:lvlText w:val="%1."/>
      <w:lvlJc w:val="left"/>
      <w:pPr>
        <w:ind w:left="1371" w:hanging="346"/>
      </w:pPr>
      <w:rPr>
        <w:rFonts w:ascii="Times New Roman" w:eastAsia="Times New Roman" w:hAnsi="Times New Roman" w:cs="Times New Roman" w:hint="default"/>
        <w:b w:val="0"/>
        <w:bCs w:val="0"/>
        <w:i w:val="0"/>
        <w:iCs w:val="0"/>
        <w:color w:val="231F20"/>
        <w:spacing w:val="-1"/>
        <w:w w:val="100"/>
        <w:sz w:val="23"/>
        <w:szCs w:val="23"/>
        <w:lang w:val="en-US" w:eastAsia="en-US" w:bidi="ar-SA"/>
      </w:rPr>
    </w:lvl>
    <w:lvl w:ilvl="1" w:tplc="6FF6C67E">
      <w:numFmt w:val="bullet"/>
      <w:lvlText w:val="•"/>
      <w:lvlJc w:val="left"/>
      <w:pPr>
        <w:ind w:left="2334" w:hanging="346"/>
      </w:pPr>
      <w:rPr>
        <w:rFonts w:hint="default"/>
        <w:lang w:val="en-US" w:eastAsia="en-US" w:bidi="ar-SA"/>
      </w:rPr>
    </w:lvl>
    <w:lvl w:ilvl="2" w:tplc="6400ECD4">
      <w:numFmt w:val="bullet"/>
      <w:lvlText w:val="•"/>
      <w:lvlJc w:val="left"/>
      <w:pPr>
        <w:ind w:left="3288" w:hanging="346"/>
      </w:pPr>
      <w:rPr>
        <w:rFonts w:hint="default"/>
        <w:lang w:val="en-US" w:eastAsia="en-US" w:bidi="ar-SA"/>
      </w:rPr>
    </w:lvl>
    <w:lvl w:ilvl="3" w:tplc="151E96DA">
      <w:numFmt w:val="bullet"/>
      <w:lvlText w:val="•"/>
      <w:lvlJc w:val="left"/>
      <w:pPr>
        <w:ind w:left="4242" w:hanging="346"/>
      </w:pPr>
      <w:rPr>
        <w:rFonts w:hint="default"/>
        <w:lang w:val="en-US" w:eastAsia="en-US" w:bidi="ar-SA"/>
      </w:rPr>
    </w:lvl>
    <w:lvl w:ilvl="4" w:tplc="C71C1644">
      <w:numFmt w:val="bullet"/>
      <w:lvlText w:val="•"/>
      <w:lvlJc w:val="left"/>
      <w:pPr>
        <w:ind w:left="5196" w:hanging="346"/>
      </w:pPr>
      <w:rPr>
        <w:rFonts w:hint="default"/>
        <w:lang w:val="en-US" w:eastAsia="en-US" w:bidi="ar-SA"/>
      </w:rPr>
    </w:lvl>
    <w:lvl w:ilvl="5" w:tplc="8A06864E">
      <w:numFmt w:val="bullet"/>
      <w:lvlText w:val="•"/>
      <w:lvlJc w:val="left"/>
      <w:pPr>
        <w:ind w:left="6150" w:hanging="346"/>
      </w:pPr>
      <w:rPr>
        <w:rFonts w:hint="default"/>
        <w:lang w:val="en-US" w:eastAsia="en-US" w:bidi="ar-SA"/>
      </w:rPr>
    </w:lvl>
    <w:lvl w:ilvl="6" w:tplc="F27ADF0E">
      <w:numFmt w:val="bullet"/>
      <w:lvlText w:val="•"/>
      <w:lvlJc w:val="left"/>
      <w:pPr>
        <w:ind w:left="7104" w:hanging="346"/>
      </w:pPr>
      <w:rPr>
        <w:rFonts w:hint="default"/>
        <w:lang w:val="en-US" w:eastAsia="en-US" w:bidi="ar-SA"/>
      </w:rPr>
    </w:lvl>
    <w:lvl w:ilvl="7" w:tplc="D97859A0">
      <w:numFmt w:val="bullet"/>
      <w:lvlText w:val="•"/>
      <w:lvlJc w:val="left"/>
      <w:pPr>
        <w:ind w:left="8058" w:hanging="346"/>
      </w:pPr>
      <w:rPr>
        <w:rFonts w:hint="default"/>
        <w:lang w:val="en-US" w:eastAsia="en-US" w:bidi="ar-SA"/>
      </w:rPr>
    </w:lvl>
    <w:lvl w:ilvl="8" w:tplc="B810AFB0">
      <w:numFmt w:val="bullet"/>
      <w:lvlText w:val="•"/>
      <w:lvlJc w:val="left"/>
      <w:pPr>
        <w:ind w:left="9012" w:hanging="346"/>
      </w:pPr>
      <w:rPr>
        <w:rFonts w:hint="default"/>
        <w:lang w:val="en-US" w:eastAsia="en-US" w:bidi="ar-SA"/>
      </w:rPr>
    </w:lvl>
  </w:abstractNum>
  <w:abstractNum w:abstractNumId="7" w15:restartNumberingAfterBreak="0">
    <w:nsid w:val="1C1474D1"/>
    <w:multiLevelType w:val="hybridMultilevel"/>
    <w:tmpl w:val="8EEEDCD2"/>
    <w:lvl w:ilvl="0" w:tplc="F7BA40B6">
      <w:numFmt w:val="bullet"/>
      <w:lvlText w:val="□"/>
      <w:lvlJc w:val="left"/>
      <w:pPr>
        <w:ind w:left="1516" w:hanging="346"/>
      </w:pPr>
      <w:rPr>
        <w:rFonts w:ascii="Arial" w:eastAsia="Arial" w:hAnsi="Arial" w:cs="Arial" w:hint="default"/>
        <w:b w:val="0"/>
        <w:bCs w:val="0"/>
        <w:i w:val="0"/>
        <w:iCs w:val="0"/>
        <w:color w:val="231F20"/>
        <w:w w:val="98"/>
        <w:sz w:val="34"/>
        <w:szCs w:val="34"/>
        <w:lang w:val="en-US" w:eastAsia="en-US" w:bidi="ar-SA"/>
      </w:rPr>
    </w:lvl>
    <w:lvl w:ilvl="1" w:tplc="F5E63A06">
      <w:numFmt w:val="bullet"/>
      <w:lvlText w:val="•"/>
      <w:lvlJc w:val="left"/>
      <w:pPr>
        <w:ind w:left="2454" w:hanging="346"/>
      </w:pPr>
      <w:rPr>
        <w:rFonts w:hint="default"/>
        <w:lang w:val="en-US" w:eastAsia="en-US" w:bidi="ar-SA"/>
      </w:rPr>
    </w:lvl>
    <w:lvl w:ilvl="2" w:tplc="777C578E">
      <w:numFmt w:val="bullet"/>
      <w:lvlText w:val="•"/>
      <w:lvlJc w:val="left"/>
      <w:pPr>
        <w:ind w:left="3388" w:hanging="346"/>
      </w:pPr>
      <w:rPr>
        <w:rFonts w:hint="default"/>
        <w:lang w:val="en-US" w:eastAsia="en-US" w:bidi="ar-SA"/>
      </w:rPr>
    </w:lvl>
    <w:lvl w:ilvl="3" w:tplc="75281854">
      <w:numFmt w:val="bullet"/>
      <w:lvlText w:val="•"/>
      <w:lvlJc w:val="left"/>
      <w:pPr>
        <w:ind w:left="4322" w:hanging="346"/>
      </w:pPr>
      <w:rPr>
        <w:rFonts w:hint="default"/>
        <w:lang w:val="en-US" w:eastAsia="en-US" w:bidi="ar-SA"/>
      </w:rPr>
    </w:lvl>
    <w:lvl w:ilvl="4" w:tplc="98B8507C">
      <w:numFmt w:val="bullet"/>
      <w:lvlText w:val="•"/>
      <w:lvlJc w:val="left"/>
      <w:pPr>
        <w:ind w:left="5256" w:hanging="346"/>
      </w:pPr>
      <w:rPr>
        <w:rFonts w:hint="default"/>
        <w:lang w:val="en-US" w:eastAsia="en-US" w:bidi="ar-SA"/>
      </w:rPr>
    </w:lvl>
    <w:lvl w:ilvl="5" w:tplc="F50A4098">
      <w:numFmt w:val="bullet"/>
      <w:lvlText w:val="•"/>
      <w:lvlJc w:val="left"/>
      <w:pPr>
        <w:ind w:left="6190" w:hanging="346"/>
      </w:pPr>
      <w:rPr>
        <w:rFonts w:hint="default"/>
        <w:lang w:val="en-US" w:eastAsia="en-US" w:bidi="ar-SA"/>
      </w:rPr>
    </w:lvl>
    <w:lvl w:ilvl="6" w:tplc="7BB2EB9E">
      <w:numFmt w:val="bullet"/>
      <w:lvlText w:val="•"/>
      <w:lvlJc w:val="left"/>
      <w:pPr>
        <w:ind w:left="7124" w:hanging="346"/>
      </w:pPr>
      <w:rPr>
        <w:rFonts w:hint="default"/>
        <w:lang w:val="en-US" w:eastAsia="en-US" w:bidi="ar-SA"/>
      </w:rPr>
    </w:lvl>
    <w:lvl w:ilvl="7" w:tplc="A2007CD4">
      <w:numFmt w:val="bullet"/>
      <w:lvlText w:val="•"/>
      <w:lvlJc w:val="left"/>
      <w:pPr>
        <w:ind w:left="8058" w:hanging="346"/>
      </w:pPr>
      <w:rPr>
        <w:rFonts w:hint="default"/>
        <w:lang w:val="en-US" w:eastAsia="en-US" w:bidi="ar-SA"/>
      </w:rPr>
    </w:lvl>
    <w:lvl w:ilvl="8" w:tplc="6EB80092">
      <w:numFmt w:val="bullet"/>
      <w:lvlText w:val="•"/>
      <w:lvlJc w:val="left"/>
      <w:pPr>
        <w:ind w:left="8992" w:hanging="346"/>
      </w:pPr>
      <w:rPr>
        <w:rFonts w:hint="default"/>
        <w:lang w:val="en-US" w:eastAsia="en-US" w:bidi="ar-SA"/>
      </w:rPr>
    </w:lvl>
  </w:abstractNum>
  <w:abstractNum w:abstractNumId="8" w15:restartNumberingAfterBreak="0">
    <w:nsid w:val="20C85D59"/>
    <w:multiLevelType w:val="hybridMultilevel"/>
    <w:tmpl w:val="89AC287E"/>
    <w:lvl w:ilvl="0" w:tplc="B2A4ADA0">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rPr>
        <w:color w:val="943634" w:themeColor="accent2" w:themeShade="BF"/>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560621"/>
    <w:multiLevelType w:val="hybridMultilevel"/>
    <w:tmpl w:val="895E5F56"/>
    <w:lvl w:ilvl="0" w:tplc="D5C802A4">
      <w:numFmt w:val="bullet"/>
      <w:lvlText w:val=""/>
      <w:lvlJc w:val="left"/>
      <w:pPr>
        <w:ind w:left="1508" w:hanging="308"/>
      </w:pPr>
      <w:rPr>
        <w:rFonts w:ascii="Symbol" w:eastAsia="Symbol" w:hAnsi="Symbol" w:cs="Symbol" w:hint="default"/>
        <w:b w:val="0"/>
        <w:bCs w:val="0"/>
        <w:i w:val="0"/>
        <w:iCs w:val="0"/>
        <w:color w:val="231F20"/>
        <w:w w:val="100"/>
        <w:sz w:val="23"/>
        <w:szCs w:val="23"/>
        <w:lang w:val="en-US" w:eastAsia="en-US" w:bidi="ar-SA"/>
      </w:rPr>
    </w:lvl>
    <w:lvl w:ilvl="1" w:tplc="B4769608">
      <w:numFmt w:val="bullet"/>
      <w:lvlText w:val="•"/>
      <w:lvlJc w:val="left"/>
      <w:pPr>
        <w:ind w:left="2442" w:hanging="308"/>
      </w:pPr>
      <w:rPr>
        <w:rFonts w:hint="default"/>
        <w:lang w:val="en-US" w:eastAsia="en-US" w:bidi="ar-SA"/>
      </w:rPr>
    </w:lvl>
    <w:lvl w:ilvl="2" w:tplc="5B30D2B0">
      <w:numFmt w:val="bullet"/>
      <w:lvlText w:val="•"/>
      <w:lvlJc w:val="left"/>
      <w:pPr>
        <w:ind w:left="3384" w:hanging="308"/>
      </w:pPr>
      <w:rPr>
        <w:rFonts w:hint="default"/>
        <w:lang w:val="en-US" w:eastAsia="en-US" w:bidi="ar-SA"/>
      </w:rPr>
    </w:lvl>
    <w:lvl w:ilvl="3" w:tplc="5DBC8530">
      <w:numFmt w:val="bullet"/>
      <w:lvlText w:val="•"/>
      <w:lvlJc w:val="left"/>
      <w:pPr>
        <w:ind w:left="4326" w:hanging="308"/>
      </w:pPr>
      <w:rPr>
        <w:rFonts w:hint="default"/>
        <w:lang w:val="en-US" w:eastAsia="en-US" w:bidi="ar-SA"/>
      </w:rPr>
    </w:lvl>
    <w:lvl w:ilvl="4" w:tplc="1302B3BE">
      <w:numFmt w:val="bullet"/>
      <w:lvlText w:val="•"/>
      <w:lvlJc w:val="left"/>
      <w:pPr>
        <w:ind w:left="5268" w:hanging="308"/>
      </w:pPr>
      <w:rPr>
        <w:rFonts w:hint="default"/>
        <w:lang w:val="en-US" w:eastAsia="en-US" w:bidi="ar-SA"/>
      </w:rPr>
    </w:lvl>
    <w:lvl w:ilvl="5" w:tplc="F370BFE8">
      <w:numFmt w:val="bullet"/>
      <w:lvlText w:val="•"/>
      <w:lvlJc w:val="left"/>
      <w:pPr>
        <w:ind w:left="6210" w:hanging="308"/>
      </w:pPr>
      <w:rPr>
        <w:rFonts w:hint="default"/>
        <w:lang w:val="en-US" w:eastAsia="en-US" w:bidi="ar-SA"/>
      </w:rPr>
    </w:lvl>
    <w:lvl w:ilvl="6" w:tplc="A0DA3FA2">
      <w:numFmt w:val="bullet"/>
      <w:lvlText w:val="•"/>
      <w:lvlJc w:val="left"/>
      <w:pPr>
        <w:ind w:left="7152" w:hanging="308"/>
      </w:pPr>
      <w:rPr>
        <w:rFonts w:hint="default"/>
        <w:lang w:val="en-US" w:eastAsia="en-US" w:bidi="ar-SA"/>
      </w:rPr>
    </w:lvl>
    <w:lvl w:ilvl="7" w:tplc="9AA2DE46">
      <w:numFmt w:val="bullet"/>
      <w:lvlText w:val="•"/>
      <w:lvlJc w:val="left"/>
      <w:pPr>
        <w:ind w:left="8094" w:hanging="308"/>
      </w:pPr>
      <w:rPr>
        <w:rFonts w:hint="default"/>
        <w:lang w:val="en-US" w:eastAsia="en-US" w:bidi="ar-SA"/>
      </w:rPr>
    </w:lvl>
    <w:lvl w:ilvl="8" w:tplc="B25885A6">
      <w:numFmt w:val="bullet"/>
      <w:lvlText w:val="•"/>
      <w:lvlJc w:val="left"/>
      <w:pPr>
        <w:ind w:left="9036" w:hanging="308"/>
      </w:pPr>
      <w:rPr>
        <w:rFonts w:hint="default"/>
        <w:lang w:val="en-US" w:eastAsia="en-US" w:bidi="ar-SA"/>
      </w:rPr>
    </w:lvl>
  </w:abstractNum>
  <w:abstractNum w:abstractNumId="10" w15:restartNumberingAfterBreak="0">
    <w:nsid w:val="25E0319D"/>
    <w:multiLevelType w:val="hybridMultilevel"/>
    <w:tmpl w:val="415CD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C540F"/>
    <w:multiLevelType w:val="hybridMultilevel"/>
    <w:tmpl w:val="0DA25218"/>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2AE123EE"/>
    <w:multiLevelType w:val="hybridMultilevel"/>
    <w:tmpl w:val="502AE36A"/>
    <w:lvl w:ilvl="0" w:tplc="03D8F7D6">
      <w:numFmt w:val="bullet"/>
      <w:lvlText w:val=""/>
      <w:lvlJc w:val="left"/>
      <w:pPr>
        <w:ind w:left="1346" w:hanging="282"/>
      </w:pPr>
      <w:rPr>
        <w:rFonts w:ascii="Symbol" w:eastAsia="Symbol" w:hAnsi="Symbol" w:cs="Symbol" w:hint="default"/>
        <w:w w:val="100"/>
        <w:lang w:val="en-US" w:eastAsia="en-US" w:bidi="ar-SA"/>
      </w:rPr>
    </w:lvl>
    <w:lvl w:ilvl="1" w:tplc="8C18FFE4">
      <w:numFmt w:val="bullet"/>
      <w:lvlText w:val="•"/>
      <w:lvlJc w:val="left"/>
      <w:pPr>
        <w:ind w:left="2298" w:hanging="282"/>
      </w:pPr>
      <w:rPr>
        <w:rFonts w:hint="default"/>
        <w:lang w:val="en-US" w:eastAsia="en-US" w:bidi="ar-SA"/>
      </w:rPr>
    </w:lvl>
    <w:lvl w:ilvl="2" w:tplc="940AC710">
      <w:numFmt w:val="bullet"/>
      <w:lvlText w:val="•"/>
      <w:lvlJc w:val="left"/>
      <w:pPr>
        <w:ind w:left="3256" w:hanging="282"/>
      </w:pPr>
      <w:rPr>
        <w:rFonts w:hint="default"/>
        <w:lang w:val="en-US" w:eastAsia="en-US" w:bidi="ar-SA"/>
      </w:rPr>
    </w:lvl>
    <w:lvl w:ilvl="3" w:tplc="2376DD1A">
      <w:numFmt w:val="bullet"/>
      <w:lvlText w:val="•"/>
      <w:lvlJc w:val="left"/>
      <w:pPr>
        <w:ind w:left="4214" w:hanging="282"/>
      </w:pPr>
      <w:rPr>
        <w:rFonts w:hint="default"/>
        <w:lang w:val="en-US" w:eastAsia="en-US" w:bidi="ar-SA"/>
      </w:rPr>
    </w:lvl>
    <w:lvl w:ilvl="4" w:tplc="EF505BF4">
      <w:numFmt w:val="bullet"/>
      <w:lvlText w:val="•"/>
      <w:lvlJc w:val="left"/>
      <w:pPr>
        <w:ind w:left="5172" w:hanging="282"/>
      </w:pPr>
      <w:rPr>
        <w:rFonts w:hint="default"/>
        <w:lang w:val="en-US" w:eastAsia="en-US" w:bidi="ar-SA"/>
      </w:rPr>
    </w:lvl>
    <w:lvl w:ilvl="5" w:tplc="F6A844F0">
      <w:numFmt w:val="bullet"/>
      <w:lvlText w:val="•"/>
      <w:lvlJc w:val="left"/>
      <w:pPr>
        <w:ind w:left="6130" w:hanging="282"/>
      </w:pPr>
      <w:rPr>
        <w:rFonts w:hint="default"/>
        <w:lang w:val="en-US" w:eastAsia="en-US" w:bidi="ar-SA"/>
      </w:rPr>
    </w:lvl>
    <w:lvl w:ilvl="6" w:tplc="09EAB6E0">
      <w:numFmt w:val="bullet"/>
      <w:lvlText w:val="•"/>
      <w:lvlJc w:val="left"/>
      <w:pPr>
        <w:ind w:left="7088" w:hanging="282"/>
      </w:pPr>
      <w:rPr>
        <w:rFonts w:hint="default"/>
        <w:lang w:val="en-US" w:eastAsia="en-US" w:bidi="ar-SA"/>
      </w:rPr>
    </w:lvl>
    <w:lvl w:ilvl="7" w:tplc="56A4353C">
      <w:numFmt w:val="bullet"/>
      <w:lvlText w:val="•"/>
      <w:lvlJc w:val="left"/>
      <w:pPr>
        <w:ind w:left="8046" w:hanging="282"/>
      </w:pPr>
      <w:rPr>
        <w:rFonts w:hint="default"/>
        <w:lang w:val="en-US" w:eastAsia="en-US" w:bidi="ar-SA"/>
      </w:rPr>
    </w:lvl>
    <w:lvl w:ilvl="8" w:tplc="8B98D844">
      <w:numFmt w:val="bullet"/>
      <w:lvlText w:val="•"/>
      <w:lvlJc w:val="left"/>
      <w:pPr>
        <w:ind w:left="9004" w:hanging="282"/>
      </w:pPr>
      <w:rPr>
        <w:rFonts w:hint="default"/>
        <w:lang w:val="en-US" w:eastAsia="en-US" w:bidi="ar-SA"/>
      </w:rPr>
    </w:lvl>
  </w:abstractNum>
  <w:abstractNum w:abstractNumId="13" w15:restartNumberingAfterBreak="0">
    <w:nsid w:val="332E25E0"/>
    <w:multiLevelType w:val="hybridMultilevel"/>
    <w:tmpl w:val="8858F98E"/>
    <w:lvl w:ilvl="0" w:tplc="5B2E4660">
      <w:start w:val="1"/>
      <w:numFmt w:val="decimal"/>
      <w:lvlText w:val="%1."/>
      <w:lvlJc w:val="left"/>
      <w:pPr>
        <w:ind w:left="1202" w:hanging="347"/>
      </w:pPr>
      <w:rPr>
        <w:rFonts w:ascii="Times New Roman" w:eastAsia="Times New Roman" w:hAnsi="Times New Roman" w:cs="Times New Roman" w:hint="default"/>
        <w:b/>
        <w:bCs/>
        <w:i w:val="0"/>
        <w:iCs w:val="0"/>
        <w:color w:val="231F20"/>
        <w:spacing w:val="-1"/>
        <w:w w:val="100"/>
        <w:sz w:val="21"/>
        <w:szCs w:val="21"/>
        <w:lang w:val="en-US" w:eastAsia="en-US" w:bidi="ar-SA"/>
      </w:rPr>
    </w:lvl>
    <w:lvl w:ilvl="1" w:tplc="26525AD8">
      <w:start w:val="1"/>
      <w:numFmt w:val="lowerLetter"/>
      <w:lvlText w:val="%2)"/>
      <w:lvlJc w:val="left"/>
      <w:pPr>
        <w:ind w:left="1566" w:hanging="346"/>
      </w:pPr>
      <w:rPr>
        <w:rFonts w:ascii="Times New Roman" w:eastAsia="Times New Roman" w:hAnsi="Times New Roman" w:cs="Times New Roman" w:hint="default"/>
        <w:b w:val="0"/>
        <w:bCs w:val="0"/>
        <w:i w:val="0"/>
        <w:iCs w:val="0"/>
        <w:color w:val="231F20"/>
        <w:spacing w:val="-1"/>
        <w:w w:val="100"/>
        <w:sz w:val="21"/>
        <w:szCs w:val="21"/>
        <w:lang w:val="en-US" w:eastAsia="en-US" w:bidi="ar-SA"/>
      </w:rPr>
    </w:lvl>
    <w:lvl w:ilvl="2" w:tplc="805A74FC">
      <w:numFmt w:val="bullet"/>
      <w:lvlText w:val="•"/>
      <w:lvlJc w:val="left"/>
      <w:pPr>
        <w:ind w:left="1560" w:hanging="346"/>
      </w:pPr>
      <w:rPr>
        <w:rFonts w:hint="default"/>
        <w:lang w:val="en-US" w:eastAsia="en-US" w:bidi="ar-SA"/>
      </w:rPr>
    </w:lvl>
    <w:lvl w:ilvl="3" w:tplc="46E2D2F8">
      <w:numFmt w:val="bullet"/>
      <w:lvlText w:val="•"/>
      <w:lvlJc w:val="left"/>
      <w:pPr>
        <w:ind w:left="2730" w:hanging="346"/>
      </w:pPr>
      <w:rPr>
        <w:rFonts w:hint="default"/>
        <w:lang w:val="en-US" w:eastAsia="en-US" w:bidi="ar-SA"/>
      </w:rPr>
    </w:lvl>
    <w:lvl w:ilvl="4" w:tplc="264C7978">
      <w:numFmt w:val="bullet"/>
      <w:lvlText w:val="•"/>
      <w:lvlJc w:val="left"/>
      <w:pPr>
        <w:ind w:left="3900" w:hanging="346"/>
      </w:pPr>
      <w:rPr>
        <w:rFonts w:hint="default"/>
        <w:lang w:val="en-US" w:eastAsia="en-US" w:bidi="ar-SA"/>
      </w:rPr>
    </w:lvl>
    <w:lvl w:ilvl="5" w:tplc="7F206C8C">
      <w:numFmt w:val="bullet"/>
      <w:lvlText w:val="•"/>
      <w:lvlJc w:val="left"/>
      <w:pPr>
        <w:ind w:left="5070" w:hanging="346"/>
      </w:pPr>
      <w:rPr>
        <w:rFonts w:hint="default"/>
        <w:lang w:val="en-US" w:eastAsia="en-US" w:bidi="ar-SA"/>
      </w:rPr>
    </w:lvl>
    <w:lvl w:ilvl="6" w:tplc="998C022C">
      <w:numFmt w:val="bullet"/>
      <w:lvlText w:val="•"/>
      <w:lvlJc w:val="left"/>
      <w:pPr>
        <w:ind w:left="6240" w:hanging="346"/>
      </w:pPr>
      <w:rPr>
        <w:rFonts w:hint="default"/>
        <w:lang w:val="en-US" w:eastAsia="en-US" w:bidi="ar-SA"/>
      </w:rPr>
    </w:lvl>
    <w:lvl w:ilvl="7" w:tplc="CB724BD8">
      <w:numFmt w:val="bullet"/>
      <w:lvlText w:val="•"/>
      <w:lvlJc w:val="left"/>
      <w:pPr>
        <w:ind w:left="7410" w:hanging="346"/>
      </w:pPr>
      <w:rPr>
        <w:rFonts w:hint="default"/>
        <w:lang w:val="en-US" w:eastAsia="en-US" w:bidi="ar-SA"/>
      </w:rPr>
    </w:lvl>
    <w:lvl w:ilvl="8" w:tplc="32704F32">
      <w:numFmt w:val="bullet"/>
      <w:lvlText w:val="•"/>
      <w:lvlJc w:val="left"/>
      <w:pPr>
        <w:ind w:left="8580" w:hanging="346"/>
      </w:pPr>
      <w:rPr>
        <w:rFonts w:hint="default"/>
        <w:lang w:val="en-US" w:eastAsia="en-US" w:bidi="ar-SA"/>
      </w:rPr>
    </w:lvl>
  </w:abstractNum>
  <w:abstractNum w:abstractNumId="14" w15:restartNumberingAfterBreak="0">
    <w:nsid w:val="33B97DDC"/>
    <w:multiLevelType w:val="hybridMultilevel"/>
    <w:tmpl w:val="699C0D6E"/>
    <w:lvl w:ilvl="0" w:tplc="7FCE619A">
      <w:start w:val="1"/>
      <w:numFmt w:val="decimal"/>
      <w:lvlText w:val="%1."/>
      <w:lvlJc w:val="left"/>
      <w:pPr>
        <w:ind w:left="1716" w:hanging="480"/>
      </w:pPr>
      <w:rPr>
        <w:rFonts w:ascii="Times New Roman" w:eastAsia="Times New Roman" w:hAnsi="Times New Roman" w:cs="Times New Roman" w:hint="default"/>
        <w:b w:val="0"/>
        <w:bCs w:val="0"/>
        <w:i w:val="0"/>
        <w:iCs w:val="0"/>
        <w:color w:val="231F20"/>
        <w:w w:val="100"/>
        <w:sz w:val="23"/>
        <w:szCs w:val="23"/>
        <w:lang w:val="en-US" w:eastAsia="en-US" w:bidi="ar-SA"/>
      </w:rPr>
    </w:lvl>
    <w:lvl w:ilvl="1" w:tplc="E9781CF2">
      <w:numFmt w:val="bullet"/>
      <w:lvlText w:val="•"/>
      <w:lvlJc w:val="left"/>
      <w:pPr>
        <w:ind w:left="2640" w:hanging="480"/>
      </w:pPr>
      <w:rPr>
        <w:rFonts w:hint="default"/>
        <w:lang w:val="en-US" w:eastAsia="en-US" w:bidi="ar-SA"/>
      </w:rPr>
    </w:lvl>
    <w:lvl w:ilvl="2" w:tplc="E4CE398C">
      <w:numFmt w:val="bullet"/>
      <w:lvlText w:val="•"/>
      <w:lvlJc w:val="left"/>
      <w:pPr>
        <w:ind w:left="3560" w:hanging="480"/>
      </w:pPr>
      <w:rPr>
        <w:rFonts w:hint="default"/>
        <w:lang w:val="en-US" w:eastAsia="en-US" w:bidi="ar-SA"/>
      </w:rPr>
    </w:lvl>
    <w:lvl w:ilvl="3" w:tplc="0A6AC22E">
      <w:numFmt w:val="bullet"/>
      <w:lvlText w:val="•"/>
      <w:lvlJc w:val="left"/>
      <w:pPr>
        <w:ind w:left="4480" w:hanging="480"/>
      </w:pPr>
      <w:rPr>
        <w:rFonts w:hint="default"/>
        <w:lang w:val="en-US" w:eastAsia="en-US" w:bidi="ar-SA"/>
      </w:rPr>
    </w:lvl>
    <w:lvl w:ilvl="4" w:tplc="DD9068B4">
      <w:numFmt w:val="bullet"/>
      <w:lvlText w:val="•"/>
      <w:lvlJc w:val="left"/>
      <w:pPr>
        <w:ind w:left="5400" w:hanging="480"/>
      </w:pPr>
      <w:rPr>
        <w:rFonts w:hint="default"/>
        <w:lang w:val="en-US" w:eastAsia="en-US" w:bidi="ar-SA"/>
      </w:rPr>
    </w:lvl>
    <w:lvl w:ilvl="5" w:tplc="425ADBD0">
      <w:numFmt w:val="bullet"/>
      <w:lvlText w:val="•"/>
      <w:lvlJc w:val="left"/>
      <w:pPr>
        <w:ind w:left="6320" w:hanging="480"/>
      </w:pPr>
      <w:rPr>
        <w:rFonts w:hint="default"/>
        <w:lang w:val="en-US" w:eastAsia="en-US" w:bidi="ar-SA"/>
      </w:rPr>
    </w:lvl>
    <w:lvl w:ilvl="6" w:tplc="68F4DAD8">
      <w:numFmt w:val="bullet"/>
      <w:lvlText w:val="•"/>
      <w:lvlJc w:val="left"/>
      <w:pPr>
        <w:ind w:left="7240" w:hanging="480"/>
      </w:pPr>
      <w:rPr>
        <w:rFonts w:hint="default"/>
        <w:lang w:val="en-US" w:eastAsia="en-US" w:bidi="ar-SA"/>
      </w:rPr>
    </w:lvl>
    <w:lvl w:ilvl="7" w:tplc="13620384">
      <w:numFmt w:val="bullet"/>
      <w:lvlText w:val="•"/>
      <w:lvlJc w:val="left"/>
      <w:pPr>
        <w:ind w:left="8160" w:hanging="480"/>
      </w:pPr>
      <w:rPr>
        <w:rFonts w:hint="default"/>
        <w:lang w:val="en-US" w:eastAsia="en-US" w:bidi="ar-SA"/>
      </w:rPr>
    </w:lvl>
    <w:lvl w:ilvl="8" w:tplc="5008D54A">
      <w:numFmt w:val="bullet"/>
      <w:lvlText w:val="•"/>
      <w:lvlJc w:val="left"/>
      <w:pPr>
        <w:ind w:left="9080" w:hanging="480"/>
      </w:pPr>
      <w:rPr>
        <w:rFonts w:hint="default"/>
        <w:lang w:val="en-US" w:eastAsia="en-US" w:bidi="ar-SA"/>
      </w:rPr>
    </w:lvl>
  </w:abstractNum>
  <w:abstractNum w:abstractNumId="15" w15:restartNumberingAfterBreak="0">
    <w:nsid w:val="34247525"/>
    <w:multiLevelType w:val="hybridMultilevel"/>
    <w:tmpl w:val="D8E09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666B1"/>
    <w:multiLevelType w:val="hybridMultilevel"/>
    <w:tmpl w:val="193EE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82C65"/>
    <w:multiLevelType w:val="hybridMultilevel"/>
    <w:tmpl w:val="D0421AA4"/>
    <w:lvl w:ilvl="0" w:tplc="62E6AE74">
      <w:start w:val="1"/>
      <w:numFmt w:val="decimal"/>
      <w:lvlText w:val="%1."/>
      <w:lvlJc w:val="left"/>
      <w:pPr>
        <w:ind w:left="1400" w:hanging="346"/>
      </w:pPr>
      <w:rPr>
        <w:rFonts w:ascii="Calibri" w:eastAsia="Calibri" w:hAnsi="Calibri" w:cs="Calibri" w:hint="default"/>
        <w:b w:val="0"/>
        <w:bCs w:val="0"/>
        <w:i w:val="0"/>
        <w:iCs w:val="0"/>
        <w:color w:val="231F20"/>
        <w:spacing w:val="0"/>
        <w:w w:val="96"/>
        <w:sz w:val="21"/>
        <w:szCs w:val="21"/>
        <w:lang w:val="en-US" w:eastAsia="en-US" w:bidi="ar-SA"/>
      </w:rPr>
    </w:lvl>
    <w:lvl w:ilvl="1" w:tplc="28AEF272">
      <w:start w:val="1"/>
      <w:numFmt w:val="lowerLetter"/>
      <w:lvlText w:val="%2."/>
      <w:lvlJc w:val="left"/>
      <w:pPr>
        <w:ind w:left="2091" w:hanging="350"/>
      </w:pPr>
      <w:rPr>
        <w:rFonts w:ascii="Calibri" w:eastAsia="Calibri" w:hAnsi="Calibri" w:cs="Calibri" w:hint="default"/>
        <w:b w:val="0"/>
        <w:bCs w:val="0"/>
        <w:i w:val="0"/>
        <w:iCs w:val="0"/>
        <w:color w:val="231F20"/>
        <w:spacing w:val="0"/>
        <w:w w:val="96"/>
        <w:sz w:val="21"/>
        <w:szCs w:val="21"/>
        <w:lang w:val="en-US" w:eastAsia="en-US" w:bidi="ar-SA"/>
      </w:rPr>
    </w:lvl>
    <w:lvl w:ilvl="2" w:tplc="C504E216">
      <w:numFmt w:val="bullet"/>
      <w:lvlText w:val="•"/>
      <w:lvlJc w:val="left"/>
      <w:pPr>
        <w:ind w:left="3075" w:hanging="350"/>
      </w:pPr>
      <w:rPr>
        <w:rFonts w:hint="default"/>
        <w:lang w:val="en-US" w:eastAsia="en-US" w:bidi="ar-SA"/>
      </w:rPr>
    </w:lvl>
    <w:lvl w:ilvl="3" w:tplc="0E8C966C">
      <w:numFmt w:val="bullet"/>
      <w:lvlText w:val="•"/>
      <w:lvlJc w:val="left"/>
      <w:pPr>
        <w:ind w:left="4051" w:hanging="350"/>
      </w:pPr>
      <w:rPr>
        <w:rFonts w:hint="default"/>
        <w:lang w:val="en-US" w:eastAsia="en-US" w:bidi="ar-SA"/>
      </w:rPr>
    </w:lvl>
    <w:lvl w:ilvl="4" w:tplc="12DC008C">
      <w:numFmt w:val="bullet"/>
      <w:lvlText w:val="•"/>
      <w:lvlJc w:val="left"/>
      <w:pPr>
        <w:ind w:left="5026" w:hanging="350"/>
      </w:pPr>
      <w:rPr>
        <w:rFonts w:hint="default"/>
        <w:lang w:val="en-US" w:eastAsia="en-US" w:bidi="ar-SA"/>
      </w:rPr>
    </w:lvl>
    <w:lvl w:ilvl="5" w:tplc="743A52E8">
      <w:numFmt w:val="bullet"/>
      <w:lvlText w:val="•"/>
      <w:lvlJc w:val="left"/>
      <w:pPr>
        <w:ind w:left="6002" w:hanging="350"/>
      </w:pPr>
      <w:rPr>
        <w:rFonts w:hint="default"/>
        <w:lang w:val="en-US" w:eastAsia="en-US" w:bidi="ar-SA"/>
      </w:rPr>
    </w:lvl>
    <w:lvl w:ilvl="6" w:tplc="15468EDC">
      <w:numFmt w:val="bullet"/>
      <w:lvlText w:val="•"/>
      <w:lvlJc w:val="left"/>
      <w:pPr>
        <w:ind w:left="6977" w:hanging="350"/>
      </w:pPr>
      <w:rPr>
        <w:rFonts w:hint="default"/>
        <w:lang w:val="en-US" w:eastAsia="en-US" w:bidi="ar-SA"/>
      </w:rPr>
    </w:lvl>
    <w:lvl w:ilvl="7" w:tplc="0E74CD7E">
      <w:numFmt w:val="bullet"/>
      <w:lvlText w:val="•"/>
      <w:lvlJc w:val="left"/>
      <w:pPr>
        <w:ind w:left="7953" w:hanging="350"/>
      </w:pPr>
      <w:rPr>
        <w:rFonts w:hint="default"/>
        <w:lang w:val="en-US" w:eastAsia="en-US" w:bidi="ar-SA"/>
      </w:rPr>
    </w:lvl>
    <w:lvl w:ilvl="8" w:tplc="15662BB2">
      <w:numFmt w:val="bullet"/>
      <w:lvlText w:val="•"/>
      <w:lvlJc w:val="left"/>
      <w:pPr>
        <w:ind w:left="8928" w:hanging="350"/>
      </w:pPr>
      <w:rPr>
        <w:rFonts w:hint="default"/>
        <w:lang w:val="en-US" w:eastAsia="en-US" w:bidi="ar-SA"/>
      </w:rPr>
    </w:lvl>
  </w:abstractNum>
  <w:abstractNum w:abstractNumId="18" w15:restartNumberingAfterBreak="0">
    <w:nsid w:val="40180D2F"/>
    <w:multiLevelType w:val="hybridMultilevel"/>
    <w:tmpl w:val="0344BB76"/>
    <w:lvl w:ilvl="0" w:tplc="04090015">
      <w:start w:val="1"/>
      <w:numFmt w:val="upperLetter"/>
      <w:lvlText w:val="%1."/>
      <w:lvlJc w:val="left"/>
      <w:pPr>
        <w:ind w:left="720" w:hanging="360"/>
      </w:pPr>
      <w:rPr>
        <w:rFonts w:hint="default"/>
      </w:rPr>
    </w:lvl>
    <w:lvl w:ilvl="1" w:tplc="4D5C2E62">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5506F4"/>
    <w:multiLevelType w:val="hybridMultilevel"/>
    <w:tmpl w:val="C0DC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1748D"/>
    <w:multiLevelType w:val="hybridMultilevel"/>
    <w:tmpl w:val="40266A50"/>
    <w:lvl w:ilvl="0" w:tplc="D6BED850">
      <w:numFmt w:val="bullet"/>
      <w:lvlText w:val=""/>
      <w:lvlJc w:val="left"/>
      <w:pPr>
        <w:ind w:left="1352" w:hanging="346"/>
      </w:pPr>
      <w:rPr>
        <w:rFonts w:ascii="Symbol" w:eastAsia="Symbol" w:hAnsi="Symbol" w:cs="Symbol" w:hint="default"/>
        <w:w w:val="100"/>
        <w:lang w:val="en-US" w:eastAsia="en-US" w:bidi="ar-SA"/>
      </w:rPr>
    </w:lvl>
    <w:lvl w:ilvl="1" w:tplc="F7C60EE0">
      <w:numFmt w:val="bullet"/>
      <w:lvlText w:val="•"/>
      <w:lvlJc w:val="left"/>
      <w:pPr>
        <w:ind w:left="2310" w:hanging="346"/>
      </w:pPr>
      <w:rPr>
        <w:rFonts w:hint="default"/>
        <w:lang w:val="en-US" w:eastAsia="en-US" w:bidi="ar-SA"/>
      </w:rPr>
    </w:lvl>
    <w:lvl w:ilvl="2" w:tplc="1292C4CE">
      <w:numFmt w:val="bullet"/>
      <w:lvlText w:val="•"/>
      <w:lvlJc w:val="left"/>
      <w:pPr>
        <w:ind w:left="3260" w:hanging="346"/>
      </w:pPr>
      <w:rPr>
        <w:rFonts w:hint="default"/>
        <w:lang w:val="en-US" w:eastAsia="en-US" w:bidi="ar-SA"/>
      </w:rPr>
    </w:lvl>
    <w:lvl w:ilvl="3" w:tplc="CB12EC0C">
      <w:numFmt w:val="bullet"/>
      <w:lvlText w:val="•"/>
      <w:lvlJc w:val="left"/>
      <w:pPr>
        <w:ind w:left="4210" w:hanging="346"/>
      </w:pPr>
      <w:rPr>
        <w:rFonts w:hint="default"/>
        <w:lang w:val="en-US" w:eastAsia="en-US" w:bidi="ar-SA"/>
      </w:rPr>
    </w:lvl>
    <w:lvl w:ilvl="4" w:tplc="3E92ECFE">
      <w:numFmt w:val="bullet"/>
      <w:lvlText w:val="•"/>
      <w:lvlJc w:val="left"/>
      <w:pPr>
        <w:ind w:left="5160" w:hanging="346"/>
      </w:pPr>
      <w:rPr>
        <w:rFonts w:hint="default"/>
        <w:lang w:val="en-US" w:eastAsia="en-US" w:bidi="ar-SA"/>
      </w:rPr>
    </w:lvl>
    <w:lvl w:ilvl="5" w:tplc="5E1839FA">
      <w:numFmt w:val="bullet"/>
      <w:lvlText w:val="•"/>
      <w:lvlJc w:val="left"/>
      <w:pPr>
        <w:ind w:left="6110" w:hanging="346"/>
      </w:pPr>
      <w:rPr>
        <w:rFonts w:hint="default"/>
        <w:lang w:val="en-US" w:eastAsia="en-US" w:bidi="ar-SA"/>
      </w:rPr>
    </w:lvl>
    <w:lvl w:ilvl="6" w:tplc="74E045B0">
      <w:numFmt w:val="bullet"/>
      <w:lvlText w:val="•"/>
      <w:lvlJc w:val="left"/>
      <w:pPr>
        <w:ind w:left="7060" w:hanging="346"/>
      </w:pPr>
      <w:rPr>
        <w:rFonts w:hint="default"/>
        <w:lang w:val="en-US" w:eastAsia="en-US" w:bidi="ar-SA"/>
      </w:rPr>
    </w:lvl>
    <w:lvl w:ilvl="7" w:tplc="C916D606">
      <w:numFmt w:val="bullet"/>
      <w:lvlText w:val="•"/>
      <w:lvlJc w:val="left"/>
      <w:pPr>
        <w:ind w:left="8010" w:hanging="346"/>
      </w:pPr>
      <w:rPr>
        <w:rFonts w:hint="default"/>
        <w:lang w:val="en-US" w:eastAsia="en-US" w:bidi="ar-SA"/>
      </w:rPr>
    </w:lvl>
    <w:lvl w:ilvl="8" w:tplc="66426054">
      <w:numFmt w:val="bullet"/>
      <w:lvlText w:val="•"/>
      <w:lvlJc w:val="left"/>
      <w:pPr>
        <w:ind w:left="8960" w:hanging="346"/>
      </w:pPr>
      <w:rPr>
        <w:rFonts w:hint="default"/>
        <w:lang w:val="en-US" w:eastAsia="en-US" w:bidi="ar-SA"/>
      </w:rPr>
    </w:lvl>
  </w:abstractNum>
  <w:abstractNum w:abstractNumId="21" w15:restartNumberingAfterBreak="0">
    <w:nsid w:val="49A33AB6"/>
    <w:multiLevelType w:val="hybridMultilevel"/>
    <w:tmpl w:val="2DCC365E"/>
    <w:lvl w:ilvl="0" w:tplc="16F406DC">
      <w:numFmt w:val="bullet"/>
      <w:lvlText w:val=""/>
      <w:lvlJc w:val="left"/>
      <w:pPr>
        <w:ind w:left="1524" w:hanging="308"/>
      </w:pPr>
      <w:rPr>
        <w:rFonts w:ascii="Symbol" w:eastAsia="Symbol" w:hAnsi="Symbol" w:cs="Symbol" w:hint="default"/>
        <w:b w:val="0"/>
        <w:bCs w:val="0"/>
        <w:i w:val="0"/>
        <w:iCs w:val="0"/>
        <w:color w:val="231F20"/>
        <w:w w:val="100"/>
        <w:sz w:val="23"/>
        <w:szCs w:val="23"/>
        <w:lang w:val="en-US" w:eastAsia="en-US" w:bidi="ar-SA"/>
      </w:rPr>
    </w:lvl>
    <w:lvl w:ilvl="1" w:tplc="9DA2D59E">
      <w:numFmt w:val="bullet"/>
      <w:lvlText w:val="•"/>
      <w:lvlJc w:val="left"/>
      <w:pPr>
        <w:ind w:left="2460" w:hanging="308"/>
      </w:pPr>
      <w:rPr>
        <w:rFonts w:hint="default"/>
        <w:lang w:val="en-US" w:eastAsia="en-US" w:bidi="ar-SA"/>
      </w:rPr>
    </w:lvl>
    <w:lvl w:ilvl="2" w:tplc="BA6AE312">
      <w:numFmt w:val="bullet"/>
      <w:lvlText w:val="•"/>
      <w:lvlJc w:val="left"/>
      <w:pPr>
        <w:ind w:left="3400" w:hanging="308"/>
      </w:pPr>
      <w:rPr>
        <w:rFonts w:hint="default"/>
        <w:lang w:val="en-US" w:eastAsia="en-US" w:bidi="ar-SA"/>
      </w:rPr>
    </w:lvl>
    <w:lvl w:ilvl="3" w:tplc="C118443A">
      <w:numFmt w:val="bullet"/>
      <w:lvlText w:val="•"/>
      <w:lvlJc w:val="left"/>
      <w:pPr>
        <w:ind w:left="4340" w:hanging="308"/>
      </w:pPr>
      <w:rPr>
        <w:rFonts w:hint="default"/>
        <w:lang w:val="en-US" w:eastAsia="en-US" w:bidi="ar-SA"/>
      </w:rPr>
    </w:lvl>
    <w:lvl w:ilvl="4" w:tplc="CFA69B70">
      <w:numFmt w:val="bullet"/>
      <w:lvlText w:val="•"/>
      <w:lvlJc w:val="left"/>
      <w:pPr>
        <w:ind w:left="5280" w:hanging="308"/>
      </w:pPr>
      <w:rPr>
        <w:rFonts w:hint="default"/>
        <w:lang w:val="en-US" w:eastAsia="en-US" w:bidi="ar-SA"/>
      </w:rPr>
    </w:lvl>
    <w:lvl w:ilvl="5" w:tplc="91723CCC">
      <w:numFmt w:val="bullet"/>
      <w:lvlText w:val="•"/>
      <w:lvlJc w:val="left"/>
      <w:pPr>
        <w:ind w:left="6220" w:hanging="308"/>
      </w:pPr>
      <w:rPr>
        <w:rFonts w:hint="default"/>
        <w:lang w:val="en-US" w:eastAsia="en-US" w:bidi="ar-SA"/>
      </w:rPr>
    </w:lvl>
    <w:lvl w:ilvl="6" w:tplc="ADB46F50">
      <w:numFmt w:val="bullet"/>
      <w:lvlText w:val="•"/>
      <w:lvlJc w:val="left"/>
      <w:pPr>
        <w:ind w:left="7160" w:hanging="308"/>
      </w:pPr>
      <w:rPr>
        <w:rFonts w:hint="default"/>
        <w:lang w:val="en-US" w:eastAsia="en-US" w:bidi="ar-SA"/>
      </w:rPr>
    </w:lvl>
    <w:lvl w:ilvl="7" w:tplc="ACAE1F3A">
      <w:numFmt w:val="bullet"/>
      <w:lvlText w:val="•"/>
      <w:lvlJc w:val="left"/>
      <w:pPr>
        <w:ind w:left="8100" w:hanging="308"/>
      </w:pPr>
      <w:rPr>
        <w:rFonts w:hint="default"/>
        <w:lang w:val="en-US" w:eastAsia="en-US" w:bidi="ar-SA"/>
      </w:rPr>
    </w:lvl>
    <w:lvl w:ilvl="8" w:tplc="41D2797A">
      <w:numFmt w:val="bullet"/>
      <w:lvlText w:val="•"/>
      <w:lvlJc w:val="left"/>
      <w:pPr>
        <w:ind w:left="9040" w:hanging="308"/>
      </w:pPr>
      <w:rPr>
        <w:rFonts w:hint="default"/>
        <w:lang w:val="en-US" w:eastAsia="en-US" w:bidi="ar-SA"/>
      </w:rPr>
    </w:lvl>
  </w:abstractNum>
  <w:abstractNum w:abstractNumId="22" w15:restartNumberingAfterBreak="0">
    <w:nsid w:val="6AB86062"/>
    <w:multiLevelType w:val="hybridMultilevel"/>
    <w:tmpl w:val="A912BCC4"/>
    <w:lvl w:ilvl="0" w:tplc="36F0E85E">
      <w:start w:val="1"/>
      <w:numFmt w:val="decimal"/>
      <w:lvlText w:val="%1."/>
      <w:lvlJc w:val="left"/>
      <w:pPr>
        <w:ind w:left="1620" w:hanging="353"/>
      </w:pPr>
      <w:rPr>
        <w:rFonts w:ascii="Times New Roman" w:eastAsia="Times New Roman" w:hAnsi="Times New Roman" w:cs="Times New Roman" w:hint="default"/>
        <w:b w:val="0"/>
        <w:bCs w:val="0"/>
        <w:i w:val="0"/>
        <w:iCs w:val="0"/>
        <w:color w:val="231F20"/>
        <w:spacing w:val="0"/>
        <w:w w:val="95"/>
        <w:sz w:val="23"/>
        <w:szCs w:val="23"/>
        <w:lang w:val="en-US" w:eastAsia="en-US" w:bidi="ar-SA"/>
      </w:rPr>
    </w:lvl>
    <w:lvl w:ilvl="1" w:tplc="F03A81BE">
      <w:numFmt w:val="bullet"/>
      <w:lvlText w:val="•"/>
      <w:lvlJc w:val="left"/>
      <w:pPr>
        <w:ind w:left="2550" w:hanging="353"/>
      </w:pPr>
      <w:rPr>
        <w:rFonts w:hint="default"/>
        <w:lang w:val="en-US" w:eastAsia="en-US" w:bidi="ar-SA"/>
      </w:rPr>
    </w:lvl>
    <w:lvl w:ilvl="2" w:tplc="C1AEE188">
      <w:numFmt w:val="bullet"/>
      <w:lvlText w:val="•"/>
      <w:lvlJc w:val="left"/>
      <w:pPr>
        <w:ind w:left="3480" w:hanging="353"/>
      </w:pPr>
      <w:rPr>
        <w:rFonts w:hint="default"/>
        <w:lang w:val="en-US" w:eastAsia="en-US" w:bidi="ar-SA"/>
      </w:rPr>
    </w:lvl>
    <w:lvl w:ilvl="3" w:tplc="AC3272C8">
      <w:numFmt w:val="bullet"/>
      <w:lvlText w:val="•"/>
      <w:lvlJc w:val="left"/>
      <w:pPr>
        <w:ind w:left="4410" w:hanging="353"/>
      </w:pPr>
      <w:rPr>
        <w:rFonts w:hint="default"/>
        <w:lang w:val="en-US" w:eastAsia="en-US" w:bidi="ar-SA"/>
      </w:rPr>
    </w:lvl>
    <w:lvl w:ilvl="4" w:tplc="FC20010E">
      <w:numFmt w:val="bullet"/>
      <w:lvlText w:val="•"/>
      <w:lvlJc w:val="left"/>
      <w:pPr>
        <w:ind w:left="5340" w:hanging="353"/>
      </w:pPr>
      <w:rPr>
        <w:rFonts w:hint="default"/>
        <w:lang w:val="en-US" w:eastAsia="en-US" w:bidi="ar-SA"/>
      </w:rPr>
    </w:lvl>
    <w:lvl w:ilvl="5" w:tplc="F5C0881E">
      <w:numFmt w:val="bullet"/>
      <w:lvlText w:val="•"/>
      <w:lvlJc w:val="left"/>
      <w:pPr>
        <w:ind w:left="6270" w:hanging="353"/>
      </w:pPr>
      <w:rPr>
        <w:rFonts w:hint="default"/>
        <w:lang w:val="en-US" w:eastAsia="en-US" w:bidi="ar-SA"/>
      </w:rPr>
    </w:lvl>
    <w:lvl w:ilvl="6" w:tplc="6A56BDEA">
      <w:numFmt w:val="bullet"/>
      <w:lvlText w:val="•"/>
      <w:lvlJc w:val="left"/>
      <w:pPr>
        <w:ind w:left="7200" w:hanging="353"/>
      </w:pPr>
      <w:rPr>
        <w:rFonts w:hint="default"/>
        <w:lang w:val="en-US" w:eastAsia="en-US" w:bidi="ar-SA"/>
      </w:rPr>
    </w:lvl>
    <w:lvl w:ilvl="7" w:tplc="4CBE7B0C">
      <w:numFmt w:val="bullet"/>
      <w:lvlText w:val="•"/>
      <w:lvlJc w:val="left"/>
      <w:pPr>
        <w:ind w:left="8130" w:hanging="353"/>
      </w:pPr>
      <w:rPr>
        <w:rFonts w:hint="default"/>
        <w:lang w:val="en-US" w:eastAsia="en-US" w:bidi="ar-SA"/>
      </w:rPr>
    </w:lvl>
    <w:lvl w:ilvl="8" w:tplc="0A525A2C">
      <w:numFmt w:val="bullet"/>
      <w:lvlText w:val="•"/>
      <w:lvlJc w:val="left"/>
      <w:pPr>
        <w:ind w:left="9060" w:hanging="353"/>
      </w:pPr>
      <w:rPr>
        <w:rFonts w:hint="default"/>
        <w:lang w:val="en-US" w:eastAsia="en-US" w:bidi="ar-SA"/>
      </w:rPr>
    </w:lvl>
  </w:abstractNum>
  <w:abstractNum w:abstractNumId="23" w15:restartNumberingAfterBreak="0">
    <w:nsid w:val="6CE13208"/>
    <w:multiLevelType w:val="hybridMultilevel"/>
    <w:tmpl w:val="6F127B1C"/>
    <w:lvl w:ilvl="0" w:tplc="119CF194">
      <w:start w:val="1"/>
      <w:numFmt w:val="decimal"/>
      <w:lvlText w:val="%1."/>
      <w:lvlJc w:val="left"/>
      <w:pPr>
        <w:ind w:left="112" w:hanging="230"/>
        <w:jc w:val="right"/>
      </w:pPr>
      <w:rPr>
        <w:rFonts w:ascii="Arial" w:eastAsia="Arial" w:hAnsi="Arial" w:cs="Arial" w:hint="default"/>
        <w:b/>
        <w:bCs/>
        <w:i w:val="0"/>
        <w:iCs w:val="0"/>
        <w:spacing w:val="-1"/>
        <w:w w:val="110"/>
        <w:sz w:val="20"/>
        <w:szCs w:val="20"/>
        <w:lang w:val="en-US" w:eastAsia="en-US" w:bidi="ar-SA"/>
      </w:rPr>
    </w:lvl>
    <w:lvl w:ilvl="1" w:tplc="6826ECD0">
      <w:start w:val="1"/>
      <w:numFmt w:val="lowerLetter"/>
      <w:lvlText w:val="%2."/>
      <w:lvlJc w:val="left"/>
      <w:pPr>
        <w:ind w:left="1398" w:hanging="239"/>
      </w:pPr>
      <w:rPr>
        <w:rFonts w:hint="default"/>
        <w:spacing w:val="-1"/>
        <w:w w:val="99"/>
        <w:lang w:val="en-US" w:eastAsia="en-US" w:bidi="ar-SA"/>
      </w:rPr>
    </w:lvl>
    <w:lvl w:ilvl="2" w:tplc="7D4AE42E">
      <w:numFmt w:val="bullet"/>
      <w:lvlText w:val="•"/>
      <w:lvlJc w:val="left"/>
      <w:pPr>
        <w:ind w:left="1430" w:hanging="239"/>
      </w:pPr>
      <w:rPr>
        <w:rFonts w:ascii="Arial" w:eastAsia="Arial" w:hAnsi="Arial" w:cs="Arial" w:hint="default"/>
        <w:b w:val="0"/>
        <w:bCs w:val="0"/>
        <w:i w:val="0"/>
        <w:iCs w:val="0"/>
        <w:w w:val="106"/>
        <w:sz w:val="21"/>
        <w:szCs w:val="21"/>
        <w:lang w:val="en-US" w:eastAsia="en-US" w:bidi="ar-SA"/>
      </w:rPr>
    </w:lvl>
    <w:lvl w:ilvl="3" w:tplc="3CCCBE44">
      <w:numFmt w:val="bullet"/>
      <w:lvlText w:val="•"/>
      <w:lvlJc w:val="left"/>
      <w:pPr>
        <w:ind w:left="1420" w:hanging="239"/>
      </w:pPr>
      <w:rPr>
        <w:rFonts w:hint="default"/>
        <w:lang w:val="en-US" w:eastAsia="en-US" w:bidi="ar-SA"/>
      </w:rPr>
    </w:lvl>
    <w:lvl w:ilvl="4" w:tplc="B2642A44">
      <w:numFmt w:val="bullet"/>
      <w:lvlText w:val="•"/>
      <w:lvlJc w:val="left"/>
      <w:pPr>
        <w:ind w:left="1440" w:hanging="239"/>
      </w:pPr>
      <w:rPr>
        <w:rFonts w:hint="default"/>
        <w:lang w:val="en-US" w:eastAsia="en-US" w:bidi="ar-SA"/>
      </w:rPr>
    </w:lvl>
    <w:lvl w:ilvl="5" w:tplc="F9166784">
      <w:numFmt w:val="bullet"/>
      <w:lvlText w:val="•"/>
      <w:lvlJc w:val="left"/>
      <w:pPr>
        <w:ind w:left="918" w:hanging="239"/>
      </w:pPr>
      <w:rPr>
        <w:rFonts w:hint="default"/>
        <w:lang w:val="en-US" w:eastAsia="en-US" w:bidi="ar-SA"/>
      </w:rPr>
    </w:lvl>
    <w:lvl w:ilvl="6" w:tplc="BFD01832">
      <w:numFmt w:val="bullet"/>
      <w:lvlText w:val="•"/>
      <w:lvlJc w:val="left"/>
      <w:pPr>
        <w:ind w:left="396" w:hanging="239"/>
      </w:pPr>
      <w:rPr>
        <w:rFonts w:hint="default"/>
        <w:lang w:val="en-US" w:eastAsia="en-US" w:bidi="ar-SA"/>
      </w:rPr>
    </w:lvl>
    <w:lvl w:ilvl="7" w:tplc="96E67386">
      <w:numFmt w:val="bullet"/>
      <w:lvlText w:val="•"/>
      <w:lvlJc w:val="left"/>
      <w:pPr>
        <w:ind w:left="-126" w:hanging="239"/>
      </w:pPr>
      <w:rPr>
        <w:rFonts w:hint="default"/>
        <w:lang w:val="en-US" w:eastAsia="en-US" w:bidi="ar-SA"/>
      </w:rPr>
    </w:lvl>
    <w:lvl w:ilvl="8" w:tplc="5DB439A0">
      <w:numFmt w:val="bullet"/>
      <w:lvlText w:val="•"/>
      <w:lvlJc w:val="left"/>
      <w:pPr>
        <w:ind w:left="-647" w:hanging="239"/>
      </w:pPr>
      <w:rPr>
        <w:rFonts w:hint="default"/>
        <w:lang w:val="en-US" w:eastAsia="en-US" w:bidi="ar-SA"/>
      </w:rPr>
    </w:lvl>
  </w:abstractNum>
  <w:abstractNum w:abstractNumId="24" w15:restartNumberingAfterBreak="0">
    <w:nsid w:val="722C5F4C"/>
    <w:multiLevelType w:val="hybridMultilevel"/>
    <w:tmpl w:val="41B4E1B4"/>
    <w:lvl w:ilvl="0" w:tplc="3E0CA176">
      <w:start w:val="1"/>
      <w:numFmt w:val="upperLetter"/>
      <w:lvlText w:val="%1."/>
      <w:lvlJc w:val="left"/>
      <w:pPr>
        <w:ind w:left="402" w:hanging="269"/>
      </w:pPr>
      <w:rPr>
        <w:rFonts w:ascii="Trebuchet MS" w:eastAsia="Trebuchet MS" w:hAnsi="Trebuchet MS" w:cs="Trebuchet MS" w:hint="default"/>
        <w:b w:val="0"/>
        <w:bCs w:val="0"/>
        <w:i w:val="0"/>
        <w:iCs w:val="0"/>
        <w:color w:val="231F20"/>
        <w:spacing w:val="0"/>
        <w:w w:val="57"/>
        <w:sz w:val="17"/>
        <w:szCs w:val="17"/>
        <w:lang w:val="en-US" w:eastAsia="en-US" w:bidi="ar-SA"/>
      </w:rPr>
    </w:lvl>
    <w:lvl w:ilvl="1" w:tplc="B914EE2C">
      <w:start w:val="1"/>
      <w:numFmt w:val="decimal"/>
      <w:lvlText w:val="%2."/>
      <w:lvlJc w:val="left"/>
      <w:pPr>
        <w:ind w:left="621" w:hanging="289"/>
      </w:pPr>
      <w:rPr>
        <w:rFonts w:ascii="Arial" w:eastAsia="Arial" w:hAnsi="Arial" w:cs="Arial" w:hint="default"/>
        <w:b w:val="0"/>
        <w:bCs w:val="0"/>
        <w:i w:val="0"/>
        <w:iCs w:val="0"/>
        <w:color w:val="231F20"/>
        <w:spacing w:val="-7"/>
        <w:w w:val="101"/>
        <w:sz w:val="19"/>
        <w:szCs w:val="19"/>
        <w:lang w:val="en-US" w:eastAsia="en-US" w:bidi="ar-SA"/>
      </w:rPr>
    </w:lvl>
    <w:lvl w:ilvl="2" w:tplc="C4940784">
      <w:start w:val="1"/>
      <w:numFmt w:val="upperLetter"/>
      <w:lvlText w:val="%3."/>
      <w:lvlJc w:val="left"/>
      <w:pPr>
        <w:ind w:left="1716" w:hanging="342"/>
      </w:pPr>
      <w:rPr>
        <w:rFonts w:ascii="Calibri" w:eastAsia="Calibri" w:hAnsi="Calibri" w:cs="Calibri" w:hint="default"/>
        <w:b/>
        <w:bCs/>
        <w:i w:val="0"/>
        <w:iCs w:val="0"/>
        <w:color w:val="231F20"/>
        <w:spacing w:val="-2"/>
        <w:w w:val="100"/>
        <w:sz w:val="23"/>
        <w:szCs w:val="23"/>
        <w:lang w:val="en-US" w:eastAsia="en-US" w:bidi="ar-SA"/>
      </w:rPr>
    </w:lvl>
    <w:lvl w:ilvl="3" w:tplc="9EACD016">
      <w:numFmt w:val="bullet"/>
      <w:lvlText w:val="•"/>
      <w:lvlJc w:val="left"/>
      <w:pPr>
        <w:ind w:left="2845" w:hanging="342"/>
      </w:pPr>
      <w:rPr>
        <w:rFonts w:hint="default"/>
        <w:lang w:val="en-US" w:eastAsia="en-US" w:bidi="ar-SA"/>
      </w:rPr>
    </w:lvl>
    <w:lvl w:ilvl="4" w:tplc="80FCB864">
      <w:numFmt w:val="bullet"/>
      <w:lvlText w:val="•"/>
      <w:lvlJc w:val="left"/>
      <w:pPr>
        <w:ind w:left="3970" w:hanging="342"/>
      </w:pPr>
      <w:rPr>
        <w:rFonts w:hint="default"/>
        <w:lang w:val="en-US" w:eastAsia="en-US" w:bidi="ar-SA"/>
      </w:rPr>
    </w:lvl>
    <w:lvl w:ilvl="5" w:tplc="6E1223EA">
      <w:numFmt w:val="bullet"/>
      <w:lvlText w:val="•"/>
      <w:lvlJc w:val="left"/>
      <w:pPr>
        <w:ind w:left="5095" w:hanging="342"/>
      </w:pPr>
      <w:rPr>
        <w:rFonts w:hint="default"/>
        <w:lang w:val="en-US" w:eastAsia="en-US" w:bidi="ar-SA"/>
      </w:rPr>
    </w:lvl>
    <w:lvl w:ilvl="6" w:tplc="17D4738E">
      <w:numFmt w:val="bullet"/>
      <w:lvlText w:val="•"/>
      <w:lvlJc w:val="left"/>
      <w:pPr>
        <w:ind w:left="6220" w:hanging="342"/>
      </w:pPr>
      <w:rPr>
        <w:rFonts w:hint="default"/>
        <w:lang w:val="en-US" w:eastAsia="en-US" w:bidi="ar-SA"/>
      </w:rPr>
    </w:lvl>
    <w:lvl w:ilvl="7" w:tplc="AC2CA8CA">
      <w:numFmt w:val="bullet"/>
      <w:lvlText w:val="•"/>
      <w:lvlJc w:val="left"/>
      <w:pPr>
        <w:ind w:left="7345" w:hanging="342"/>
      </w:pPr>
      <w:rPr>
        <w:rFonts w:hint="default"/>
        <w:lang w:val="en-US" w:eastAsia="en-US" w:bidi="ar-SA"/>
      </w:rPr>
    </w:lvl>
    <w:lvl w:ilvl="8" w:tplc="D5D4CED2">
      <w:numFmt w:val="bullet"/>
      <w:lvlText w:val="•"/>
      <w:lvlJc w:val="left"/>
      <w:pPr>
        <w:ind w:left="8470" w:hanging="342"/>
      </w:pPr>
      <w:rPr>
        <w:rFonts w:hint="default"/>
        <w:lang w:val="en-US" w:eastAsia="en-US" w:bidi="ar-SA"/>
      </w:rPr>
    </w:lvl>
  </w:abstractNum>
  <w:abstractNum w:abstractNumId="25" w15:restartNumberingAfterBreak="0">
    <w:nsid w:val="731D64A7"/>
    <w:multiLevelType w:val="hybridMultilevel"/>
    <w:tmpl w:val="3CC26460"/>
    <w:lvl w:ilvl="0" w:tplc="3484FA02">
      <w:start w:val="1"/>
      <w:numFmt w:val="decimal"/>
      <w:lvlText w:val="%1."/>
      <w:lvlJc w:val="left"/>
      <w:pPr>
        <w:ind w:left="1716" w:hanging="480"/>
      </w:pPr>
      <w:rPr>
        <w:rFonts w:ascii="Times New Roman" w:eastAsia="Times New Roman" w:hAnsi="Times New Roman" w:cs="Times New Roman" w:hint="default"/>
        <w:b w:val="0"/>
        <w:bCs w:val="0"/>
        <w:i w:val="0"/>
        <w:iCs w:val="0"/>
        <w:color w:val="231F20"/>
        <w:w w:val="100"/>
        <w:sz w:val="23"/>
        <w:szCs w:val="23"/>
        <w:lang w:val="en-US" w:eastAsia="en-US" w:bidi="ar-SA"/>
      </w:rPr>
    </w:lvl>
    <w:lvl w:ilvl="1" w:tplc="E56AD646">
      <w:numFmt w:val="bullet"/>
      <w:lvlText w:val=""/>
      <w:lvlJc w:val="left"/>
      <w:pPr>
        <w:ind w:left="1716" w:hanging="480"/>
      </w:pPr>
      <w:rPr>
        <w:rFonts w:ascii="Symbol" w:eastAsia="Symbol" w:hAnsi="Symbol" w:cs="Symbol" w:hint="default"/>
        <w:b w:val="0"/>
        <w:bCs w:val="0"/>
        <w:i w:val="0"/>
        <w:iCs w:val="0"/>
        <w:color w:val="231F20"/>
        <w:w w:val="99"/>
        <w:sz w:val="27"/>
        <w:szCs w:val="27"/>
        <w:lang w:val="en-US" w:eastAsia="en-US" w:bidi="ar-SA"/>
      </w:rPr>
    </w:lvl>
    <w:lvl w:ilvl="2" w:tplc="BAACFBAC">
      <w:numFmt w:val="bullet"/>
      <w:lvlText w:val="•"/>
      <w:lvlJc w:val="left"/>
      <w:pPr>
        <w:ind w:left="3560" w:hanging="480"/>
      </w:pPr>
      <w:rPr>
        <w:rFonts w:hint="default"/>
        <w:lang w:val="en-US" w:eastAsia="en-US" w:bidi="ar-SA"/>
      </w:rPr>
    </w:lvl>
    <w:lvl w:ilvl="3" w:tplc="BCA6C45C">
      <w:numFmt w:val="bullet"/>
      <w:lvlText w:val="•"/>
      <w:lvlJc w:val="left"/>
      <w:pPr>
        <w:ind w:left="4480" w:hanging="480"/>
      </w:pPr>
      <w:rPr>
        <w:rFonts w:hint="default"/>
        <w:lang w:val="en-US" w:eastAsia="en-US" w:bidi="ar-SA"/>
      </w:rPr>
    </w:lvl>
    <w:lvl w:ilvl="4" w:tplc="BA10A55C">
      <w:numFmt w:val="bullet"/>
      <w:lvlText w:val="•"/>
      <w:lvlJc w:val="left"/>
      <w:pPr>
        <w:ind w:left="5400" w:hanging="480"/>
      </w:pPr>
      <w:rPr>
        <w:rFonts w:hint="default"/>
        <w:lang w:val="en-US" w:eastAsia="en-US" w:bidi="ar-SA"/>
      </w:rPr>
    </w:lvl>
    <w:lvl w:ilvl="5" w:tplc="251C2132">
      <w:numFmt w:val="bullet"/>
      <w:lvlText w:val="•"/>
      <w:lvlJc w:val="left"/>
      <w:pPr>
        <w:ind w:left="6320" w:hanging="480"/>
      </w:pPr>
      <w:rPr>
        <w:rFonts w:hint="default"/>
        <w:lang w:val="en-US" w:eastAsia="en-US" w:bidi="ar-SA"/>
      </w:rPr>
    </w:lvl>
    <w:lvl w:ilvl="6" w:tplc="C0421496">
      <w:numFmt w:val="bullet"/>
      <w:lvlText w:val="•"/>
      <w:lvlJc w:val="left"/>
      <w:pPr>
        <w:ind w:left="7240" w:hanging="480"/>
      </w:pPr>
      <w:rPr>
        <w:rFonts w:hint="default"/>
        <w:lang w:val="en-US" w:eastAsia="en-US" w:bidi="ar-SA"/>
      </w:rPr>
    </w:lvl>
    <w:lvl w:ilvl="7" w:tplc="2D1AC9E8">
      <w:numFmt w:val="bullet"/>
      <w:lvlText w:val="•"/>
      <w:lvlJc w:val="left"/>
      <w:pPr>
        <w:ind w:left="8160" w:hanging="480"/>
      </w:pPr>
      <w:rPr>
        <w:rFonts w:hint="default"/>
        <w:lang w:val="en-US" w:eastAsia="en-US" w:bidi="ar-SA"/>
      </w:rPr>
    </w:lvl>
    <w:lvl w:ilvl="8" w:tplc="47C2743A">
      <w:numFmt w:val="bullet"/>
      <w:lvlText w:val="•"/>
      <w:lvlJc w:val="left"/>
      <w:pPr>
        <w:ind w:left="9080" w:hanging="480"/>
      </w:pPr>
      <w:rPr>
        <w:rFonts w:hint="default"/>
        <w:lang w:val="en-US" w:eastAsia="en-US" w:bidi="ar-SA"/>
      </w:rPr>
    </w:lvl>
  </w:abstractNum>
  <w:abstractNum w:abstractNumId="26" w15:restartNumberingAfterBreak="0">
    <w:nsid w:val="75CC607D"/>
    <w:multiLevelType w:val="hybridMultilevel"/>
    <w:tmpl w:val="B0DC999E"/>
    <w:lvl w:ilvl="0" w:tplc="DE504886">
      <w:start w:val="1"/>
      <w:numFmt w:val="lowerLetter"/>
      <w:lvlText w:val="%1."/>
      <w:lvlJc w:val="left"/>
      <w:pPr>
        <w:ind w:left="1040" w:hanging="245"/>
      </w:pPr>
      <w:rPr>
        <w:rFonts w:ascii="Arial" w:eastAsia="Arial" w:hAnsi="Arial" w:cs="Arial" w:hint="default"/>
        <w:b w:val="0"/>
        <w:bCs w:val="0"/>
        <w:i w:val="0"/>
        <w:iCs w:val="0"/>
        <w:spacing w:val="-1"/>
        <w:w w:val="99"/>
        <w:sz w:val="21"/>
        <w:szCs w:val="21"/>
        <w:lang w:val="en-US" w:eastAsia="en-US" w:bidi="ar-SA"/>
      </w:rPr>
    </w:lvl>
    <w:lvl w:ilvl="1" w:tplc="944A42A6">
      <w:numFmt w:val="bullet"/>
      <w:lvlText w:val="•"/>
      <w:lvlJc w:val="left"/>
      <w:pPr>
        <w:ind w:left="1983" w:hanging="245"/>
      </w:pPr>
      <w:rPr>
        <w:rFonts w:hint="default"/>
        <w:lang w:val="en-US" w:eastAsia="en-US" w:bidi="ar-SA"/>
      </w:rPr>
    </w:lvl>
    <w:lvl w:ilvl="2" w:tplc="463CE4FE">
      <w:numFmt w:val="bullet"/>
      <w:lvlText w:val="•"/>
      <w:lvlJc w:val="left"/>
      <w:pPr>
        <w:ind w:left="2926" w:hanging="245"/>
      </w:pPr>
      <w:rPr>
        <w:rFonts w:hint="default"/>
        <w:lang w:val="en-US" w:eastAsia="en-US" w:bidi="ar-SA"/>
      </w:rPr>
    </w:lvl>
    <w:lvl w:ilvl="3" w:tplc="A04C1034">
      <w:numFmt w:val="bullet"/>
      <w:lvlText w:val="•"/>
      <w:lvlJc w:val="left"/>
      <w:pPr>
        <w:ind w:left="3869" w:hanging="245"/>
      </w:pPr>
      <w:rPr>
        <w:rFonts w:hint="default"/>
        <w:lang w:val="en-US" w:eastAsia="en-US" w:bidi="ar-SA"/>
      </w:rPr>
    </w:lvl>
    <w:lvl w:ilvl="4" w:tplc="DCEE5A7E">
      <w:numFmt w:val="bullet"/>
      <w:lvlText w:val="•"/>
      <w:lvlJc w:val="left"/>
      <w:pPr>
        <w:ind w:left="4812" w:hanging="245"/>
      </w:pPr>
      <w:rPr>
        <w:rFonts w:hint="default"/>
        <w:lang w:val="en-US" w:eastAsia="en-US" w:bidi="ar-SA"/>
      </w:rPr>
    </w:lvl>
    <w:lvl w:ilvl="5" w:tplc="016E5870">
      <w:numFmt w:val="bullet"/>
      <w:lvlText w:val="•"/>
      <w:lvlJc w:val="left"/>
      <w:pPr>
        <w:ind w:left="5755" w:hanging="245"/>
      </w:pPr>
      <w:rPr>
        <w:rFonts w:hint="default"/>
        <w:lang w:val="en-US" w:eastAsia="en-US" w:bidi="ar-SA"/>
      </w:rPr>
    </w:lvl>
    <w:lvl w:ilvl="6" w:tplc="29620834">
      <w:numFmt w:val="bullet"/>
      <w:lvlText w:val="•"/>
      <w:lvlJc w:val="left"/>
      <w:pPr>
        <w:ind w:left="6698" w:hanging="245"/>
      </w:pPr>
      <w:rPr>
        <w:rFonts w:hint="default"/>
        <w:lang w:val="en-US" w:eastAsia="en-US" w:bidi="ar-SA"/>
      </w:rPr>
    </w:lvl>
    <w:lvl w:ilvl="7" w:tplc="20E414B4">
      <w:numFmt w:val="bullet"/>
      <w:lvlText w:val="•"/>
      <w:lvlJc w:val="left"/>
      <w:pPr>
        <w:ind w:left="7641" w:hanging="245"/>
      </w:pPr>
      <w:rPr>
        <w:rFonts w:hint="default"/>
        <w:lang w:val="en-US" w:eastAsia="en-US" w:bidi="ar-SA"/>
      </w:rPr>
    </w:lvl>
    <w:lvl w:ilvl="8" w:tplc="989E8C58">
      <w:numFmt w:val="bullet"/>
      <w:lvlText w:val="•"/>
      <w:lvlJc w:val="left"/>
      <w:pPr>
        <w:ind w:left="8585" w:hanging="245"/>
      </w:pPr>
      <w:rPr>
        <w:rFonts w:hint="default"/>
        <w:lang w:val="en-US" w:eastAsia="en-US" w:bidi="ar-SA"/>
      </w:rPr>
    </w:lvl>
  </w:abstractNum>
  <w:abstractNum w:abstractNumId="27" w15:restartNumberingAfterBreak="0">
    <w:nsid w:val="7B693C18"/>
    <w:multiLevelType w:val="hybridMultilevel"/>
    <w:tmpl w:val="397A5232"/>
    <w:lvl w:ilvl="0" w:tplc="9FF638FE">
      <w:start w:val="1"/>
      <w:numFmt w:val="decimal"/>
      <w:lvlText w:val="%1."/>
      <w:lvlJc w:val="left"/>
      <w:pPr>
        <w:ind w:left="1163" w:hanging="346"/>
      </w:pPr>
      <w:rPr>
        <w:rFonts w:ascii="Times New Roman" w:eastAsia="Times New Roman" w:hAnsi="Times New Roman" w:cs="Times New Roman" w:hint="default"/>
        <w:b/>
        <w:bCs/>
        <w:i w:val="0"/>
        <w:iCs w:val="0"/>
        <w:color w:val="231F20"/>
        <w:spacing w:val="-1"/>
        <w:w w:val="100"/>
        <w:sz w:val="23"/>
        <w:szCs w:val="23"/>
        <w:lang w:val="en-US" w:eastAsia="en-US" w:bidi="ar-SA"/>
      </w:rPr>
    </w:lvl>
    <w:lvl w:ilvl="1" w:tplc="BF42DAC0">
      <w:start w:val="1"/>
      <w:numFmt w:val="lowerLetter"/>
      <w:lvlText w:val="%2)"/>
      <w:lvlJc w:val="left"/>
      <w:pPr>
        <w:ind w:left="1163" w:hanging="346"/>
      </w:pPr>
      <w:rPr>
        <w:rFonts w:ascii="Times New Roman" w:eastAsia="Times New Roman" w:hAnsi="Times New Roman" w:cs="Times New Roman" w:hint="default"/>
        <w:b w:val="0"/>
        <w:bCs w:val="0"/>
        <w:i w:val="0"/>
        <w:iCs w:val="0"/>
        <w:color w:val="231F20"/>
        <w:w w:val="100"/>
        <w:sz w:val="23"/>
        <w:szCs w:val="23"/>
        <w:lang w:val="en-US" w:eastAsia="en-US" w:bidi="ar-SA"/>
      </w:rPr>
    </w:lvl>
    <w:lvl w:ilvl="2" w:tplc="B7445204">
      <w:numFmt w:val="bullet"/>
      <w:lvlText w:val="•"/>
      <w:lvlJc w:val="left"/>
      <w:pPr>
        <w:ind w:left="3112" w:hanging="346"/>
      </w:pPr>
      <w:rPr>
        <w:rFonts w:hint="default"/>
        <w:lang w:val="en-US" w:eastAsia="en-US" w:bidi="ar-SA"/>
      </w:rPr>
    </w:lvl>
    <w:lvl w:ilvl="3" w:tplc="FDD68802">
      <w:numFmt w:val="bullet"/>
      <w:lvlText w:val="•"/>
      <w:lvlJc w:val="left"/>
      <w:pPr>
        <w:ind w:left="4088" w:hanging="346"/>
      </w:pPr>
      <w:rPr>
        <w:rFonts w:hint="default"/>
        <w:lang w:val="en-US" w:eastAsia="en-US" w:bidi="ar-SA"/>
      </w:rPr>
    </w:lvl>
    <w:lvl w:ilvl="4" w:tplc="1CC885B0">
      <w:numFmt w:val="bullet"/>
      <w:lvlText w:val="•"/>
      <w:lvlJc w:val="left"/>
      <w:pPr>
        <w:ind w:left="5064" w:hanging="346"/>
      </w:pPr>
      <w:rPr>
        <w:rFonts w:hint="default"/>
        <w:lang w:val="en-US" w:eastAsia="en-US" w:bidi="ar-SA"/>
      </w:rPr>
    </w:lvl>
    <w:lvl w:ilvl="5" w:tplc="3DF65E16">
      <w:numFmt w:val="bullet"/>
      <w:lvlText w:val="•"/>
      <w:lvlJc w:val="left"/>
      <w:pPr>
        <w:ind w:left="6040" w:hanging="346"/>
      </w:pPr>
      <w:rPr>
        <w:rFonts w:hint="default"/>
        <w:lang w:val="en-US" w:eastAsia="en-US" w:bidi="ar-SA"/>
      </w:rPr>
    </w:lvl>
    <w:lvl w:ilvl="6" w:tplc="DC7638AE">
      <w:numFmt w:val="bullet"/>
      <w:lvlText w:val="•"/>
      <w:lvlJc w:val="left"/>
      <w:pPr>
        <w:ind w:left="7016" w:hanging="346"/>
      </w:pPr>
      <w:rPr>
        <w:rFonts w:hint="default"/>
        <w:lang w:val="en-US" w:eastAsia="en-US" w:bidi="ar-SA"/>
      </w:rPr>
    </w:lvl>
    <w:lvl w:ilvl="7" w:tplc="E8E64574">
      <w:numFmt w:val="bullet"/>
      <w:lvlText w:val="•"/>
      <w:lvlJc w:val="left"/>
      <w:pPr>
        <w:ind w:left="7992" w:hanging="346"/>
      </w:pPr>
      <w:rPr>
        <w:rFonts w:hint="default"/>
        <w:lang w:val="en-US" w:eastAsia="en-US" w:bidi="ar-SA"/>
      </w:rPr>
    </w:lvl>
    <w:lvl w:ilvl="8" w:tplc="F7B0D032">
      <w:numFmt w:val="bullet"/>
      <w:lvlText w:val="•"/>
      <w:lvlJc w:val="left"/>
      <w:pPr>
        <w:ind w:left="8968" w:hanging="346"/>
      </w:pPr>
      <w:rPr>
        <w:rFonts w:hint="default"/>
        <w:lang w:val="en-US" w:eastAsia="en-US" w:bidi="ar-SA"/>
      </w:rPr>
    </w:lvl>
  </w:abstractNum>
  <w:abstractNum w:abstractNumId="28" w15:restartNumberingAfterBreak="0">
    <w:nsid w:val="7CDB3100"/>
    <w:multiLevelType w:val="hybridMultilevel"/>
    <w:tmpl w:val="20A6FFE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3721241">
    <w:abstractNumId w:val="13"/>
  </w:num>
  <w:num w:numId="2" w16cid:durableId="2100254056">
    <w:abstractNumId w:val="27"/>
  </w:num>
  <w:num w:numId="3" w16cid:durableId="1399743822">
    <w:abstractNumId w:val="9"/>
  </w:num>
  <w:num w:numId="4" w16cid:durableId="617877874">
    <w:abstractNumId w:val="6"/>
  </w:num>
  <w:num w:numId="5" w16cid:durableId="969286096">
    <w:abstractNumId w:val="12"/>
  </w:num>
  <w:num w:numId="6" w16cid:durableId="274144052">
    <w:abstractNumId w:val="22"/>
  </w:num>
  <w:num w:numId="7" w16cid:durableId="654643660">
    <w:abstractNumId w:val="25"/>
  </w:num>
  <w:num w:numId="8" w16cid:durableId="2126348030">
    <w:abstractNumId w:val="1"/>
  </w:num>
  <w:num w:numId="9" w16cid:durableId="1802573834">
    <w:abstractNumId w:val="14"/>
  </w:num>
  <w:num w:numId="10" w16cid:durableId="1779369012">
    <w:abstractNumId w:val="21"/>
  </w:num>
  <w:num w:numId="11" w16cid:durableId="828206147">
    <w:abstractNumId w:val="24"/>
  </w:num>
  <w:num w:numId="12" w16cid:durableId="425615603">
    <w:abstractNumId w:val="7"/>
  </w:num>
  <w:num w:numId="13" w16cid:durableId="523595167">
    <w:abstractNumId w:val="20"/>
  </w:num>
  <w:num w:numId="14" w16cid:durableId="35085826">
    <w:abstractNumId w:val="2"/>
  </w:num>
  <w:num w:numId="15" w16cid:durableId="1991523175">
    <w:abstractNumId w:val="0"/>
  </w:num>
  <w:num w:numId="16" w16cid:durableId="960234347">
    <w:abstractNumId w:val="17"/>
  </w:num>
  <w:num w:numId="17" w16cid:durableId="1900629035">
    <w:abstractNumId w:val="18"/>
  </w:num>
  <w:num w:numId="18" w16cid:durableId="1905220458">
    <w:abstractNumId w:val="19"/>
  </w:num>
  <w:num w:numId="19" w16cid:durableId="1545629941">
    <w:abstractNumId w:val="15"/>
  </w:num>
  <w:num w:numId="20" w16cid:durableId="333730821">
    <w:abstractNumId w:val="16"/>
  </w:num>
  <w:num w:numId="21" w16cid:durableId="989749865">
    <w:abstractNumId w:val="11"/>
  </w:num>
  <w:num w:numId="22" w16cid:durableId="1332561601">
    <w:abstractNumId w:val="10"/>
  </w:num>
  <w:num w:numId="23" w16cid:durableId="1680112906">
    <w:abstractNumId w:val="4"/>
  </w:num>
  <w:num w:numId="24" w16cid:durableId="814025835">
    <w:abstractNumId w:val="23"/>
  </w:num>
  <w:num w:numId="25" w16cid:durableId="421147702">
    <w:abstractNumId w:val="3"/>
  </w:num>
  <w:num w:numId="26" w16cid:durableId="1081831255">
    <w:abstractNumId w:val="26"/>
  </w:num>
  <w:num w:numId="27" w16cid:durableId="659310803">
    <w:abstractNumId w:val="28"/>
  </w:num>
  <w:num w:numId="28" w16cid:durableId="197937177">
    <w:abstractNumId w:val="8"/>
  </w:num>
  <w:num w:numId="29" w16cid:durableId="190305428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10"/>
    <w:rsid w:val="00014B91"/>
    <w:rsid w:val="00033C55"/>
    <w:rsid w:val="00043058"/>
    <w:rsid w:val="00090688"/>
    <w:rsid w:val="000C0530"/>
    <w:rsid w:val="0010499D"/>
    <w:rsid w:val="00142574"/>
    <w:rsid w:val="00180F33"/>
    <w:rsid w:val="00180FD7"/>
    <w:rsid w:val="001912E1"/>
    <w:rsid w:val="001D5BF7"/>
    <w:rsid w:val="001D6D37"/>
    <w:rsid w:val="001E33BA"/>
    <w:rsid w:val="00205529"/>
    <w:rsid w:val="00221E66"/>
    <w:rsid w:val="00243ED3"/>
    <w:rsid w:val="00281527"/>
    <w:rsid w:val="002C4CC2"/>
    <w:rsid w:val="002C7EA3"/>
    <w:rsid w:val="002D11A0"/>
    <w:rsid w:val="002E032A"/>
    <w:rsid w:val="0030199D"/>
    <w:rsid w:val="00307F85"/>
    <w:rsid w:val="00355872"/>
    <w:rsid w:val="00370772"/>
    <w:rsid w:val="003A442F"/>
    <w:rsid w:val="003B3A59"/>
    <w:rsid w:val="003E04B2"/>
    <w:rsid w:val="00404CA1"/>
    <w:rsid w:val="00421463"/>
    <w:rsid w:val="00426AC8"/>
    <w:rsid w:val="00462005"/>
    <w:rsid w:val="00466150"/>
    <w:rsid w:val="004712D0"/>
    <w:rsid w:val="004A3E2D"/>
    <w:rsid w:val="004A652D"/>
    <w:rsid w:val="004E23C1"/>
    <w:rsid w:val="004E6AB5"/>
    <w:rsid w:val="004F5C5E"/>
    <w:rsid w:val="00505157"/>
    <w:rsid w:val="0050596B"/>
    <w:rsid w:val="0052508B"/>
    <w:rsid w:val="0053225F"/>
    <w:rsid w:val="00541407"/>
    <w:rsid w:val="005603D0"/>
    <w:rsid w:val="00571597"/>
    <w:rsid w:val="005924CD"/>
    <w:rsid w:val="00592A84"/>
    <w:rsid w:val="005952A9"/>
    <w:rsid w:val="005A7C4F"/>
    <w:rsid w:val="005C23FC"/>
    <w:rsid w:val="005C5207"/>
    <w:rsid w:val="005F7ED6"/>
    <w:rsid w:val="0066691E"/>
    <w:rsid w:val="006731B2"/>
    <w:rsid w:val="00690F3C"/>
    <w:rsid w:val="00691A58"/>
    <w:rsid w:val="00696E89"/>
    <w:rsid w:val="00697499"/>
    <w:rsid w:val="006B0BFB"/>
    <w:rsid w:val="006D6842"/>
    <w:rsid w:val="006E1FC1"/>
    <w:rsid w:val="00717666"/>
    <w:rsid w:val="00731311"/>
    <w:rsid w:val="00743F36"/>
    <w:rsid w:val="0076317C"/>
    <w:rsid w:val="007733E7"/>
    <w:rsid w:val="00797EBC"/>
    <w:rsid w:val="007C3C0A"/>
    <w:rsid w:val="007F52E6"/>
    <w:rsid w:val="00810696"/>
    <w:rsid w:val="008457E4"/>
    <w:rsid w:val="00890D5B"/>
    <w:rsid w:val="00891A87"/>
    <w:rsid w:val="008B0FBB"/>
    <w:rsid w:val="008B70BD"/>
    <w:rsid w:val="008C4187"/>
    <w:rsid w:val="008C6CB3"/>
    <w:rsid w:val="008F6542"/>
    <w:rsid w:val="009011B6"/>
    <w:rsid w:val="0090280A"/>
    <w:rsid w:val="00920ACC"/>
    <w:rsid w:val="00933EF8"/>
    <w:rsid w:val="0094337A"/>
    <w:rsid w:val="00945FB0"/>
    <w:rsid w:val="00952F8C"/>
    <w:rsid w:val="00975CAF"/>
    <w:rsid w:val="00992BB8"/>
    <w:rsid w:val="009B08D8"/>
    <w:rsid w:val="009B7424"/>
    <w:rsid w:val="009E4A29"/>
    <w:rsid w:val="009F6D10"/>
    <w:rsid w:val="00A039D7"/>
    <w:rsid w:val="00A11126"/>
    <w:rsid w:val="00A230D4"/>
    <w:rsid w:val="00A40B16"/>
    <w:rsid w:val="00A5200A"/>
    <w:rsid w:val="00A64751"/>
    <w:rsid w:val="00A86B84"/>
    <w:rsid w:val="00AB18B5"/>
    <w:rsid w:val="00AB5D2A"/>
    <w:rsid w:val="00AD66E4"/>
    <w:rsid w:val="00AE15B9"/>
    <w:rsid w:val="00AE5AFC"/>
    <w:rsid w:val="00B24B1D"/>
    <w:rsid w:val="00B36AB9"/>
    <w:rsid w:val="00B552F3"/>
    <w:rsid w:val="00B568D5"/>
    <w:rsid w:val="00B7661D"/>
    <w:rsid w:val="00BB0C7F"/>
    <w:rsid w:val="00BD7951"/>
    <w:rsid w:val="00BF1AE2"/>
    <w:rsid w:val="00BF23E9"/>
    <w:rsid w:val="00C04EB1"/>
    <w:rsid w:val="00C175D5"/>
    <w:rsid w:val="00C35FE6"/>
    <w:rsid w:val="00C379A1"/>
    <w:rsid w:val="00C40D0B"/>
    <w:rsid w:val="00C43D78"/>
    <w:rsid w:val="00C718A0"/>
    <w:rsid w:val="00CA334F"/>
    <w:rsid w:val="00CD73FB"/>
    <w:rsid w:val="00CE04BC"/>
    <w:rsid w:val="00CE10EF"/>
    <w:rsid w:val="00D02F9A"/>
    <w:rsid w:val="00D145E5"/>
    <w:rsid w:val="00D16653"/>
    <w:rsid w:val="00D259F9"/>
    <w:rsid w:val="00D27B6F"/>
    <w:rsid w:val="00D44D41"/>
    <w:rsid w:val="00D61EBB"/>
    <w:rsid w:val="00D66CB6"/>
    <w:rsid w:val="00D70E63"/>
    <w:rsid w:val="00DD0B6A"/>
    <w:rsid w:val="00E12618"/>
    <w:rsid w:val="00E367D9"/>
    <w:rsid w:val="00E556B7"/>
    <w:rsid w:val="00E71341"/>
    <w:rsid w:val="00E74324"/>
    <w:rsid w:val="00E75A57"/>
    <w:rsid w:val="00E76B60"/>
    <w:rsid w:val="00E95053"/>
    <w:rsid w:val="00EA7BE5"/>
    <w:rsid w:val="00EE53C5"/>
    <w:rsid w:val="00F127A7"/>
    <w:rsid w:val="00F12C25"/>
    <w:rsid w:val="00F4020A"/>
    <w:rsid w:val="00F54F74"/>
    <w:rsid w:val="00F74EE8"/>
    <w:rsid w:val="00FA0C39"/>
    <w:rsid w:val="00FC7290"/>
    <w:rsid w:val="00FD07A4"/>
    <w:rsid w:val="00FD57DA"/>
    <w:rsid w:val="00FE569C"/>
    <w:rsid w:val="00FF4B93"/>
    <w:rsid w:val="00FF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4D85"/>
  <w15:docId w15:val="{AC647FA7-DD16-4EE8-9AC8-7F148A02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47"/>
      <w:ind w:left="2248" w:hanging="65"/>
      <w:outlineLvl w:val="0"/>
    </w:pPr>
    <w:rPr>
      <w:sz w:val="55"/>
      <w:szCs w:val="55"/>
    </w:rPr>
  </w:style>
  <w:style w:type="paragraph" w:styleId="Heading2">
    <w:name w:val="heading 2"/>
    <w:basedOn w:val="Normal"/>
    <w:uiPriority w:val="9"/>
    <w:unhideWhenUsed/>
    <w:qFormat/>
    <w:pPr>
      <w:spacing w:before="1"/>
      <w:ind w:left="233" w:hanging="351"/>
      <w:outlineLvl w:val="1"/>
    </w:pPr>
    <w:rPr>
      <w:sz w:val="46"/>
      <w:szCs w:val="46"/>
    </w:rPr>
  </w:style>
  <w:style w:type="paragraph" w:styleId="Heading3">
    <w:name w:val="heading 3"/>
    <w:basedOn w:val="Normal"/>
    <w:uiPriority w:val="9"/>
    <w:unhideWhenUsed/>
    <w:qFormat/>
    <w:pPr>
      <w:ind w:right="261"/>
      <w:jc w:val="center"/>
      <w:outlineLvl w:val="2"/>
    </w:pPr>
    <w:rPr>
      <w:rFonts w:ascii="Times New Roman" w:eastAsia="Times New Roman" w:hAnsi="Times New Roman" w:cs="Times New Roman"/>
      <w:b/>
      <w:bCs/>
      <w:sz w:val="34"/>
      <w:szCs w:val="34"/>
    </w:rPr>
  </w:style>
  <w:style w:type="paragraph" w:styleId="Heading4">
    <w:name w:val="heading 4"/>
    <w:basedOn w:val="Normal"/>
    <w:uiPriority w:val="9"/>
    <w:unhideWhenUsed/>
    <w:qFormat/>
    <w:pPr>
      <w:ind w:left="20"/>
      <w:outlineLvl w:val="3"/>
    </w:pPr>
    <w:rPr>
      <w:b/>
      <w:bCs/>
      <w:sz w:val="31"/>
      <w:szCs w:val="31"/>
    </w:rPr>
  </w:style>
  <w:style w:type="paragraph" w:styleId="Heading5">
    <w:name w:val="heading 5"/>
    <w:basedOn w:val="Normal"/>
    <w:uiPriority w:val="9"/>
    <w:unhideWhenUsed/>
    <w:qFormat/>
    <w:pPr>
      <w:spacing w:before="110"/>
      <w:ind w:left="583"/>
      <w:outlineLvl w:val="4"/>
    </w:pPr>
    <w:rPr>
      <w:rFonts w:ascii="Cambria" w:eastAsia="Cambria" w:hAnsi="Cambria" w:cs="Cambria"/>
      <w:b/>
      <w:bCs/>
      <w:sz w:val="30"/>
      <w:szCs w:val="30"/>
    </w:rPr>
  </w:style>
  <w:style w:type="paragraph" w:styleId="Heading6">
    <w:name w:val="heading 6"/>
    <w:basedOn w:val="Normal"/>
    <w:uiPriority w:val="9"/>
    <w:unhideWhenUsed/>
    <w:qFormat/>
    <w:pPr>
      <w:ind w:left="20"/>
      <w:outlineLvl w:val="5"/>
    </w:pPr>
    <w:rPr>
      <w:b/>
      <w:bCs/>
      <w:sz w:val="30"/>
      <w:szCs w:val="30"/>
    </w:rPr>
  </w:style>
  <w:style w:type="paragraph" w:styleId="Heading7">
    <w:name w:val="heading 7"/>
    <w:basedOn w:val="Normal"/>
    <w:uiPriority w:val="1"/>
    <w:qFormat/>
    <w:pPr>
      <w:ind w:left="20"/>
      <w:outlineLvl w:val="6"/>
    </w:pPr>
    <w:rPr>
      <w:rFonts w:ascii="Times New Roman" w:eastAsia="Times New Roman" w:hAnsi="Times New Roman" w:cs="Times New Roman"/>
      <w:b/>
      <w:bCs/>
      <w:sz w:val="27"/>
      <w:szCs w:val="27"/>
    </w:rPr>
  </w:style>
  <w:style w:type="paragraph" w:styleId="Heading8">
    <w:name w:val="heading 8"/>
    <w:basedOn w:val="Normal"/>
    <w:uiPriority w:val="1"/>
    <w:qFormat/>
    <w:pPr>
      <w:spacing w:before="96"/>
      <w:ind w:left="109" w:hanging="693"/>
      <w:outlineLvl w:val="7"/>
    </w:pPr>
    <w:rPr>
      <w:rFonts w:ascii="Times New Roman" w:eastAsia="Times New Roman" w:hAnsi="Times New Roman" w:cs="Times New Roman"/>
      <w:b/>
      <w:bCs/>
      <w:sz w:val="26"/>
      <w:szCs w:val="26"/>
    </w:rPr>
  </w:style>
  <w:style w:type="paragraph" w:styleId="Heading9">
    <w:name w:val="heading 9"/>
    <w:basedOn w:val="Normal"/>
    <w:uiPriority w:val="1"/>
    <w:qFormat/>
    <w:pPr>
      <w:ind w:left="20"/>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604" w:right="158"/>
      <w:jc w:val="center"/>
    </w:pPr>
    <w:rPr>
      <w:b/>
      <w:bCs/>
      <w:sz w:val="69"/>
      <w:szCs w:val="69"/>
    </w:rPr>
  </w:style>
  <w:style w:type="paragraph" w:styleId="ListParagraph">
    <w:name w:val="List Paragraph"/>
    <w:basedOn w:val="Normal"/>
    <w:uiPriority w:val="1"/>
    <w:qFormat/>
    <w:pPr>
      <w:ind w:left="1676" w:hanging="346"/>
    </w:pPr>
  </w:style>
  <w:style w:type="paragraph" w:customStyle="1" w:styleId="TableParagraph">
    <w:name w:val="Table Paragraph"/>
    <w:basedOn w:val="Normal"/>
    <w:uiPriority w:val="1"/>
    <w:qFormat/>
    <w:rPr>
      <w:rFonts w:ascii="Trebuchet MS" w:eastAsia="Trebuchet MS" w:hAnsi="Trebuchet MS" w:cs="Trebuchet MS"/>
    </w:rPr>
  </w:style>
  <w:style w:type="paragraph" w:styleId="Header">
    <w:name w:val="header"/>
    <w:basedOn w:val="Normal"/>
    <w:link w:val="HeaderChar"/>
    <w:uiPriority w:val="99"/>
    <w:unhideWhenUsed/>
    <w:rsid w:val="00F54F74"/>
    <w:pPr>
      <w:tabs>
        <w:tab w:val="center" w:pos="4680"/>
        <w:tab w:val="right" w:pos="9360"/>
      </w:tabs>
    </w:pPr>
  </w:style>
  <w:style w:type="character" w:customStyle="1" w:styleId="HeaderChar">
    <w:name w:val="Header Char"/>
    <w:basedOn w:val="DefaultParagraphFont"/>
    <w:link w:val="Header"/>
    <w:uiPriority w:val="99"/>
    <w:rsid w:val="00F54F74"/>
    <w:rPr>
      <w:rFonts w:ascii="Calibri" w:eastAsia="Calibri" w:hAnsi="Calibri" w:cs="Calibri"/>
    </w:rPr>
  </w:style>
  <w:style w:type="paragraph" w:styleId="Footer">
    <w:name w:val="footer"/>
    <w:basedOn w:val="Normal"/>
    <w:link w:val="FooterChar"/>
    <w:uiPriority w:val="99"/>
    <w:unhideWhenUsed/>
    <w:rsid w:val="00F54F74"/>
    <w:pPr>
      <w:tabs>
        <w:tab w:val="center" w:pos="4680"/>
        <w:tab w:val="right" w:pos="9360"/>
      </w:tabs>
    </w:pPr>
  </w:style>
  <w:style w:type="character" w:customStyle="1" w:styleId="FooterChar">
    <w:name w:val="Footer Char"/>
    <w:basedOn w:val="DefaultParagraphFont"/>
    <w:link w:val="Footer"/>
    <w:uiPriority w:val="99"/>
    <w:rsid w:val="00F54F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egis.state.wi.us/rsb/st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9604</Words>
  <Characters>54749</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BOR Manual_Completed Copy_3-24-21_SY</vt:lpstr>
    </vt:vector>
  </TitlesOfParts>
  <Company/>
  <LinksUpToDate>false</LinksUpToDate>
  <CharactersWithSpaces>64225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Manual_Completed Copy_3-24-21_SY</dc:title>
  <dc:creator>Daniel Foth</dc:creator>
  <cp:lastModifiedBy>AMANDA LANG</cp:lastModifiedBy>
  <cp:revision>2</cp:revision>
  <dcterms:created xsi:type="dcterms:W3CDTF">2023-04-07T15:12:00Z</dcterms:created>
  <dcterms:modified xsi:type="dcterms:W3CDTF">2023-04-07T15:12:00Z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Preview</vt:lpwstr>
  </property>
  <property fmtid="{D5CDD505-2E9C-101B-9397-08002B2CF9AE}" pid="4" name="LastSaved">
    <vt:filetime>2023-03-16T00:00:00Z</vt:filetime>
  </property>
  <property fmtid="{D5CDD505-2E9C-101B-9397-08002B2CF9AE}" pid="5" name="Producer">
    <vt:lpwstr>Acrobat Distiller 11.0 (Windows)</vt:lpwstr>
  </property>
  <property fmtid="{D5CDD505-2E9C-101B-9397-08002B2CF9AE}" pid="6" name="GrammarlyDocumentId">
    <vt:lpwstr>0f622ba9e8a8bdbe956d126cde71b77803c7c7c33ab58ce6f04b615528840719</vt:lpwstr>
  </property>
</Properties>
</file>